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6964" w:rsidRDefault="00EE6964" w:rsidP="000E552D">
      <w:pPr>
        <w:pStyle w:val="PORTADALOGO"/>
        <w:suppressAutoHyphens/>
      </w:pPr>
    </w:p>
    <w:p w:rsidR="00EE6964" w:rsidRDefault="00EE6964" w:rsidP="000E552D">
      <w:pPr>
        <w:pStyle w:val="PORTADATX5"/>
        <w:framePr w:wrap="around" w:x="10700" w:y="6485"/>
        <w:suppressAutoHyphens/>
      </w:pPr>
      <w:r>
        <w:t> </w:t>
      </w:r>
    </w:p>
    <w:p w:rsidR="00EE6964" w:rsidRPr="000612BB" w:rsidRDefault="00EE6964" w:rsidP="000E552D">
      <w:pPr>
        <w:pStyle w:val="PORTADATITULO"/>
        <w:framePr w:w="8535" w:wrap="around" w:hAnchor="page" w:x="1694" w:y="7565"/>
        <w:suppressAutoHyphens/>
        <w:ind w:hanging="142"/>
      </w:pPr>
      <w:bookmarkStart w:id="0" w:name="Portada_Marca_1"/>
      <w:r w:rsidRPr="000612BB">
        <w:t xml:space="preserve">NORMATIVA TÉCNICA DE COMPARTICIÓN DE INFRAESTRUCTURAS </w:t>
      </w:r>
      <w:bookmarkEnd w:id="0"/>
      <w:r>
        <w:t>PARA MARCO</w:t>
      </w:r>
    </w:p>
    <w:p w:rsidR="00EE6964" w:rsidRDefault="00EE6964" w:rsidP="000E552D">
      <w:pPr>
        <w:pStyle w:val="Normal1"/>
        <w:suppressAutoHyphens/>
        <w:rPr>
          <w:noProof/>
        </w:rPr>
      </w:pPr>
    </w:p>
    <w:p w:rsidR="00EE6964" w:rsidRDefault="00EE6964" w:rsidP="000E552D">
      <w:pPr>
        <w:pStyle w:val="Normal1"/>
        <w:suppressAutoHyphens/>
        <w:rPr>
          <w:noProof/>
        </w:rPr>
      </w:pPr>
    </w:p>
    <w:p w:rsidR="00EE6964" w:rsidRDefault="00EE6964" w:rsidP="000E552D">
      <w:pPr>
        <w:suppressAutoHyphens/>
        <w:rPr>
          <w:color w:val="FFFFFF"/>
        </w:rPr>
      </w:pPr>
      <w:r>
        <w:rPr>
          <w:color w:val="FFFFFF"/>
        </w:rPr>
        <w:t>A</w:t>
      </w:r>
    </w:p>
    <w:p w:rsidR="00EE6964" w:rsidRDefault="00EE6964" w:rsidP="000E552D">
      <w:pPr>
        <w:pStyle w:val="Logo"/>
        <w:suppressAutoHyphens/>
        <w:jc w:val="center"/>
        <w:rPr>
          <w:noProof w:val="0"/>
        </w:rPr>
        <w:sectPr w:rsidR="00EE6964">
          <w:headerReference w:type="default" r:id="rId9"/>
          <w:footerReference w:type="default" r:id="rId10"/>
          <w:endnotePr>
            <w:numFmt w:val="decimal"/>
          </w:endnotePr>
          <w:pgSz w:w="11906" w:h="16838" w:code="9"/>
          <w:pgMar w:top="426" w:right="1361" w:bottom="567" w:left="1361" w:header="720" w:footer="720" w:gutter="0"/>
          <w:cols w:space="720"/>
        </w:sectPr>
      </w:pPr>
    </w:p>
    <w:p w:rsidR="00EE6964" w:rsidRDefault="00162A6E" w:rsidP="000E552D">
      <w:pPr>
        <w:pStyle w:val="TEXTOCENTRADO"/>
        <w:suppressAutoHyphens/>
      </w:pPr>
      <w:fldSimple w:instr=" STYLEREF PORTADA_TITULO \* MERGEFORMAT ">
        <w:r w:rsidR="00837A3A">
          <w:t>NORMATIVA TÉCNICA DE COMPARTICIÓN DE INFRAESTRUCTURAS PARA MARCO</w:t>
        </w:r>
      </w:fldSimple>
    </w:p>
    <w:p w:rsidR="00EE6964" w:rsidRDefault="00EE6964" w:rsidP="000E552D">
      <w:pPr>
        <w:pStyle w:val="INDICETIT"/>
        <w:suppressAutoHyphens/>
      </w:pPr>
      <w:r>
        <w:t>INDICE</w:t>
      </w:r>
      <w:bookmarkStart w:id="1" w:name="_GoBack"/>
      <w:bookmarkEnd w:id="1"/>
    </w:p>
    <w:p w:rsidR="00D7094A" w:rsidRDefault="00EE6964">
      <w:pPr>
        <w:pStyle w:val="TDC1"/>
        <w:rPr>
          <w:rFonts w:asciiTheme="minorHAnsi" w:eastAsiaTheme="minorEastAsia" w:hAnsiTheme="minorHAnsi" w:cstheme="minorBidi"/>
          <w:b w:val="0"/>
          <w:caps w:val="0"/>
          <w:sz w:val="22"/>
          <w:szCs w:val="22"/>
        </w:rPr>
      </w:pPr>
      <w:r>
        <w:fldChar w:fldCharType="begin"/>
      </w:r>
      <w:r>
        <w:instrText xml:space="preserve"> TOC \o "1-3" \t "Título Anexos;1" </w:instrText>
      </w:r>
      <w:r>
        <w:fldChar w:fldCharType="separate"/>
      </w:r>
      <w:r w:rsidR="00D7094A">
        <w:t>1.</w:t>
      </w:r>
      <w:r w:rsidR="00D7094A">
        <w:rPr>
          <w:rFonts w:asciiTheme="minorHAnsi" w:eastAsiaTheme="minorEastAsia" w:hAnsiTheme="minorHAnsi" w:cstheme="minorBidi"/>
          <w:b w:val="0"/>
          <w:caps w:val="0"/>
          <w:sz w:val="22"/>
          <w:szCs w:val="22"/>
        </w:rPr>
        <w:tab/>
      </w:r>
      <w:r w:rsidR="00D7094A">
        <w:t>INTRODUCCIÓN</w:t>
      </w:r>
      <w:r w:rsidR="00D7094A">
        <w:tab/>
      </w:r>
      <w:r w:rsidR="00D7094A">
        <w:fldChar w:fldCharType="begin"/>
      </w:r>
      <w:r w:rsidR="00D7094A">
        <w:instrText xml:space="preserve"> PAGEREF _Toc476916019 \h </w:instrText>
      </w:r>
      <w:r w:rsidR="00D7094A">
        <w:fldChar w:fldCharType="separate"/>
      </w:r>
      <w:r w:rsidR="00D7094A">
        <w:t>4</w:t>
      </w:r>
      <w:r w:rsidR="00D7094A">
        <w:fldChar w:fldCharType="end"/>
      </w:r>
    </w:p>
    <w:p w:rsidR="00D7094A" w:rsidRDefault="00D7094A">
      <w:pPr>
        <w:pStyle w:val="TDC2"/>
        <w:rPr>
          <w:rFonts w:asciiTheme="minorHAnsi" w:eastAsiaTheme="minorEastAsia" w:hAnsiTheme="minorHAnsi" w:cstheme="minorBidi"/>
          <w:caps w:val="0"/>
          <w:szCs w:val="22"/>
        </w:rPr>
      </w:pPr>
      <w:r>
        <w:t>1.1</w:t>
      </w:r>
      <w:r>
        <w:rPr>
          <w:rFonts w:asciiTheme="minorHAnsi" w:eastAsiaTheme="minorEastAsia" w:hAnsiTheme="minorHAnsi" w:cstheme="minorBidi"/>
          <w:caps w:val="0"/>
          <w:szCs w:val="22"/>
        </w:rPr>
        <w:tab/>
      </w:r>
      <w:r>
        <w:t>OBJETO</w:t>
      </w:r>
      <w:r>
        <w:tab/>
      </w:r>
      <w:r>
        <w:fldChar w:fldCharType="begin"/>
      </w:r>
      <w:r>
        <w:instrText xml:space="preserve"> PAGEREF _Toc476916020 \h </w:instrText>
      </w:r>
      <w:r>
        <w:fldChar w:fldCharType="separate"/>
      </w:r>
      <w:r>
        <w:t>4</w:t>
      </w:r>
      <w:r>
        <w:fldChar w:fldCharType="end"/>
      </w:r>
    </w:p>
    <w:p w:rsidR="00D7094A" w:rsidRDefault="00D7094A">
      <w:pPr>
        <w:pStyle w:val="TDC2"/>
        <w:rPr>
          <w:rFonts w:asciiTheme="minorHAnsi" w:eastAsiaTheme="minorEastAsia" w:hAnsiTheme="minorHAnsi" w:cstheme="minorBidi"/>
          <w:caps w:val="0"/>
          <w:szCs w:val="22"/>
        </w:rPr>
      </w:pPr>
      <w:r>
        <w:t>1.2</w:t>
      </w:r>
      <w:r>
        <w:rPr>
          <w:rFonts w:asciiTheme="minorHAnsi" w:eastAsiaTheme="minorEastAsia" w:hAnsiTheme="minorHAnsi" w:cstheme="minorBidi"/>
          <w:caps w:val="0"/>
          <w:szCs w:val="22"/>
        </w:rPr>
        <w:tab/>
      </w:r>
      <w:r>
        <w:t>DOCUMENTACIÓN DE REFERENCIA</w:t>
      </w:r>
      <w:r>
        <w:tab/>
      </w:r>
      <w:r>
        <w:fldChar w:fldCharType="begin"/>
      </w:r>
      <w:r>
        <w:instrText xml:space="preserve"> PAGEREF _Toc476916021 \h </w:instrText>
      </w:r>
      <w:r>
        <w:fldChar w:fldCharType="separate"/>
      </w:r>
      <w:r>
        <w:t>4</w:t>
      </w:r>
      <w:r>
        <w:fldChar w:fldCharType="end"/>
      </w:r>
    </w:p>
    <w:p w:rsidR="00D7094A" w:rsidRDefault="00D7094A">
      <w:pPr>
        <w:pStyle w:val="TDC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DEFINICIONES Y PRINCIPIOS BÁSICOS</w:t>
      </w:r>
      <w:r>
        <w:tab/>
      </w:r>
      <w:r>
        <w:fldChar w:fldCharType="begin"/>
      </w:r>
      <w:r>
        <w:instrText xml:space="preserve"> PAGEREF _Toc476916022 \h </w:instrText>
      </w:r>
      <w:r>
        <w:fldChar w:fldCharType="separate"/>
      </w:r>
      <w:r>
        <w:t>5</w:t>
      </w:r>
      <w:r>
        <w:fldChar w:fldCharType="end"/>
      </w:r>
    </w:p>
    <w:p w:rsidR="00D7094A" w:rsidRDefault="00D7094A">
      <w:pPr>
        <w:pStyle w:val="TDC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CONDUCTOS</w:t>
      </w:r>
      <w:r>
        <w:tab/>
      </w:r>
      <w:r>
        <w:fldChar w:fldCharType="begin"/>
      </w:r>
      <w:r>
        <w:instrText xml:space="preserve"> PAGEREF _Toc476916023 \h </w:instrText>
      </w:r>
      <w:r>
        <w:fldChar w:fldCharType="separate"/>
      </w:r>
      <w:r>
        <w:t>8</w:t>
      </w:r>
      <w:r>
        <w:fldChar w:fldCharType="end"/>
      </w:r>
    </w:p>
    <w:p w:rsidR="00D7094A" w:rsidRDefault="00D7094A">
      <w:pPr>
        <w:pStyle w:val="TDC2"/>
        <w:rPr>
          <w:rFonts w:asciiTheme="minorHAnsi" w:eastAsiaTheme="minorEastAsia" w:hAnsiTheme="minorHAnsi" w:cstheme="minorBidi"/>
          <w:caps w:val="0"/>
          <w:szCs w:val="22"/>
        </w:rPr>
      </w:pPr>
      <w:r>
        <w:t>3.1</w:t>
      </w:r>
      <w:r>
        <w:rPr>
          <w:rFonts w:asciiTheme="minorHAnsi" w:eastAsiaTheme="minorEastAsia" w:hAnsiTheme="minorHAnsi" w:cstheme="minorBidi"/>
          <w:caps w:val="0"/>
          <w:szCs w:val="22"/>
        </w:rPr>
        <w:tab/>
      </w:r>
      <w:r>
        <w:t>TIPOS DE CONDUCTOS de la red de telefónica</w:t>
      </w:r>
      <w:r>
        <w:tab/>
      </w:r>
      <w:r>
        <w:fldChar w:fldCharType="begin"/>
      </w:r>
      <w:r>
        <w:instrText xml:space="preserve"> PAGEREF _Toc476916024 \h </w:instrText>
      </w:r>
      <w:r>
        <w:fldChar w:fldCharType="separate"/>
      </w:r>
      <w:r>
        <w:t>8</w:t>
      </w:r>
      <w:r>
        <w:fldChar w:fldCharType="end"/>
      </w:r>
    </w:p>
    <w:p w:rsidR="00D7094A" w:rsidRDefault="00D7094A">
      <w:pPr>
        <w:pStyle w:val="TDC3"/>
        <w:rPr>
          <w:rFonts w:asciiTheme="minorHAnsi" w:eastAsiaTheme="minorEastAsia" w:hAnsiTheme="minorHAnsi" w:cstheme="minorBidi"/>
          <w:i w:val="0"/>
          <w:szCs w:val="22"/>
        </w:rPr>
      </w:pPr>
      <w:r>
        <w:t>3.1.1</w:t>
      </w:r>
      <w:r>
        <w:rPr>
          <w:rFonts w:asciiTheme="minorHAnsi" w:eastAsiaTheme="minorEastAsia" w:hAnsiTheme="minorHAnsi" w:cstheme="minorBidi"/>
          <w:i w:val="0"/>
          <w:szCs w:val="22"/>
        </w:rPr>
        <w:tab/>
      </w:r>
      <w:r>
        <w:t>CONDUCTOS DE LA RED DE ALIMENTACIÓN</w:t>
      </w:r>
      <w:r>
        <w:tab/>
      </w:r>
      <w:r>
        <w:fldChar w:fldCharType="begin"/>
      </w:r>
      <w:r>
        <w:instrText xml:space="preserve"> PAGEREF _Toc476916025 \h </w:instrText>
      </w:r>
      <w:r>
        <w:fldChar w:fldCharType="separate"/>
      </w:r>
      <w:r>
        <w:t>8</w:t>
      </w:r>
      <w:r>
        <w:fldChar w:fldCharType="end"/>
      </w:r>
    </w:p>
    <w:p w:rsidR="00D7094A" w:rsidRDefault="00D7094A">
      <w:pPr>
        <w:pStyle w:val="TDC3"/>
        <w:rPr>
          <w:rFonts w:asciiTheme="minorHAnsi" w:eastAsiaTheme="minorEastAsia" w:hAnsiTheme="minorHAnsi" w:cstheme="minorBidi"/>
          <w:i w:val="0"/>
          <w:szCs w:val="22"/>
        </w:rPr>
      </w:pPr>
      <w:r>
        <w:t>3.1.2</w:t>
      </w:r>
      <w:r>
        <w:rPr>
          <w:rFonts w:asciiTheme="minorHAnsi" w:eastAsiaTheme="minorEastAsia" w:hAnsiTheme="minorHAnsi" w:cstheme="minorBidi"/>
          <w:i w:val="0"/>
          <w:szCs w:val="22"/>
        </w:rPr>
        <w:tab/>
      </w:r>
      <w:r>
        <w:t>CONDUCTOS DE LA RED DE DISTRIBUCIÓN</w:t>
      </w:r>
      <w:r>
        <w:tab/>
      </w:r>
      <w:r>
        <w:fldChar w:fldCharType="begin"/>
      </w:r>
      <w:r>
        <w:instrText xml:space="preserve"> PAGEREF _Toc476916026 \h </w:instrText>
      </w:r>
      <w:r>
        <w:fldChar w:fldCharType="separate"/>
      </w:r>
      <w:r>
        <w:t>8</w:t>
      </w:r>
      <w:r>
        <w:fldChar w:fldCharType="end"/>
      </w:r>
    </w:p>
    <w:p w:rsidR="00D7094A" w:rsidRDefault="00D7094A">
      <w:pPr>
        <w:pStyle w:val="TDC3"/>
        <w:rPr>
          <w:rFonts w:asciiTheme="minorHAnsi" w:eastAsiaTheme="minorEastAsia" w:hAnsiTheme="minorHAnsi" w:cstheme="minorBidi"/>
          <w:i w:val="0"/>
          <w:szCs w:val="22"/>
        </w:rPr>
      </w:pPr>
      <w:r>
        <w:t>3.1.3</w:t>
      </w:r>
      <w:r>
        <w:rPr>
          <w:rFonts w:asciiTheme="minorHAnsi" w:eastAsiaTheme="minorEastAsia" w:hAnsiTheme="minorHAnsi" w:cstheme="minorBidi"/>
          <w:i w:val="0"/>
          <w:szCs w:val="22"/>
        </w:rPr>
        <w:tab/>
      </w:r>
      <w:r>
        <w:t>CONDUCTOS DE LA RED DE DISPERSIÓN</w:t>
      </w:r>
      <w:r>
        <w:tab/>
      </w:r>
      <w:r>
        <w:fldChar w:fldCharType="begin"/>
      </w:r>
      <w:r>
        <w:instrText xml:space="preserve"> PAGEREF _Toc476916027 \h </w:instrText>
      </w:r>
      <w:r>
        <w:fldChar w:fldCharType="separate"/>
      </w:r>
      <w:r>
        <w:t>9</w:t>
      </w:r>
      <w:r>
        <w:fldChar w:fldCharType="end"/>
      </w:r>
    </w:p>
    <w:p w:rsidR="00D7094A" w:rsidRDefault="00D7094A">
      <w:pPr>
        <w:pStyle w:val="TDC2"/>
        <w:rPr>
          <w:rFonts w:asciiTheme="minorHAnsi" w:eastAsiaTheme="minorEastAsia" w:hAnsiTheme="minorHAnsi" w:cstheme="minorBidi"/>
          <w:caps w:val="0"/>
          <w:szCs w:val="22"/>
        </w:rPr>
      </w:pPr>
      <w:r>
        <w:t>3.2</w:t>
      </w:r>
      <w:r>
        <w:rPr>
          <w:rFonts w:asciiTheme="minorHAnsi" w:eastAsiaTheme="minorEastAsia" w:hAnsiTheme="minorHAnsi" w:cstheme="minorBidi"/>
          <w:caps w:val="0"/>
          <w:szCs w:val="22"/>
        </w:rPr>
        <w:tab/>
      </w:r>
      <w:r>
        <w:t>reserva de espacio en los conductos</w:t>
      </w:r>
      <w:r>
        <w:tab/>
      </w:r>
      <w:r>
        <w:fldChar w:fldCharType="begin"/>
      </w:r>
      <w:r>
        <w:instrText xml:space="preserve"> PAGEREF _Toc476916028 \h </w:instrText>
      </w:r>
      <w:r>
        <w:fldChar w:fldCharType="separate"/>
      </w:r>
      <w:r>
        <w:t>9</w:t>
      </w:r>
      <w:r>
        <w:fldChar w:fldCharType="end"/>
      </w:r>
    </w:p>
    <w:p w:rsidR="00D7094A" w:rsidRDefault="00D7094A">
      <w:pPr>
        <w:pStyle w:val="TDC2"/>
        <w:rPr>
          <w:rFonts w:asciiTheme="minorHAnsi" w:eastAsiaTheme="minorEastAsia" w:hAnsiTheme="minorHAnsi" w:cstheme="minorBidi"/>
          <w:caps w:val="0"/>
          <w:szCs w:val="22"/>
        </w:rPr>
      </w:pPr>
      <w:r>
        <w:t>3.3</w:t>
      </w:r>
      <w:r>
        <w:rPr>
          <w:rFonts w:asciiTheme="minorHAnsi" w:eastAsiaTheme="minorEastAsia" w:hAnsiTheme="minorHAnsi" w:cstheme="minorBidi"/>
          <w:caps w:val="0"/>
          <w:szCs w:val="22"/>
        </w:rPr>
        <w:tab/>
      </w:r>
      <w:r>
        <w:t>SITUACIONES DE ESCASEZ DE ESPACIO</w:t>
      </w:r>
      <w:r>
        <w:tab/>
      </w:r>
      <w:r>
        <w:fldChar w:fldCharType="begin"/>
      </w:r>
      <w:r>
        <w:instrText xml:space="preserve"> PAGEREF _Toc476916029 \h </w:instrText>
      </w:r>
      <w:r>
        <w:fldChar w:fldCharType="separate"/>
      </w:r>
      <w:r>
        <w:t>10</w:t>
      </w:r>
      <w:r>
        <w:fldChar w:fldCharType="end"/>
      </w:r>
    </w:p>
    <w:p w:rsidR="00D7094A" w:rsidRDefault="00D7094A">
      <w:pPr>
        <w:pStyle w:val="TDC2"/>
        <w:rPr>
          <w:rFonts w:asciiTheme="minorHAnsi" w:eastAsiaTheme="minorEastAsia" w:hAnsiTheme="minorHAnsi" w:cstheme="minorBidi"/>
          <w:caps w:val="0"/>
          <w:szCs w:val="22"/>
        </w:rPr>
      </w:pPr>
      <w:r>
        <w:t>3.4</w:t>
      </w:r>
      <w:r>
        <w:rPr>
          <w:rFonts w:asciiTheme="minorHAnsi" w:eastAsiaTheme="minorEastAsia" w:hAnsiTheme="minorHAnsi" w:cstheme="minorBidi"/>
          <w:caps w:val="0"/>
          <w:szCs w:val="22"/>
        </w:rPr>
        <w:tab/>
      </w:r>
      <w:r>
        <w:t>Criterio de seccion útil de un conducto o subcondcucto</w:t>
      </w:r>
      <w:r>
        <w:tab/>
      </w:r>
      <w:r>
        <w:fldChar w:fldCharType="begin"/>
      </w:r>
      <w:r>
        <w:instrText xml:space="preserve"> PAGEREF _Toc476916030 \h </w:instrText>
      </w:r>
      <w:r>
        <w:fldChar w:fldCharType="separate"/>
      </w:r>
      <w:r>
        <w:t>11</w:t>
      </w:r>
      <w:r>
        <w:fldChar w:fldCharType="end"/>
      </w:r>
    </w:p>
    <w:p w:rsidR="00D7094A" w:rsidRDefault="00D7094A">
      <w:pPr>
        <w:pStyle w:val="TDC2"/>
        <w:rPr>
          <w:rFonts w:asciiTheme="minorHAnsi" w:eastAsiaTheme="minorEastAsia" w:hAnsiTheme="minorHAnsi" w:cstheme="minorBidi"/>
          <w:caps w:val="0"/>
          <w:szCs w:val="22"/>
        </w:rPr>
      </w:pPr>
      <w:r>
        <w:t>3.5</w:t>
      </w:r>
      <w:r>
        <w:rPr>
          <w:rFonts w:asciiTheme="minorHAnsi" w:eastAsiaTheme="minorEastAsia" w:hAnsiTheme="minorHAnsi" w:cstheme="minorBidi"/>
          <w:caps w:val="0"/>
          <w:szCs w:val="22"/>
        </w:rPr>
        <w:tab/>
      </w:r>
      <w:r>
        <w:t>condiciones relativas al uso compartido de los conductos</w:t>
      </w:r>
      <w:r>
        <w:tab/>
      </w:r>
      <w:r>
        <w:fldChar w:fldCharType="begin"/>
      </w:r>
      <w:r>
        <w:instrText xml:space="preserve"> PAGEREF _Toc476916031 \h </w:instrText>
      </w:r>
      <w:r>
        <w:fldChar w:fldCharType="separate"/>
      </w:r>
      <w:r>
        <w:t>11</w:t>
      </w:r>
      <w:r>
        <w:fldChar w:fldCharType="end"/>
      </w:r>
    </w:p>
    <w:p w:rsidR="00D7094A" w:rsidRDefault="00D7094A">
      <w:pPr>
        <w:pStyle w:val="TDC3"/>
        <w:rPr>
          <w:rFonts w:asciiTheme="minorHAnsi" w:eastAsiaTheme="minorEastAsia" w:hAnsiTheme="minorHAnsi" w:cstheme="minorBidi"/>
          <w:i w:val="0"/>
          <w:szCs w:val="22"/>
        </w:rPr>
      </w:pPr>
      <w:r>
        <w:t>3.5.1</w:t>
      </w:r>
      <w:r>
        <w:rPr>
          <w:rFonts w:asciiTheme="minorHAnsi" w:eastAsiaTheme="minorEastAsia" w:hAnsiTheme="minorHAnsi" w:cstheme="minorBidi"/>
          <w:i w:val="0"/>
          <w:szCs w:val="22"/>
        </w:rPr>
        <w:tab/>
      </w:r>
      <w:r w:rsidRPr="000272EA">
        <w:t>CRITERIOS GENERALES</w:t>
      </w:r>
      <w:r>
        <w:tab/>
      </w:r>
      <w:r>
        <w:fldChar w:fldCharType="begin"/>
      </w:r>
      <w:r>
        <w:instrText xml:space="preserve"> PAGEREF _Toc476916032 \h </w:instrText>
      </w:r>
      <w:r>
        <w:fldChar w:fldCharType="separate"/>
      </w:r>
      <w:r>
        <w:t>11</w:t>
      </w:r>
      <w:r>
        <w:fldChar w:fldCharType="end"/>
      </w:r>
    </w:p>
    <w:p w:rsidR="00D7094A" w:rsidRDefault="00D7094A">
      <w:pPr>
        <w:pStyle w:val="TDC3"/>
        <w:rPr>
          <w:rFonts w:asciiTheme="minorHAnsi" w:eastAsiaTheme="minorEastAsia" w:hAnsiTheme="minorHAnsi" w:cstheme="minorBidi"/>
          <w:i w:val="0"/>
          <w:szCs w:val="22"/>
        </w:rPr>
      </w:pPr>
      <w:r>
        <w:t>3.5.2</w:t>
      </w:r>
      <w:r>
        <w:rPr>
          <w:rFonts w:asciiTheme="minorHAnsi" w:eastAsiaTheme="minorEastAsia" w:hAnsiTheme="minorHAnsi" w:cstheme="minorBidi"/>
          <w:i w:val="0"/>
          <w:szCs w:val="22"/>
        </w:rPr>
        <w:tab/>
      </w:r>
      <w:r w:rsidRPr="000272EA">
        <w:t>CONDICIONES ESPECÍFICAS</w:t>
      </w:r>
      <w:r>
        <w:tab/>
      </w:r>
      <w:r>
        <w:fldChar w:fldCharType="begin"/>
      </w:r>
      <w:r>
        <w:instrText xml:space="preserve"> PAGEREF _Toc476916033 \h </w:instrText>
      </w:r>
      <w:r>
        <w:fldChar w:fldCharType="separate"/>
      </w:r>
      <w:r>
        <w:t>13</w:t>
      </w:r>
      <w:r>
        <w:fldChar w:fldCharType="end"/>
      </w:r>
    </w:p>
    <w:p w:rsidR="00D7094A" w:rsidRDefault="00D7094A">
      <w:pPr>
        <w:pStyle w:val="TDC3"/>
        <w:rPr>
          <w:rFonts w:asciiTheme="minorHAnsi" w:eastAsiaTheme="minorEastAsia" w:hAnsiTheme="minorHAnsi" w:cstheme="minorBidi"/>
          <w:i w:val="0"/>
          <w:szCs w:val="22"/>
        </w:rPr>
      </w:pPr>
      <w:r>
        <w:t>3.5.3</w:t>
      </w:r>
      <w:r>
        <w:rPr>
          <w:rFonts w:asciiTheme="minorHAnsi" w:eastAsiaTheme="minorEastAsia" w:hAnsiTheme="minorHAnsi" w:cstheme="minorBidi"/>
          <w:i w:val="0"/>
          <w:szCs w:val="22"/>
        </w:rPr>
        <w:tab/>
      </w:r>
      <w:r w:rsidRPr="000272EA">
        <w:t>RESPONSABILIDAD DE LOS OPERADORES</w:t>
      </w:r>
      <w:r>
        <w:tab/>
      </w:r>
      <w:r>
        <w:fldChar w:fldCharType="begin"/>
      </w:r>
      <w:r>
        <w:instrText xml:space="preserve"> PAGEREF _Toc476916034 \h </w:instrText>
      </w:r>
      <w:r>
        <w:fldChar w:fldCharType="separate"/>
      </w:r>
      <w:r>
        <w:t>14</w:t>
      </w:r>
      <w:r>
        <w:fldChar w:fldCharType="end"/>
      </w:r>
    </w:p>
    <w:p w:rsidR="00D7094A" w:rsidRDefault="00D7094A">
      <w:pPr>
        <w:pStyle w:val="TDC1"/>
        <w:rPr>
          <w:rFonts w:asciiTheme="minorHAnsi" w:eastAsiaTheme="minorEastAsia" w:hAnsiTheme="minorHAnsi" w:cstheme="minorBidi"/>
          <w:b w:val="0"/>
          <w:caps w:val="0"/>
          <w:sz w:val="22"/>
          <w:szCs w:val="22"/>
        </w:rPr>
      </w:pPr>
      <w:r>
        <w:t>4.</w:t>
      </w:r>
      <w:r>
        <w:rPr>
          <w:rFonts w:asciiTheme="minorHAnsi" w:eastAsiaTheme="minorEastAsia" w:hAnsiTheme="minorHAnsi" w:cstheme="minorBidi"/>
          <w:b w:val="0"/>
          <w:caps w:val="0"/>
          <w:sz w:val="22"/>
          <w:szCs w:val="22"/>
        </w:rPr>
        <w:tab/>
      </w:r>
      <w:r>
        <w:t>REGISTROS</w:t>
      </w:r>
      <w:r>
        <w:tab/>
      </w:r>
      <w:r>
        <w:fldChar w:fldCharType="begin"/>
      </w:r>
      <w:r>
        <w:instrText xml:space="preserve"> PAGEREF _Toc476916035 \h </w:instrText>
      </w:r>
      <w:r>
        <w:fldChar w:fldCharType="separate"/>
      </w:r>
      <w:r>
        <w:t>16</w:t>
      </w:r>
      <w:r>
        <w:fldChar w:fldCharType="end"/>
      </w:r>
    </w:p>
    <w:p w:rsidR="00D7094A" w:rsidRDefault="00D7094A">
      <w:pPr>
        <w:pStyle w:val="TDC2"/>
        <w:rPr>
          <w:rFonts w:asciiTheme="minorHAnsi" w:eastAsiaTheme="minorEastAsia" w:hAnsiTheme="minorHAnsi" w:cstheme="minorBidi"/>
          <w:caps w:val="0"/>
          <w:szCs w:val="22"/>
        </w:rPr>
      </w:pPr>
      <w:r>
        <w:t>4.1</w:t>
      </w:r>
      <w:r>
        <w:rPr>
          <w:rFonts w:asciiTheme="minorHAnsi" w:eastAsiaTheme="minorEastAsia" w:hAnsiTheme="minorHAnsi" w:cstheme="minorBidi"/>
          <w:caps w:val="0"/>
          <w:szCs w:val="22"/>
        </w:rPr>
        <w:tab/>
      </w:r>
      <w:r>
        <w:t>TIPOS DE REGISTROS</w:t>
      </w:r>
      <w:r>
        <w:tab/>
      </w:r>
      <w:r>
        <w:fldChar w:fldCharType="begin"/>
      </w:r>
      <w:r>
        <w:instrText xml:space="preserve"> PAGEREF _Toc476916036 \h </w:instrText>
      </w:r>
      <w:r>
        <w:fldChar w:fldCharType="separate"/>
      </w:r>
      <w:r>
        <w:t>16</w:t>
      </w:r>
      <w:r>
        <w:fldChar w:fldCharType="end"/>
      </w:r>
    </w:p>
    <w:p w:rsidR="00D7094A" w:rsidRDefault="00D7094A">
      <w:pPr>
        <w:pStyle w:val="TDC2"/>
        <w:rPr>
          <w:rFonts w:asciiTheme="minorHAnsi" w:eastAsiaTheme="minorEastAsia" w:hAnsiTheme="minorHAnsi" w:cstheme="minorBidi"/>
          <w:caps w:val="0"/>
          <w:szCs w:val="22"/>
        </w:rPr>
      </w:pPr>
      <w:r>
        <w:t>4.2</w:t>
      </w:r>
      <w:r>
        <w:rPr>
          <w:rFonts w:asciiTheme="minorHAnsi" w:eastAsiaTheme="minorEastAsia" w:hAnsiTheme="minorHAnsi" w:cstheme="minorBidi"/>
          <w:caps w:val="0"/>
          <w:szCs w:val="22"/>
        </w:rPr>
        <w:tab/>
      </w:r>
      <w:r>
        <w:t>UTILIZACIÓN DE LOS REGISTROS</w:t>
      </w:r>
      <w:r>
        <w:tab/>
      </w:r>
      <w:r>
        <w:fldChar w:fldCharType="begin"/>
      </w:r>
      <w:r>
        <w:instrText xml:space="preserve"> PAGEREF _Toc476916037 \h </w:instrText>
      </w:r>
      <w:r>
        <w:fldChar w:fldCharType="separate"/>
      </w:r>
      <w:r>
        <w:t>22</w:t>
      </w:r>
      <w:r>
        <w:fldChar w:fldCharType="end"/>
      </w:r>
    </w:p>
    <w:p w:rsidR="00D7094A" w:rsidRDefault="00D7094A">
      <w:pPr>
        <w:pStyle w:val="TDC2"/>
        <w:rPr>
          <w:rFonts w:asciiTheme="minorHAnsi" w:eastAsiaTheme="minorEastAsia" w:hAnsiTheme="minorHAnsi" w:cstheme="minorBidi"/>
          <w:caps w:val="0"/>
          <w:szCs w:val="22"/>
        </w:rPr>
      </w:pPr>
      <w:r>
        <w:t>4.3</w:t>
      </w:r>
      <w:r>
        <w:rPr>
          <w:rFonts w:asciiTheme="minorHAnsi" w:eastAsiaTheme="minorEastAsia" w:hAnsiTheme="minorHAnsi" w:cstheme="minorBidi"/>
          <w:caps w:val="0"/>
          <w:szCs w:val="22"/>
        </w:rPr>
        <w:tab/>
      </w:r>
      <w:r>
        <w:t>INTERCEPTACIÓN DE REGISTROS</w:t>
      </w:r>
      <w:r>
        <w:tab/>
      </w:r>
      <w:r>
        <w:fldChar w:fldCharType="begin"/>
      </w:r>
      <w:r>
        <w:instrText xml:space="preserve"> PAGEREF _Toc476916038 \h </w:instrText>
      </w:r>
      <w:r>
        <w:fldChar w:fldCharType="separate"/>
      </w:r>
      <w:r>
        <w:t>24</w:t>
      </w:r>
      <w:r>
        <w:fldChar w:fldCharType="end"/>
      </w:r>
    </w:p>
    <w:p w:rsidR="00D7094A" w:rsidRDefault="00D7094A">
      <w:pPr>
        <w:pStyle w:val="TDC3"/>
        <w:rPr>
          <w:rFonts w:asciiTheme="minorHAnsi" w:eastAsiaTheme="minorEastAsia" w:hAnsiTheme="minorHAnsi" w:cstheme="minorBidi"/>
          <w:i w:val="0"/>
          <w:szCs w:val="22"/>
        </w:rPr>
      </w:pPr>
      <w:r>
        <w:t>4.3.1</w:t>
      </w:r>
      <w:r>
        <w:rPr>
          <w:rFonts w:asciiTheme="minorHAnsi" w:eastAsiaTheme="minorEastAsia" w:hAnsiTheme="minorHAnsi" w:cstheme="minorBidi"/>
          <w:i w:val="0"/>
          <w:szCs w:val="22"/>
        </w:rPr>
        <w:tab/>
      </w:r>
      <w:r>
        <w:t>INTERCEPTACIÓN DE CÁMARAS DE REGISTRO</w:t>
      </w:r>
      <w:r>
        <w:tab/>
      </w:r>
      <w:r>
        <w:fldChar w:fldCharType="begin"/>
      </w:r>
      <w:r>
        <w:instrText xml:space="preserve"> PAGEREF _Toc476916039 \h </w:instrText>
      </w:r>
      <w:r>
        <w:fldChar w:fldCharType="separate"/>
      </w:r>
      <w:r>
        <w:t>25</w:t>
      </w:r>
      <w:r>
        <w:fldChar w:fldCharType="end"/>
      </w:r>
    </w:p>
    <w:p w:rsidR="00D7094A" w:rsidRDefault="00D7094A">
      <w:pPr>
        <w:pStyle w:val="TDC3"/>
        <w:rPr>
          <w:rFonts w:asciiTheme="minorHAnsi" w:eastAsiaTheme="minorEastAsia" w:hAnsiTheme="minorHAnsi" w:cstheme="minorBidi"/>
          <w:i w:val="0"/>
          <w:szCs w:val="22"/>
        </w:rPr>
      </w:pPr>
      <w:r>
        <w:t>4.3.2</w:t>
      </w:r>
      <w:r>
        <w:rPr>
          <w:rFonts w:asciiTheme="minorHAnsi" w:eastAsiaTheme="minorEastAsia" w:hAnsiTheme="minorHAnsi" w:cstheme="minorBidi"/>
          <w:i w:val="0"/>
          <w:szCs w:val="22"/>
        </w:rPr>
        <w:tab/>
      </w:r>
      <w:r>
        <w:t>INTERCEPTACIÓN DE ARQUETAS</w:t>
      </w:r>
      <w:r>
        <w:tab/>
      </w:r>
      <w:r>
        <w:fldChar w:fldCharType="begin"/>
      </w:r>
      <w:r>
        <w:instrText xml:space="preserve"> PAGEREF _Toc476916040 \h </w:instrText>
      </w:r>
      <w:r>
        <w:fldChar w:fldCharType="separate"/>
      </w:r>
      <w:r>
        <w:t>26</w:t>
      </w:r>
      <w:r>
        <w:fldChar w:fldCharType="end"/>
      </w:r>
    </w:p>
    <w:p w:rsidR="00D7094A" w:rsidRDefault="00D7094A">
      <w:pPr>
        <w:pStyle w:val="TDC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POSTES</w:t>
      </w:r>
      <w:r>
        <w:tab/>
      </w:r>
      <w:r>
        <w:fldChar w:fldCharType="begin"/>
      </w:r>
      <w:r>
        <w:instrText xml:space="preserve"> PAGEREF _Toc476916041 \h </w:instrText>
      </w:r>
      <w:r>
        <w:fldChar w:fldCharType="separate"/>
      </w:r>
      <w:r>
        <w:t>28</w:t>
      </w:r>
      <w:r>
        <w:fldChar w:fldCharType="end"/>
      </w:r>
    </w:p>
    <w:p w:rsidR="00D7094A" w:rsidRDefault="00D7094A">
      <w:pPr>
        <w:pStyle w:val="TDC2"/>
        <w:rPr>
          <w:rFonts w:asciiTheme="minorHAnsi" w:eastAsiaTheme="minorEastAsia" w:hAnsiTheme="minorHAnsi" w:cstheme="minorBidi"/>
          <w:caps w:val="0"/>
          <w:szCs w:val="22"/>
        </w:rPr>
      </w:pPr>
      <w:r>
        <w:lastRenderedPageBreak/>
        <w:t>5.1</w:t>
      </w:r>
      <w:r>
        <w:rPr>
          <w:rFonts w:asciiTheme="minorHAnsi" w:eastAsiaTheme="minorEastAsia" w:hAnsiTheme="minorHAnsi" w:cstheme="minorBidi"/>
          <w:caps w:val="0"/>
          <w:szCs w:val="22"/>
        </w:rPr>
        <w:tab/>
      </w:r>
      <w:r>
        <w:t>tipos de postes</w:t>
      </w:r>
      <w:r>
        <w:tab/>
      </w:r>
      <w:r>
        <w:fldChar w:fldCharType="begin"/>
      </w:r>
      <w:r>
        <w:instrText xml:space="preserve"> PAGEREF _Toc476916042 \h </w:instrText>
      </w:r>
      <w:r>
        <w:fldChar w:fldCharType="separate"/>
      </w:r>
      <w:r>
        <w:t>29</w:t>
      </w:r>
      <w:r>
        <w:fldChar w:fldCharType="end"/>
      </w:r>
    </w:p>
    <w:p w:rsidR="00D7094A" w:rsidRDefault="00D7094A">
      <w:pPr>
        <w:pStyle w:val="TDC3"/>
        <w:rPr>
          <w:rFonts w:asciiTheme="minorHAnsi" w:eastAsiaTheme="minorEastAsia" w:hAnsiTheme="minorHAnsi" w:cstheme="minorBidi"/>
          <w:i w:val="0"/>
          <w:szCs w:val="22"/>
        </w:rPr>
      </w:pPr>
      <w:r>
        <w:t>5.1.1</w:t>
      </w:r>
      <w:r>
        <w:rPr>
          <w:rFonts w:asciiTheme="minorHAnsi" w:eastAsiaTheme="minorEastAsia" w:hAnsiTheme="minorHAnsi" w:cstheme="minorBidi"/>
          <w:i w:val="0"/>
          <w:szCs w:val="22"/>
        </w:rPr>
        <w:tab/>
      </w:r>
      <w:r>
        <w:t>POSTES DE MADERA</w:t>
      </w:r>
      <w:r>
        <w:tab/>
      </w:r>
      <w:r>
        <w:fldChar w:fldCharType="begin"/>
      </w:r>
      <w:r>
        <w:instrText xml:space="preserve"> PAGEREF _Toc476916043 \h </w:instrText>
      </w:r>
      <w:r>
        <w:fldChar w:fldCharType="separate"/>
      </w:r>
      <w:r>
        <w:t>29</w:t>
      </w:r>
      <w:r>
        <w:fldChar w:fldCharType="end"/>
      </w:r>
    </w:p>
    <w:p w:rsidR="00D7094A" w:rsidRDefault="00D7094A">
      <w:pPr>
        <w:pStyle w:val="TDC3"/>
        <w:rPr>
          <w:rFonts w:asciiTheme="minorHAnsi" w:eastAsiaTheme="minorEastAsia" w:hAnsiTheme="minorHAnsi" w:cstheme="minorBidi"/>
          <w:i w:val="0"/>
          <w:szCs w:val="22"/>
        </w:rPr>
      </w:pPr>
      <w:r>
        <w:t>5.1.2</w:t>
      </w:r>
      <w:r>
        <w:rPr>
          <w:rFonts w:asciiTheme="minorHAnsi" w:eastAsiaTheme="minorEastAsia" w:hAnsiTheme="minorHAnsi" w:cstheme="minorBidi"/>
          <w:i w:val="0"/>
          <w:szCs w:val="22"/>
        </w:rPr>
        <w:tab/>
      </w:r>
      <w:r>
        <w:t>POSTES DE HORMIGON</w:t>
      </w:r>
      <w:r>
        <w:tab/>
      </w:r>
      <w:r>
        <w:fldChar w:fldCharType="begin"/>
      </w:r>
      <w:r>
        <w:instrText xml:space="preserve"> PAGEREF _Toc476916044 \h </w:instrText>
      </w:r>
      <w:r>
        <w:fldChar w:fldCharType="separate"/>
      </w:r>
      <w:r>
        <w:t>30</w:t>
      </w:r>
      <w:r>
        <w:fldChar w:fldCharType="end"/>
      </w:r>
    </w:p>
    <w:p w:rsidR="00D7094A" w:rsidRDefault="00D7094A">
      <w:pPr>
        <w:pStyle w:val="TDC2"/>
        <w:rPr>
          <w:rFonts w:asciiTheme="minorHAnsi" w:eastAsiaTheme="minorEastAsia" w:hAnsiTheme="minorHAnsi" w:cstheme="minorBidi"/>
          <w:caps w:val="0"/>
          <w:szCs w:val="22"/>
        </w:rPr>
      </w:pPr>
      <w:r>
        <w:t>5.2</w:t>
      </w:r>
      <w:r>
        <w:rPr>
          <w:rFonts w:asciiTheme="minorHAnsi" w:eastAsiaTheme="minorEastAsia" w:hAnsiTheme="minorHAnsi" w:cstheme="minorBidi"/>
          <w:caps w:val="0"/>
          <w:szCs w:val="22"/>
        </w:rPr>
        <w:tab/>
      </w:r>
      <w:r>
        <w:t>utilizacion de postes</w:t>
      </w:r>
      <w:r>
        <w:tab/>
      </w:r>
      <w:r>
        <w:fldChar w:fldCharType="begin"/>
      </w:r>
      <w:r>
        <w:instrText xml:space="preserve"> PAGEREF _Toc476916045 \h </w:instrText>
      </w:r>
      <w:r>
        <w:fldChar w:fldCharType="separate"/>
      </w:r>
      <w:r>
        <w:t>30</w:t>
      </w:r>
      <w:r>
        <w:fldChar w:fldCharType="end"/>
      </w:r>
    </w:p>
    <w:p w:rsidR="00D7094A" w:rsidRDefault="00D7094A">
      <w:pPr>
        <w:pStyle w:val="TDC3"/>
        <w:rPr>
          <w:rFonts w:asciiTheme="minorHAnsi" w:eastAsiaTheme="minorEastAsia" w:hAnsiTheme="minorHAnsi" w:cstheme="minorBidi"/>
          <w:i w:val="0"/>
          <w:szCs w:val="22"/>
        </w:rPr>
      </w:pPr>
      <w:r>
        <w:t>5.2.1</w:t>
      </w:r>
      <w:r>
        <w:rPr>
          <w:rFonts w:asciiTheme="minorHAnsi" w:eastAsiaTheme="minorEastAsia" w:hAnsiTheme="minorHAnsi" w:cstheme="minorBidi"/>
          <w:i w:val="0"/>
          <w:szCs w:val="22"/>
        </w:rPr>
        <w:tab/>
      </w:r>
      <w:r>
        <w:t>CÁLCULO MECÁNICO POSTES DE MADERA</w:t>
      </w:r>
      <w:r>
        <w:tab/>
      </w:r>
      <w:r>
        <w:fldChar w:fldCharType="begin"/>
      </w:r>
      <w:r>
        <w:instrText xml:space="preserve"> PAGEREF _Toc476916046 \h </w:instrText>
      </w:r>
      <w:r>
        <w:fldChar w:fldCharType="separate"/>
      </w:r>
      <w:r>
        <w:t>31</w:t>
      </w:r>
      <w:r>
        <w:fldChar w:fldCharType="end"/>
      </w:r>
    </w:p>
    <w:p w:rsidR="00D7094A" w:rsidRDefault="00D7094A">
      <w:pPr>
        <w:pStyle w:val="TDC3"/>
        <w:rPr>
          <w:rFonts w:asciiTheme="minorHAnsi" w:eastAsiaTheme="minorEastAsia" w:hAnsiTheme="minorHAnsi" w:cstheme="minorBidi"/>
          <w:i w:val="0"/>
          <w:szCs w:val="22"/>
        </w:rPr>
      </w:pPr>
      <w:r>
        <w:t>5.2.2</w:t>
      </w:r>
      <w:r>
        <w:rPr>
          <w:rFonts w:asciiTheme="minorHAnsi" w:eastAsiaTheme="minorEastAsia" w:hAnsiTheme="minorHAnsi" w:cstheme="minorBidi"/>
          <w:i w:val="0"/>
          <w:szCs w:val="22"/>
        </w:rPr>
        <w:tab/>
      </w:r>
      <w:r>
        <w:t>CALCULO MECÁNICO POSTES DE HORMIGON</w:t>
      </w:r>
      <w:r>
        <w:tab/>
      </w:r>
      <w:r>
        <w:fldChar w:fldCharType="begin"/>
      </w:r>
      <w:r>
        <w:instrText xml:space="preserve"> PAGEREF _Toc476916047 \h </w:instrText>
      </w:r>
      <w:r>
        <w:fldChar w:fldCharType="separate"/>
      </w:r>
      <w:r>
        <w:t>32</w:t>
      </w:r>
      <w:r>
        <w:fldChar w:fldCharType="end"/>
      </w:r>
    </w:p>
    <w:p w:rsidR="00D7094A" w:rsidRDefault="00D7094A">
      <w:pPr>
        <w:pStyle w:val="TDC2"/>
        <w:rPr>
          <w:rFonts w:asciiTheme="minorHAnsi" w:eastAsiaTheme="minorEastAsia" w:hAnsiTheme="minorHAnsi" w:cstheme="minorBidi"/>
          <w:caps w:val="0"/>
          <w:szCs w:val="22"/>
        </w:rPr>
      </w:pPr>
      <w:r>
        <w:t>5.3</w:t>
      </w:r>
      <w:r>
        <w:rPr>
          <w:rFonts w:asciiTheme="minorHAnsi" w:eastAsiaTheme="minorEastAsia" w:hAnsiTheme="minorHAnsi" w:cstheme="minorBidi"/>
          <w:caps w:val="0"/>
          <w:szCs w:val="22"/>
        </w:rPr>
        <w:tab/>
      </w:r>
      <w:r>
        <w:t>espacio asociado al cable de operación</w:t>
      </w:r>
      <w:r>
        <w:tab/>
      </w:r>
      <w:r>
        <w:fldChar w:fldCharType="begin"/>
      </w:r>
      <w:r>
        <w:instrText xml:space="preserve"> PAGEREF _Toc476916048 \h </w:instrText>
      </w:r>
      <w:r>
        <w:fldChar w:fldCharType="separate"/>
      </w:r>
      <w:r>
        <w:t>32</w:t>
      </w:r>
      <w:r>
        <w:fldChar w:fldCharType="end"/>
      </w:r>
    </w:p>
    <w:p w:rsidR="00D7094A" w:rsidRDefault="00D7094A">
      <w:pPr>
        <w:pStyle w:val="TDC1"/>
        <w:rPr>
          <w:rFonts w:asciiTheme="minorHAnsi" w:eastAsiaTheme="minorEastAsia" w:hAnsiTheme="minorHAnsi" w:cstheme="minorBidi"/>
          <w:b w:val="0"/>
          <w:caps w:val="0"/>
          <w:sz w:val="22"/>
          <w:szCs w:val="22"/>
        </w:rPr>
      </w:pPr>
      <w:r>
        <w:t>6.</w:t>
      </w:r>
      <w:r>
        <w:rPr>
          <w:rFonts w:asciiTheme="minorHAnsi" w:eastAsiaTheme="minorEastAsia" w:hAnsiTheme="minorHAnsi" w:cstheme="minorBidi"/>
          <w:b w:val="0"/>
          <w:caps w:val="0"/>
          <w:sz w:val="22"/>
          <w:szCs w:val="22"/>
        </w:rPr>
        <w:tab/>
      </w:r>
      <w:r>
        <w:t>INFRAESTRUCTURAS DE ACCESO A LAS CENTRALES</w:t>
      </w:r>
      <w:r>
        <w:tab/>
      </w:r>
      <w:r>
        <w:fldChar w:fldCharType="begin"/>
      </w:r>
      <w:r>
        <w:instrText xml:space="preserve"> PAGEREF _Toc476916049 \h </w:instrText>
      </w:r>
      <w:r>
        <w:fldChar w:fldCharType="separate"/>
      </w:r>
      <w:r>
        <w:t>33</w:t>
      </w:r>
      <w:r>
        <w:fldChar w:fldCharType="end"/>
      </w:r>
    </w:p>
    <w:p w:rsidR="00D7094A" w:rsidRDefault="00D7094A">
      <w:pPr>
        <w:pStyle w:val="TDC2"/>
        <w:rPr>
          <w:rFonts w:asciiTheme="minorHAnsi" w:eastAsiaTheme="minorEastAsia" w:hAnsiTheme="minorHAnsi" w:cstheme="minorBidi"/>
          <w:caps w:val="0"/>
          <w:szCs w:val="22"/>
        </w:rPr>
      </w:pPr>
      <w:r>
        <w:t>6.1</w:t>
      </w:r>
      <w:r>
        <w:rPr>
          <w:rFonts w:asciiTheme="minorHAnsi" w:eastAsiaTheme="minorEastAsia" w:hAnsiTheme="minorHAnsi" w:cstheme="minorBidi"/>
          <w:caps w:val="0"/>
          <w:szCs w:val="22"/>
        </w:rPr>
        <w:tab/>
      </w:r>
      <w:r>
        <w:t>CARACTERÍSTICAS DEL CABLE</w:t>
      </w:r>
      <w:r>
        <w:tab/>
      </w:r>
      <w:r>
        <w:fldChar w:fldCharType="begin"/>
      </w:r>
      <w:r>
        <w:instrText xml:space="preserve"> PAGEREF _Toc476916050 \h </w:instrText>
      </w:r>
      <w:r>
        <w:fldChar w:fldCharType="separate"/>
      </w:r>
      <w:r>
        <w:t>33</w:t>
      </w:r>
      <w:r>
        <w:fldChar w:fldCharType="end"/>
      </w:r>
    </w:p>
    <w:p w:rsidR="00D7094A" w:rsidRDefault="00D7094A">
      <w:pPr>
        <w:pStyle w:val="TDC2"/>
        <w:rPr>
          <w:rFonts w:asciiTheme="minorHAnsi" w:eastAsiaTheme="minorEastAsia" w:hAnsiTheme="minorHAnsi" w:cstheme="minorBidi"/>
          <w:caps w:val="0"/>
          <w:szCs w:val="22"/>
        </w:rPr>
      </w:pPr>
      <w:r>
        <w:t>6.2</w:t>
      </w:r>
      <w:r>
        <w:rPr>
          <w:rFonts w:asciiTheme="minorHAnsi" w:eastAsiaTheme="minorEastAsia" w:hAnsiTheme="minorHAnsi" w:cstheme="minorBidi"/>
          <w:caps w:val="0"/>
          <w:szCs w:val="22"/>
        </w:rPr>
        <w:tab/>
      </w:r>
      <w:r>
        <w:t>UTILIZACIÓN DE LA CÁMARA CERO</w:t>
      </w:r>
      <w:r>
        <w:tab/>
      </w:r>
      <w:r>
        <w:fldChar w:fldCharType="begin"/>
      </w:r>
      <w:r>
        <w:instrText xml:space="preserve"> PAGEREF _Toc476916051 \h </w:instrText>
      </w:r>
      <w:r>
        <w:fldChar w:fldCharType="separate"/>
      </w:r>
      <w:r>
        <w:t>33</w:t>
      </w:r>
      <w:r>
        <w:fldChar w:fldCharType="end"/>
      </w:r>
    </w:p>
    <w:p w:rsidR="00D7094A" w:rsidRDefault="00D7094A">
      <w:pPr>
        <w:pStyle w:val="TDC2"/>
        <w:rPr>
          <w:rFonts w:asciiTheme="minorHAnsi" w:eastAsiaTheme="minorEastAsia" w:hAnsiTheme="minorHAnsi" w:cstheme="minorBidi"/>
          <w:caps w:val="0"/>
          <w:szCs w:val="22"/>
        </w:rPr>
      </w:pPr>
      <w:r>
        <w:t>6.3</w:t>
      </w:r>
      <w:r>
        <w:rPr>
          <w:rFonts w:asciiTheme="minorHAnsi" w:eastAsiaTheme="minorEastAsia" w:hAnsiTheme="minorHAnsi" w:cstheme="minorBidi"/>
          <w:caps w:val="0"/>
          <w:szCs w:val="22"/>
        </w:rPr>
        <w:tab/>
      </w:r>
      <w:r>
        <w:t>INSTALACIÓN DEL CABLE</w:t>
      </w:r>
      <w:r>
        <w:tab/>
      </w:r>
      <w:r>
        <w:fldChar w:fldCharType="begin"/>
      </w:r>
      <w:r>
        <w:instrText xml:space="preserve"> PAGEREF _Toc476916052 \h </w:instrText>
      </w:r>
      <w:r>
        <w:fldChar w:fldCharType="separate"/>
      </w:r>
      <w:r>
        <w:t>33</w:t>
      </w:r>
      <w:r>
        <w:fldChar w:fldCharType="end"/>
      </w:r>
    </w:p>
    <w:p w:rsidR="00D7094A" w:rsidRDefault="00D7094A">
      <w:pPr>
        <w:pStyle w:val="TDC2"/>
        <w:rPr>
          <w:rFonts w:asciiTheme="minorHAnsi" w:eastAsiaTheme="minorEastAsia" w:hAnsiTheme="minorHAnsi" w:cstheme="minorBidi"/>
          <w:caps w:val="0"/>
          <w:szCs w:val="22"/>
        </w:rPr>
      </w:pPr>
      <w:r>
        <w:t>6.4</w:t>
      </w:r>
      <w:r>
        <w:rPr>
          <w:rFonts w:asciiTheme="minorHAnsi" w:eastAsiaTheme="minorEastAsia" w:hAnsiTheme="minorHAnsi" w:cstheme="minorBidi"/>
          <w:caps w:val="0"/>
          <w:szCs w:val="22"/>
        </w:rPr>
        <w:tab/>
      </w:r>
      <w:r>
        <w:t>CÁMARAS CERO</w:t>
      </w:r>
      <w:r>
        <w:tab/>
      </w:r>
      <w:r>
        <w:fldChar w:fldCharType="begin"/>
      </w:r>
      <w:r>
        <w:instrText xml:space="preserve"> PAGEREF _Toc476916053 \h </w:instrText>
      </w:r>
      <w:r>
        <w:fldChar w:fldCharType="separate"/>
      </w:r>
      <w:r>
        <w:t>34</w:t>
      </w:r>
      <w:r>
        <w:fldChar w:fldCharType="end"/>
      </w:r>
    </w:p>
    <w:p w:rsidR="00D7094A" w:rsidRDefault="00D7094A">
      <w:pPr>
        <w:pStyle w:val="TDC2"/>
        <w:rPr>
          <w:rFonts w:asciiTheme="minorHAnsi" w:eastAsiaTheme="minorEastAsia" w:hAnsiTheme="minorHAnsi" w:cstheme="minorBidi"/>
          <w:caps w:val="0"/>
          <w:szCs w:val="22"/>
        </w:rPr>
      </w:pPr>
      <w:r>
        <w:t>6.5</w:t>
      </w:r>
      <w:r>
        <w:rPr>
          <w:rFonts w:asciiTheme="minorHAnsi" w:eastAsiaTheme="minorEastAsia" w:hAnsiTheme="minorHAnsi" w:cstheme="minorBidi"/>
          <w:caps w:val="0"/>
          <w:szCs w:val="22"/>
        </w:rPr>
        <w:tab/>
      </w:r>
      <w:r>
        <w:t>GALERÍA DE CABLES</w:t>
      </w:r>
      <w:r>
        <w:tab/>
      </w:r>
      <w:r>
        <w:fldChar w:fldCharType="begin"/>
      </w:r>
      <w:r>
        <w:instrText xml:space="preserve"> PAGEREF _Toc476916054 \h </w:instrText>
      </w:r>
      <w:r>
        <w:fldChar w:fldCharType="separate"/>
      </w:r>
      <w:r>
        <w:t>35</w:t>
      </w:r>
      <w:r>
        <w:fldChar w:fldCharType="end"/>
      </w:r>
    </w:p>
    <w:p w:rsidR="00D7094A" w:rsidRDefault="00D7094A">
      <w:pPr>
        <w:pStyle w:val="TDC2"/>
        <w:rPr>
          <w:rFonts w:asciiTheme="minorHAnsi" w:eastAsiaTheme="minorEastAsia" w:hAnsiTheme="minorHAnsi" w:cstheme="minorBidi"/>
          <w:caps w:val="0"/>
          <w:szCs w:val="22"/>
        </w:rPr>
      </w:pPr>
      <w:r>
        <w:t>6.6</w:t>
      </w:r>
      <w:r>
        <w:rPr>
          <w:rFonts w:asciiTheme="minorHAnsi" w:eastAsiaTheme="minorEastAsia" w:hAnsiTheme="minorHAnsi" w:cstheme="minorBidi"/>
          <w:caps w:val="0"/>
          <w:szCs w:val="22"/>
        </w:rPr>
        <w:tab/>
      </w:r>
      <w:r>
        <w:t>CESIÓN DE SUBCONDUCTOS</w:t>
      </w:r>
      <w:r>
        <w:tab/>
      </w:r>
      <w:r>
        <w:fldChar w:fldCharType="begin"/>
      </w:r>
      <w:r>
        <w:instrText xml:space="preserve"> PAGEREF _Toc476916055 \h </w:instrText>
      </w:r>
      <w:r>
        <w:fldChar w:fldCharType="separate"/>
      </w:r>
      <w:r>
        <w:t>35</w:t>
      </w:r>
      <w:r>
        <w:fldChar w:fldCharType="end"/>
      </w:r>
    </w:p>
    <w:p w:rsidR="00D7094A" w:rsidRDefault="00D7094A">
      <w:pPr>
        <w:pStyle w:val="TDC1"/>
        <w:rPr>
          <w:rFonts w:asciiTheme="minorHAnsi" w:eastAsiaTheme="minorEastAsia" w:hAnsiTheme="minorHAnsi" w:cstheme="minorBidi"/>
          <w:b w:val="0"/>
          <w:caps w:val="0"/>
          <w:sz w:val="22"/>
          <w:szCs w:val="22"/>
        </w:rPr>
      </w:pPr>
      <w:r>
        <w:t>RELACIÓN DE ANEXOS</w:t>
      </w:r>
      <w:r>
        <w:tab/>
      </w:r>
      <w:r>
        <w:fldChar w:fldCharType="begin"/>
      </w:r>
      <w:r>
        <w:instrText xml:space="preserve"> PAGEREF _Toc476916056 \h </w:instrText>
      </w:r>
      <w:r>
        <w:fldChar w:fldCharType="separate"/>
      </w:r>
      <w:r>
        <w:t>36</w:t>
      </w:r>
      <w:r>
        <w:fldChar w:fldCharType="end"/>
      </w:r>
    </w:p>
    <w:p w:rsidR="00EE6964" w:rsidRDefault="00EE6964" w:rsidP="000E552D">
      <w:pPr>
        <w:pStyle w:val="Normal1"/>
        <w:suppressAutoHyphens/>
      </w:pPr>
      <w:r>
        <w:rPr>
          <w:b/>
        </w:rPr>
        <w:fldChar w:fldCharType="end"/>
      </w:r>
    </w:p>
    <w:p w:rsidR="00EE6964" w:rsidRDefault="00EE6964" w:rsidP="000E552D">
      <w:pPr>
        <w:pStyle w:val="Normal1"/>
        <w:suppressAutoHyphens/>
      </w:pPr>
    </w:p>
    <w:p w:rsidR="00EE6964" w:rsidRDefault="00EE6964" w:rsidP="000E552D">
      <w:pPr>
        <w:suppressAutoHyphens/>
        <w:sectPr w:rsidR="00EE6964">
          <w:headerReference w:type="default" r:id="rId11"/>
          <w:endnotePr>
            <w:numFmt w:val="decimal"/>
          </w:endnotePr>
          <w:pgSz w:w="11906" w:h="16838" w:code="9"/>
          <w:pgMar w:top="2552" w:right="737" w:bottom="1134" w:left="1077" w:header="720" w:footer="720" w:gutter="0"/>
          <w:cols w:space="720"/>
        </w:sectPr>
      </w:pPr>
    </w:p>
    <w:p w:rsidR="00EE6964" w:rsidRDefault="00EE6964" w:rsidP="000E552D">
      <w:pPr>
        <w:pStyle w:val="Ttulo1"/>
        <w:suppressAutoHyphens/>
      </w:pPr>
      <w:bookmarkStart w:id="2" w:name="_Toc494092383"/>
      <w:bookmarkStart w:id="3" w:name="_Toc494866958"/>
      <w:bookmarkStart w:id="4" w:name="_Toc196038852"/>
      <w:bookmarkStart w:id="5" w:name="_Toc248141089"/>
      <w:bookmarkStart w:id="6" w:name="_Toc402583079"/>
      <w:bookmarkStart w:id="7" w:name="_Toc404492566"/>
      <w:bookmarkStart w:id="8" w:name="_Toc404749908"/>
      <w:bookmarkStart w:id="9" w:name="_Toc420389505"/>
      <w:bookmarkStart w:id="10" w:name="_Toc420394734"/>
      <w:bookmarkStart w:id="11" w:name="_Toc420808234"/>
      <w:bookmarkStart w:id="12" w:name="_Toc424609579"/>
      <w:bookmarkStart w:id="13" w:name="_Toc434214996"/>
      <w:bookmarkStart w:id="14" w:name="_Toc476916019"/>
      <w:r>
        <w:lastRenderedPageBreak/>
        <w:t>INTRODUCCIÓN</w:t>
      </w:r>
      <w:bookmarkEnd w:id="2"/>
      <w:bookmarkEnd w:id="3"/>
      <w:bookmarkEnd w:id="4"/>
      <w:bookmarkEnd w:id="5"/>
      <w:bookmarkEnd w:id="14"/>
    </w:p>
    <w:p w:rsidR="00EE6964" w:rsidRDefault="00EE6964" w:rsidP="000E552D">
      <w:pPr>
        <w:pStyle w:val="Ttulo2"/>
        <w:suppressAutoHyphens/>
      </w:pPr>
      <w:bookmarkStart w:id="15" w:name="_Toc494092384"/>
      <w:bookmarkStart w:id="16" w:name="_Toc494866959"/>
      <w:bookmarkStart w:id="17" w:name="_Toc196038853"/>
      <w:bookmarkStart w:id="18" w:name="_Toc248141090"/>
      <w:bookmarkStart w:id="19" w:name="_Toc476916020"/>
      <w:bookmarkEnd w:id="6"/>
      <w:bookmarkEnd w:id="7"/>
      <w:bookmarkEnd w:id="8"/>
      <w:bookmarkEnd w:id="9"/>
      <w:bookmarkEnd w:id="10"/>
      <w:bookmarkEnd w:id="11"/>
      <w:bookmarkEnd w:id="12"/>
      <w:bookmarkEnd w:id="13"/>
      <w:r>
        <w:t>OBJETO</w:t>
      </w:r>
      <w:bookmarkEnd w:id="15"/>
      <w:bookmarkEnd w:id="16"/>
      <w:bookmarkEnd w:id="17"/>
      <w:bookmarkEnd w:id="18"/>
      <w:bookmarkEnd w:id="19"/>
    </w:p>
    <w:p w:rsidR="00EE6964" w:rsidRDefault="00EE6964" w:rsidP="000E552D">
      <w:pPr>
        <w:pStyle w:val="Normal1"/>
        <w:suppressAutoHyphens/>
        <w:rPr>
          <w:lang w:val="es-ES_tradnl"/>
        </w:rPr>
      </w:pPr>
      <w:r>
        <w:rPr>
          <w:lang w:val="es-ES_tradnl"/>
        </w:rPr>
        <w:t>Establecer los criterios técnicos para la utilización y acceso a la infraestructura civil de la planta telefónica (conductos, registros y postes) y a las centrales telefónicas (salas OBA, galerías de cables y cámaras 0), para la instalación de Cables por parte de otros Operadores de Telecomunicaciones (para facilitar el despliegue de las Redes de Acceso de Nueva Generación (fibra óptica o coaxial) de ámbito urbano, así como la definición de limitaciones y la utilización de elementos complementarios.</w:t>
      </w:r>
    </w:p>
    <w:p w:rsidR="00EE6964" w:rsidRDefault="00EE6964" w:rsidP="000E552D">
      <w:pPr>
        <w:pStyle w:val="Normal1"/>
        <w:suppressAutoHyphens/>
      </w:pPr>
      <w:r>
        <w:t xml:space="preserve">Esta oferta mayorista de infraestructura civil proporcionará a otros operadores (en adelante, </w:t>
      </w:r>
      <w:r w:rsidRPr="00FE5BE7">
        <w:t>operadores entrantes</w:t>
      </w:r>
      <w:r>
        <w:t xml:space="preserve">) la posibilidad de utilizar galerías de cables, cámaras 0, </w:t>
      </w:r>
      <w:r w:rsidRPr="00FE5BE7">
        <w:t>conductos, cámaras de registro</w:t>
      </w:r>
      <w:r>
        <w:t xml:space="preserve">, </w:t>
      </w:r>
      <w:r w:rsidRPr="00FE5BE7">
        <w:t>arquetas</w:t>
      </w:r>
      <w:r>
        <w:t xml:space="preserve"> y postes, sobre los que tiene derecho de uso Telefónica (en adelante, el </w:t>
      </w:r>
      <w:r w:rsidRPr="00FE5BE7">
        <w:t>operador titular</w:t>
      </w:r>
      <w:r>
        <w:t>).</w:t>
      </w:r>
    </w:p>
    <w:p w:rsidR="00EE6964" w:rsidRDefault="00EE6964" w:rsidP="000E552D">
      <w:pPr>
        <w:pStyle w:val="Ttulo2"/>
        <w:suppressAutoHyphens/>
      </w:pPr>
      <w:bookmarkStart w:id="20" w:name="_Toc195592287"/>
      <w:bookmarkStart w:id="21" w:name="_Toc195594673"/>
      <w:bookmarkStart w:id="22" w:name="_Toc195594740"/>
      <w:bookmarkStart w:id="23" w:name="_Toc494092385"/>
      <w:bookmarkStart w:id="24" w:name="_Toc494866960"/>
      <w:bookmarkStart w:id="25" w:name="_Toc196038854"/>
      <w:bookmarkStart w:id="26" w:name="_Toc248141091"/>
      <w:bookmarkStart w:id="27" w:name="_Toc476916021"/>
      <w:bookmarkEnd w:id="20"/>
      <w:bookmarkEnd w:id="21"/>
      <w:bookmarkEnd w:id="22"/>
      <w:r>
        <w:t>DOCUMENTACIÓN DE REFERENCIA</w:t>
      </w:r>
      <w:bookmarkEnd w:id="23"/>
      <w:bookmarkEnd w:id="24"/>
      <w:bookmarkEnd w:id="25"/>
      <w:bookmarkEnd w:id="26"/>
      <w:bookmarkEnd w:id="27"/>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 xml:space="preserve">Norma </w:t>
      </w:r>
      <w:r w:rsidRPr="00B97655">
        <w:rPr>
          <w:lang w:val="es-ES_tradnl"/>
        </w:rPr>
        <w:t xml:space="preserve">UNE 133100-1: 2002 Infraestructuras para redes de telecomunicaciones. Parte 1: </w:t>
      </w:r>
      <w:r>
        <w:rPr>
          <w:lang w:val="es-ES_tradnl"/>
        </w:rPr>
        <w:t>C</w:t>
      </w:r>
      <w:r w:rsidRPr="00B97655">
        <w:rPr>
          <w:lang w:val="es-ES_tradnl"/>
        </w:rPr>
        <w:t>analizaciones subterráneas</w:t>
      </w:r>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 xml:space="preserve">Norma </w:t>
      </w:r>
      <w:r w:rsidRPr="00B97655">
        <w:rPr>
          <w:lang w:val="es-ES_tradnl"/>
        </w:rPr>
        <w:t>UNE 133100-</w:t>
      </w:r>
      <w:r>
        <w:rPr>
          <w:lang w:val="es-ES_tradnl"/>
        </w:rPr>
        <w:t>2</w:t>
      </w:r>
      <w:r w:rsidRPr="00B97655">
        <w:rPr>
          <w:lang w:val="es-ES_tradnl"/>
        </w:rPr>
        <w:t xml:space="preserve">: 2002 Infraestructuras para redes de telecomunicaciones. Parte </w:t>
      </w:r>
      <w:r>
        <w:rPr>
          <w:lang w:val="es-ES_tradnl"/>
        </w:rPr>
        <w:t>2: Arquetas y cámaras de registro.</w:t>
      </w:r>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 xml:space="preserve">Norma UNE 133100-3: 2002 </w:t>
      </w:r>
      <w:r w:rsidRPr="00B97655">
        <w:rPr>
          <w:lang w:val="es-ES_tradnl"/>
        </w:rPr>
        <w:t xml:space="preserve">Infraestructuras para redes de telecomunicaciones. </w:t>
      </w:r>
      <w:r>
        <w:rPr>
          <w:lang w:val="es-ES_tradnl"/>
        </w:rPr>
        <w:t>Parte 4: Líneas aéreas.</w:t>
      </w:r>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Norma UNE-EN 12843-2005 Productos Prefabricados de Hormigón. Mástiles y Postes</w:t>
      </w:r>
    </w:p>
    <w:p w:rsidR="00EE6964" w:rsidRPr="00067A49" w:rsidRDefault="00EE6964" w:rsidP="000E552D">
      <w:pPr>
        <w:pStyle w:val="Normal1"/>
        <w:numPr>
          <w:ilvl w:val="0"/>
          <w:numId w:val="27"/>
        </w:numPr>
        <w:tabs>
          <w:tab w:val="clear" w:pos="1600"/>
        </w:tabs>
        <w:suppressAutoHyphens/>
        <w:ind w:left="709" w:hanging="519"/>
        <w:rPr>
          <w:lang w:val="es-ES_tradnl"/>
        </w:rPr>
      </w:pPr>
      <w:r>
        <w:rPr>
          <w:lang w:val="es-ES_tradnl"/>
        </w:rPr>
        <w:t>Normativa interna de Telefónica (ver Anexo 1)</w:t>
      </w:r>
    </w:p>
    <w:p w:rsidR="00EE6964" w:rsidRDefault="00EE6964" w:rsidP="000E552D">
      <w:pPr>
        <w:pStyle w:val="Sangradetextonormal"/>
        <w:suppressAutoHyphens/>
        <w:spacing w:before="120"/>
        <w:ind w:firstLine="0"/>
      </w:pPr>
    </w:p>
    <w:p w:rsidR="00EE6964" w:rsidRPr="00461715" w:rsidRDefault="00EE6964" w:rsidP="000E552D">
      <w:pPr>
        <w:pStyle w:val="Ttulo1"/>
        <w:suppressAutoHyphens/>
      </w:pPr>
      <w:bookmarkStart w:id="28" w:name="_Toc196038859"/>
      <w:bookmarkStart w:id="29" w:name="_Toc248141092"/>
      <w:bookmarkStart w:id="30" w:name="_Toc476916022"/>
      <w:r w:rsidRPr="00461715">
        <w:lastRenderedPageBreak/>
        <w:t>DEFINICIONES Y PRINCIPIOS BÁSICOS</w:t>
      </w:r>
      <w:bookmarkEnd w:id="28"/>
      <w:bookmarkEnd w:id="29"/>
      <w:bookmarkEnd w:id="30"/>
    </w:p>
    <w:p w:rsidR="00EE6964" w:rsidRDefault="00EE6964" w:rsidP="000E552D">
      <w:pPr>
        <w:pStyle w:val="Normal1"/>
        <w:suppressAutoHyphens/>
        <w:ind w:left="1418" w:firstLine="0"/>
        <w:rPr>
          <w:i/>
        </w:rPr>
      </w:pPr>
      <w:r w:rsidRPr="00621B32">
        <w:rPr>
          <w:i/>
        </w:rPr>
        <w:t xml:space="preserve">En primer lugar </w:t>
      </w:r>
      <w:r>
        <w:rPr>
          <w:i/>
        </w:rPr>
        <w:t xml:space="preserve">se </w:t>
      </w:r>
      <w:r w:rsidRPr="00621B32">
        <w:rPr>
          <w:i/>
        </w:rPr>
        <w:t xml:space="preserve">define la red de acceso y sus partes. </w:t>
      </w:r>
    </w:p>
    <w:p w:rsidR="00EE6964" w:rsidRPr="00ED50E9" w:rsidRDefault="00EE6964" w:rsidP="000E552D">
      <w:pPr>
        <w:pStyle w:val="Normal1"/>
        <w:suppressAutoHyphens/>
        <w:ind w:left="567" w:firstLine="0"/>
        <w:rPr>
          <w:lang w:val="es-ES_tradnl"/>
        </w:rPr>
      </w:pPr>
      <w:r>
        <w:rPr>
          <w:color w:val="0000FF"/>
        </w:rPr>
        <w:t xml:space="preserve">Red de Acceso: </w:t>
      </w:r>
      <w:r w:rsidRPr="00ED50E9">
        <w:rPr>
          <w:lang w:val="es-ES_tradnl"/>
        </w:rPr>
        <w:t xml:space="preserve">Es la parte de una red de comunicaciones que permite la conexión directa de sus </w:t>
      </w:r>
      <w:r>
        <w:rPr>
          <w:lang w:val="es-ES_tradnl"/>
        </w:rPr>
        <w:t>clientes</w:t>
      </w:r>
      <w:r w:rsidRPr="00ED50E9">
        <w:rPr>
          <w:lang w:val="es-ES_tradnl"/>
        </w:rPr>
        <w:t xml:space="preserve"> a la central </w:t>
      </w:r>
      <w:r>
        <w:rPr>
          <w:lang w:val="es-ES_tradnl"/>
        </w:rPr>
        <w:t>del operador</w:t>
      </w:r>
      <w:r w:rsidRPr="00ED50E9">
        <w:rPr>
          <w:lang w:val="es-ES_tradnl"/>
        </w:rPr>
        <w:t>, comprende todos lo cables (bucle de abonado), empalmes, así como distribuidores entre el repartidor de la central y el usuario</w:t>
      </w:r>
      <w:r>
        <w:rPr>
          <w:lang w:val="es-ES_tradnl"/>
        </w:rPr>
        <w:t>.</w:t>
      </w:r>
    </w:p>
    <w:p w:rsidR="00EE6964" w:rsidRDefault="00EE6964" w:rsidP="000E552D">
      <w:pPr>
        <w:pStyle w:val="Normal1"/>
        <w:suppressAutoHyphens/>
        <w:ind w:left="567" w:firstLine="0"/>
        <w:rPr>
          <w:color w:val="0000FF"/>
        </w:rPr>
      </w:pPr>
      <w:r>
        <w:rPr>
          <w:color w:val="0000FF"/>
        </w:rPr>
        <w:t xml:space="preserve">Red de Alimentación </w:t>
      </w:r>
      <w:r>
        <w:rPr>
          <w:lang w:val="es-ES_tradnl"/>
        </w:rPr>
        <w:t>Es e</w:t>
      </w:r>
      <w:r w:rsidRPr="00E7240B">
        <w:rPr>
          <w:lang w:val="es-ES_tradnl"/>
        </w:rPr>
        <w:t xml:space="preserve">l tramo de la red de acceso que va desde la salida de central hasta un punto de interconexión o </w:t>
      </w:r>
      <w:r>
        <w:rPr>
          <w:lang w:val="es-ES_tradnl"/>
        </w:rPr>
        <w:t xml:space="preserve">hasta </w:t>
      </w:r>
      <w:r w:rsidRPr="00E7240B">
        <w:rPr>
          <w:lang w:val="es-ES_tradnl"/>
        </w:rPr>
        <w:t>al comienzo de un</w:t>
      </w:r>
      <w:r>
        <w:rPr>
          <w:lang w:val="es-ES_tradnl"/>
        </w:rPr>
        <w:t>a canalización lateral o</w:t>
      </w:r>
      <w:r w:rsidRPr="00E7240B">
        <w:rPr>
          <w:lang w:val="es-ES_tradnl"/>
        </w:rPr>
        <w:t xml:space="preserve"> </w:t>
      </w:r>
      <w:r>
        <w:rPr>
          <w:lang w:val="es-ES_tradnl"/>
        </w:rPr>
        <w:t>hasta la salida lateral a poste, fachada o interior de edificio</w:t>
      </w:r>
      <w:r w:rsidRPr="00E7240B">
        <w:rPr>
          <w:lang w:val="es-ES_tradnl"/>
        </w:rPr>
        <w:t>. Se compone de cables de gran capacidad</w:t>
      </w:r>
      <w:r>
        <w:rPr>
          <w:lang w:val="es-ES_tradnl"/>
        </w:rPr>
        <w:t xml:space="preserve"> y discurre por la canalización principal.</w:t>
      </w:r>
    </w:p>
    <w:p w:rsidR="00EE6964" w:rsidRDefault="00EE6964" w:rsidP="000E552D">
      <w:pPr>
        <w:pStyle w:val="Normal1"/>
        <w:suppressAutoHyphens/>
        <w:ind w:left="567" w:firstLine="0"/>
        <w:rPr>
          <w:color w:val="0000FF"/>
        </w:rPr>
      </w:pPr>
      <w:r>
        <w:rPr>
          <w:color w:val="0000FF"/>
        </w:rPr>
        <w:t xml:space="preserve">Red de Distribución </w:t>
      </w:r>
      <w:r>
        <w:rPr>
          <w:lang w:val="es-ES_tradnl"/>
        </w:rPr>
        <w:t xml:space="preserve">es el </w:t>
      </w:r>
      <w:r w:rsidRPr="00E7240B">
        <w:rPr>
          <w:lang w:val="es-ES_tradnl"/>
        </w:rPr>
        <w:t>tramo de red de acceso que va desde el punto de interconexión (o desde el comienzo de un</w:t>
      </w:r>
      <w:r>
        <w:rPr>
          <w:lang w:val="es-ES_tradnl"/>
        </w:rPr>
        <w:t>a</w:t>
      </w:r>
      <w:r w:rsidRPr="00E7240B">
        <w:rPr>
          <w:lang w:val="es-ES_tradnl"/>
        </w:rPr>
        <w:t xml:space="preserve"> c</w:t>
      </w:r>
      <w:r>
        <w:rPr>
          <w:lang w:val="es-ES_tradnl"/>
        </w:rPr>
        <w:t>analización</w:t>
      </w:r>
      <w:r w:rsidRPr="00E7240B">
        <w:rPr>
          <w:lang w:val="es-ES_tradnl"/>
        </w:rPr>
        <w:t xml:space="preserve"> lateral</w:t>
      </w:r>
      <w:r>
        <w:rPr>
          <w:lang w:val="es-ES_tradnl"/>
        </w:rPr>
        <w:t xml:space="preserve"> o salida lateral</w:t>
      </w:r>
      <w:r w:rsidRPr="00E7240B">
        <w:rPr>
          <w:lang w:val="es-ES_tradnl"/>
        </w:rPr>
        <w:t>) de la red de alimentación hasta</w:t>
      </w:r>
      <w:r>
        <w:rPr>
          <w:lang w:val="es-ES_tradnl"/>
        </w:rPr>
        <w:t xml:space="preserve"> el inicio de la red de dispersión (caja terminal).</w:t>
      </w:r>
    </w:p>
    <w:p w:rsidR="00EE6964" w:rsidRDefault="00EE6964" w:rsidP="000E552D">
      <w:pPr>
        <w:pStyle w:val="Normal1"/>
        <w:suppressAutoHyphens/>
        <w:ind w:left="567" w:firstLine="0"/>
      </w:pPr>
      <w:r>
        <w:rPr>
          <w:color w:val="0000FF"/>
        </w:rPr>
        <w:t xml:space="preserve">Red de Dispersión </w:t>
      </w:r>
      <w:r>
        <w:t xml:space="preserve">es el tramo de red de acceso que va desde la caja terminal hasta el usuario. Esta red puede discurrir por postes, fachadas, interior de edificios o por la vía pública, y terminar en el Recinto de Infraestructuras de Telecomunicación (RITI), cuando existe ICT o en el interior de la vivienda cuando no la hay. </w:t>
      </w:r>
    </w:p>
    <w:p w:rsidR="00EE6964" w:rsidRPr="005872F4" w:rsidRDefault="00EE6964" w:rsidP="000E552D">
      <w:pPr>
        <w:pStyle w:val="Normal1"/>
        <w:suppressAutoHyphens/>
        <w:ind w:left="567" w:firstLine="0"/>
      </w:pPr>
      <w:r>
        <w:t>En el Anexo 2, puede verse con detalle la red de acceso de Telefónica.</w:t>
      </w:r>
    </w:p>
    <w:p w:rsidR="00EE6964" w:rsidRPr="00621B32" w:rsidRDefault="00EE6964" w:rsidP="000E552D">
      <w:pPr>
        <w:pStyle w:val="Normal1"/>
        <w:suppressAutoHyphens/>
        <w:ind w:left="1276" w:firstLine="142"/>
        <w:rPr>
          <w:i/>
          <w:color w:val="0000FF"/>
        </w:rPr>
      </w:pPr>
      <w:r w:rsidRPr="00621B32">
        <w:rPr>
          <w:i/>
        </w:rPr>
        <w:t>A continuación se definen aquellos conceptos necesarios para el desarrollo del documento.</w:t>
      </w:r>
    </w:p>
    <w:p w:rsidR="00EE6964" w:rsidRPr="009A5970" w:rsidRDefault="00EE6964" w:rsidP="000E552D">
      <w:pPr>
        <w:pStyle w:val="Normal1"/>
        <w:suppressAutoHyphens/>
        <w:ind w:left="567" w:firstLine="0"/>
      </w:pPr>
      <w:r>
        <w:rPr>
          <w:color w:val="0000FF"/>
        </w:rPr>
        <w:t xml:space="preserve">Canalización: </w:t>
      </w:r>
      <w:r w:rsidRPr="009A5970">
        <w:t>es la obra civil de trazado lineal, formada por un conjunto de elementos bajo el terreno</w:t>
      </w:r>
      <w:r>
        <w:t xml:space="preserve"> (conductos)</w:t>
      </w:r>
      <w:r w:rsidRPr="009A5970">
        <w:t xml:space="preserve"> y que dan soporte a los cables de las redes de telecomunicaciones de planta exterior</w:t>
      </w:r>
      <w:r>
        <w:t>.</w:t>
      </w:r>
    </w:p>
    <w:p w:rsidR="00EE6964" w:rsidRDefault="00EE6964" w:rsidP="000E552D">
      <w:pPr>
        <w:pStyle w:val="Normal1"/>
        <w:suppressAutoHyphens/>
        <w:ind w:left="567" w:firstLine="0"/>
        <w:rPr>
          <w:color w:val="0000FF"/>
        </w:rPr>
      </w:pPr>
      <w:r>
        <w:rPr>
          <w:color w:val="0000FF"/>
        </w:rPr>
        <w:t xml:space="preserve">Canalización principal: </w:t>
      </w:r>
      <w:r>
        <w:rPr>
          <w:lang w:val="es-ES_tradnl"/>
        </w:rPr>
        <w:t>es la canalización que partiendo de una central o nodo de telecomunicaciones constituye una ruta troncal para prestar servicio en una determinada zona geográfica.</w:t>
      </w:r>
    </w:p>
    <w:p w:rsidR="00EE6964" w:rsidRDefault="00EE6964" w:rsidP="000E552D">
      <w:pPr>
        <w:pStyle w:val="Normal1"/>
        <w:suppressAutoHyphens/>
        <w:ind w:left="567" w:firstLine="0"/>
        <w:rPr>
          <w:color w:val="0000FF"/>
        </w:rPr>
      </w:pPr>
      <w:r>
        <w:rPr>
          <w:color w:val="0000FF"/>
        </w:rPr>
        <w:t xml:space="preserve">Canalización lateral: </w:t>
      </w:r>
      <w:r>
        <w:rPr>
          <w:lang w:val="es-ES_tradnl"/>
        </w:rPr>
        <w:t>es la canalización que partiendo de una canalización principal constituye una ruta de distribución que se ramifica de forma progresiva y capilar hasta salir a las fachadas, postes, armarios o el interior de los edificios, dispongan éstos o no, de Infraestructura Común de Telecomunicaciones (ICT). También se denomina canalización de distribución.</w:t>
      </w:r>
    </w:p>
    <w:p w:rsidR="00EE6964" w:rsidRPr="00621B32" w:rsidRDefault="00EE6964" w:rsidP="000E552D">
      <w:pPr>
        <w:pStyle w:val="Normal1"/>
        <w:suppressAutoHyphens/>
        <w:ind w:left="567" w:firstLine="0"/>
      </w:pPr>
      <w:r>
        <w:rPr>
          <w:color w:val="0000FF"/>
        </w:rPr>
        <w:t xml:space="preserve">Caja Terminal Óptica: </w:t>
      </w:r>
      <w:r w:rsidRPr="00621B32">
        <w:t xml:space="preserve">es el punto desde donde se conecta la red del operador </w:t>
      </w:r>
      <w:r>
        <w:t>con</w:t>
      </w:r>
      <w:r w:rsidRPr="00621B32">
        <w:t xml:space="preserve"> el domicilio del cliente</w:t>
      </w:r>
      <w:r>
        <w:t>.</w:t>
      </w:r>
    </w:p>
    <w:p w:rsidR="00EE6964" w:rsidRPr="009A5970" w:rsidRDefault="00EE6964" w:rsidP="000E552D">
      <w:pPr>
        <w:pStyle w:val="Normal1"/>
        <w:suppressAutoHyphens/>
        <w:ind w:left="567" w:firstLine="0"/>
      </w:pPr>
      <w:r>
        <w:rPr>
          <w:color w:val="0000FF"/>
        </w:rPr>
        <w:t xml:space="preserve">Conducto: </w:t>
      </w:r>
      <w:r w:rsidRPr="009A5970">
        <w:t xml:space="preserve">Cada uno de los </w:t>
      </w:r>
      <w:r w:rsidRPr="00AC1F16">
        <w:t>tubos</w:t>
      </w:r>
      <w:r w:rsidRPr="009A5970">
        <w:t xml:space="preserve"> que componen la canalización.</w:t>
      </w:r>
    </w:p>
    <w:p w:rsidR="00EE6964" w:rsidRPr="00D56CC3" w:rsidRDefault="00EE6964" w:rsidP="000E552D">
      <w:pPr>
        <w:pStyle w:val="Normal1"/>
        <w:suppressAutoHyphens/>
        <w:ind w:left="567" w:firstLine="0"/>
      </w:pPr>
      <w:r>
        <w:rPr>
          <w:color w:val="0000FF"/>
        </w:rPr>
        <w:t xml:space="preserve">Cogolla: </w:t>
      </w:r>
      <w:r w:rsidRPr="00D56CC3">
        <w:t>Extremo superior de un poste.</w:t>
      </w:r>
    </w:p>
    <w:p w:rsidR="00EE6964" w:rsidRDefault="00EE6964" w:rsidP="000E552D">
      <w:pPr>
        <w:pStyle w:val="Normal1"/>
        <w:suppressAutoHyphens/>
        <w:ind w:left="567" w:firstLine="0"/>
      </w:pPr>
      <w:r>
        <w:rPr>
          <w:color w:val="0000FF"/>
        </w:rPr>
        <w:t xml:space="preserve">Elementos pasivos de conectividad: </w:t>
      </w:r>
      <w:r w:rsidRPr="00A33ACC">
        <w:t>son elementos que permiten alojar los cables, emp</w:t>
      </w:r>
      <w:r>
        <w:t>almes</w:t>
      </w:r>
      <w:r w:rsidRPr="00A33ACC">
        <w:t xml:space="preserve"> </w:t>
      </w:r>
      <w:r>
        <w:t xml:space="preserve">(cajas de empalmes) </w:t>
      </w:r>
      <w:r w:rsidRPr="00A33ACC">
        <w:t>y componentes pa</w:t>
      </w:r>
      <w:r>
        <w:t>sivos, como divisores o filtros (cajas de divisores o splitters).</w:t>
      </w:r>
    </w:p>
    <w:p w:rsidR="00EE6964" w:rsidRDefault="00EE6964" w:rsidP="000E552D">
      <w:pPr>
        <w:pStyle w:val="Normal1"/>
        <w:suppressAutoHyphens/>
        <w:ind w:left="567" w:firstLine="0"/>
      </w:pPr>
      <w:r>
        <w:rPr>
          <w:color w:val="0000FF"/>
        </w:rPr>
        <w:t>Galería de cables:</w:t>
      </w:r>
      <w:r>
        <w:t xml:space="preserve"> </w:t>
      </w:r>
      <w:r>
        <w:rPr>
          <w:lang w:val="es-ES_tradnl"/>
        </w:rPr>
        <w:t>es un recinto rectangular ubicado en el sótano de la central, debajo del repartidor de cobre por el que salen los cables de la central hacía la cámara cero.</w:t>
      </w:r>
    </w:p>
    <w:p w:rsidR="00EE6964" w:rsidRDefault="00EE6964" w:rsidP="000E552D">
      <w:pPr>
        <w:pStyle w:val="Normal1"/>
        <w:suppressAutoHyphens/>
        <w:ind w:left="567" w:firstLine="0"/>
        <w:rPr>
          <w:color w:val="0000FF"/>
        </w:rPr>
      </w:pPr>
      <w:r>
        <w:rPr>
          <w:color w:val="0000FF"/>
        </w:rPr>
        <w:lastRenderedPageBreak/>
        <w:t xml:space="preserve">I.C.T.: </w:t>
      </w:r>
      <w:r w:rsidRPr="008F1CC3">
        <w:t>Infraestructuras comunes de telecomunicación en</w:t>
      </w:r>
      <w:r>
        <w:t xml:space="preserve"> interior de los edificios. </w:t>
      </w:r>
    </w:p>
    <w:p w:rsidR="00EE6964" w:rsidRDefault="00EE6964" w:rsidP="000E552D">
      <w:pPr>
        <w:pStyle w:val="Normal1"/>
        <w:suppressAutoHyphens/>
        <w:ind w:left="567" w:firstLine="0"/>
      </w:pPr>
      <w:r>
        <w:rPr>
          <w:color w:val="0000FF"/>
        </w:rPr>
        <w:t xml:space="preserve">Lateral o Salida Lateral: </w:t>
      </w:r>
      <w:r w:rsidRPr="00621B32">
        <w:t>es</w:t>
      </w:r>
      <w:r>
        <w:t xml:space="preserve"> el tramo de</w:t>
      </w:r>
      <w:r w:rsidRPr="00621B32">
        <w:t xml:space="preserve"> la canalización que partiendo del último registro de la red accede a poste, fachada o al interior de un edificio.</w:t>
      </w:r>
    </w:p>
    <w:p w:rsidR="00EE6964" w:rsidRPr="00621B32" w:rsidRDefault="00EE6964" w:rsidP="000E552D">
      <w:pPr>
        <w:pStyle w:val="Normal1"/>
        <w:suppressAutoHyphens/>
        <w:ind w:left="567" w:firstLine="0"/>
      </w:pPr>
      <w:r>
        <w:rPr>
          <w:rFonts w:cs="Garamond"/>
          <w:color w:val="0000FF"/>
        </w:rPr>
        <w:t xml:space="preserve">Obturador: </w:t>
      </w:r>
      <w:r>
        <w:rPr>
          <w:rFonts w:cs="Garamond"/>
          <w:color w:val="000000"/>
        </w:rPr>
        <w:t>son elementos que se utilizan en las entradas de los conductos a los registros, que evitan la entrada hacia los registros de elementos nocivos para las personas y/o las instalaciones telefónicas tales como agua, gases, roedores e insectos que perjudican a los elementos e instalaciones ubicados en el interior de dichos registros y disminuyen la seguridad y salubridad del personal que eventualmente accede al interior de los mismos. Se realizan obturaciones de conductos vacíos (</w:t>
      </w:r>
      <w:r>
        <w:rPr>
          <w:rFonts w:cs="Garamond"/>
          <w:i/>
          <w:iCs/>
          <w:color w:val="000000"/>
        </w:rPr>
        <w:t>tapones</w:t>
      </w:r>
      <w:r>
        <w:rPr>
          <w:rFonts w:cs="Garamond"/>
          <w:color w:val="000000"/>
        </w:rPr>
        <w:t>) u ocupados con cables.</w:t>
      </w:r>
    </w:p>
    <w:p w:rsidR="00EE6964" w:rsidRPr="004D7A10" w:rsidRDefault="00EE6964" w:rsidP="000E552D">
      <w:pPr>
        <w:pStyle w:val="Normal1"/>
        <w:suppressAutoHyphens/>
        <w:ind w:left="567" w:firstLine="0"/>
        <w:rPr>
          <w:rFonts w:cs="Garamond"/>
          <w:color w:val="000000"/>
        </w:rPr>
      </w:pPr>
      <w:r>
        <w:rPr>
          <w:color w:val="0000FF"/>
        </w:rPr>
        <w:t xml:space="preserve">Operador Entrante: </w:t>
      </w:r>
      <w:r w:rsidRPr="004D7A10">
        <w:rPr>
          <w:rFonts w:cs="Garamond"/>
          <w:color w:val="000000"/>
        </w:rPr>
        <w:t>Operador de redes públicas de comunicaciones electrónica</w:t>
      </w:r>
      <w:r>
        <w:rPr>
          <w:rFonts w:cs="Garamond"/>
          <w:color w:val="000000"/>
        </w:rPr>
        <w:t>s</w:t>
      </w:r>
      <w:r w:rsidRPr="004D7A10">
        <w:rPr>
          <w:rFonts w:cs="Garamond"/>
          <w:color w:val="000000"/>
        </w:rPr>
        <w:t xml:space="preserve"> que solicita compartir las infraestructuras de obra civil de la red de acceso de Telefónica de España a efectos de utilizar dichas infraestructuras para desplegar </w:t>
      </w:r>
      <w:r>
        <w:rPr>
          <w:rFonts w:cs="Garamond"/>
          <w:color w:val="000000"/>
        </w:rPr>
        <w:t>redes de acceso de nueva generación</w:t>
      </w:r>
      <w:r w:rsidRPr="004D7A10">
        <w:rPr>
          <w:rFonts w:cs="Garamond"/>
          <w:color w:val="000000"/>
        </w:rPr>
        <w:t>.</w:t>
      </w:r>
    </w:p>
    <w:p w:rsidR="00EE6964" w:rsidRPr="004D7A10" w:rsidRDefault="00EE6964" w:rsidP="000E552D">
      <w:pPr>
        <w:pStyle w:val="Normal1"/>
        <w:suppressAutoHyphens/>
        <w:ind w:left="567" w:firstLine="0"/>
        <w:rPr>
          <w:rFonts w:cs="Garamond"/>
          <w:color w:val="000000"/>
        </w:rPr>
      </w:pPr>
      <w:r>
        <w:rPr>
          <w:color w:val="0000FF"/>
        </w:rPr>
        <w:t>Operador Titular:</w:t>
      </w:r>
      <w:r w:rsidRPr="004D7A10">
        <w:rPr>
          <w:rFonts w:cs="Garamond"/>
          <w:color w:val="000000"/>
        </w:rPr>
        <w:t xml:space="preserve"> Operador que, con independencia del título que ostenta sobre la infraestructura y de la modalidad constructiva determinante de su ejecución, oferta la cesión del uso compartido de la infraestructura.</w:t>
      </w:r>
    </w:p>
    <w:p w:rsidR="00EE6964" w:rsidRPr="00E9537F" w:rsidRDefault="00EE6964" w:rsidP="000E552D">
      <w:pPr>
        <w:pStyle w:val="Normal1"/>
        <w:suppressAutoHyphens/>
        <w:ind w:left="567" w:firstLine="0"/>
      </w:pPr>
      <w:r>
        <w:rPr>
          <w:color w:val="0000FF"/>
        </w:rPr>
        <w:t xml:space="preserve">Poste: </w:t>
      </w:r>
      <w:r w:rsidRPr="00E9537F">
        <w:t>Soporte largo troncocónico, sujeto por el terreno, para soportar cables y elementos de planta.</w:t>
      </w:r>
      <w:r>
        <w:t xml:space="preserve"> Existen de diversos materiales como madera, hormigón o poliéster-fibra de vidrio.</w:t>
      </w:r>
    </w:p>
    <w:p w:rsidR="00EE6964" w:rsidRDefault="00EE6964" w:rsidP="000E552D">
      <w:pPr>
        <w:pStyle w:val="Normal1"/>
        <w:suppressAutoHyphens/>
        <w:ind w:left="567" w:firstLine="0"/>
        <w:rPr>
          <w:color w:val="0000FF"/>
        </w:rPr>
      </w:pPr>
      <w:r>
        <w:rPr>
          <w:color w:val="0000FF"/>
        </w:rPr>
        <w:t xml:space="preserve">Poste consolidado: </w:t>
      </w:r>
      <w:r w:rsidRPr="0009551E">
        <w:rPr>
          <w:rFonts w:cs="Garamond"/>
          <w:color w:val="000000"/>
        </w:rPr>
        <w:t>aquel poste que tiene riostra.</w:t>
      </w:r>
    </w:p>
    <w:p w:rsidR="00EE6964" w:rsidRPr="0009551E" w:rsidRDefault="00EE6964" w:rsidP="000E552D">
      <w:pPr>
        <w:pStyle w:val="Normal1"/>
        <w:suppressAutoHyphens/>
        <w:ind w:left="567" w:firstLine="0"/>
        <w:rPr>
          <w:rFonts w:cs="Garamond"/>
          <w:color w:val="000000"/>
        </w:rPr>
      </w:pPr>
      <w:r>
        <w:rPr>
          <w:color w:val="0000FF"/>
        </w:rPr>
        <w:t xml:space="preserve">Poste de ángulo: </w:t>
      </w:r>
      <w:r w:rsidRPr="0009551E">
        <w:rPr>
          <w:rFonts w:cs="Garamond"/>
          <w:color w:val="000000"/>
        </w:rPr>
        <w:t>aque</w:t>
      </w:r>
      <w:r>
        <w:rPr>
          <w:rFonts w:cs="Garamond"/>
          <w:color w:val="000000"/>
        </w:rPr>
        <w:t>l</w:t>
      </w:r>
      <w:r w:rsidRPr="0009551E">
        <w:rPr>
          <w:rFonts w:cs="Garamond"/>
          <w:color w:val="000000"/>
        </w:rPr>
        <w:t xml:space="preserve"> poste que tiene las dos alineaciones que confluyen en él formando un ángulo distinto de 180º.</w:t>
      </w:r>
    </w:p>
    <w:p w:rsidR="00EE6964" w:rsidRDefault="00EE6964" w:rsidP="000E552D">
      <w:pPr>
        <w:pStyle w:val="Normal1"/>
        <w:suppressAutoHyphens/>
        <w:ind w:left="567" w:firstLine="0"/>
        <w:rPr>
          <w:rFonts w:cs="Garamond"/>
          <w:color w:val="000000"/>
        </w:rPr>
      </w:pPr>
      <w:r>
        <w:rPr>
          <w:color w:val="0000FF"/>
        </w:rPr>
        <w:t xml:space="preserve">Poste de cabeza: </w:t>
      </w:r>
      <w:r w:rsidRPr="00922750">
        <w:t xml:space="preserve">aquel </w:t>
      </w:r>
      <w:r w:rsidRPr="00922750">
        <w:rPr>
          <w:rFonts w:cs="Garamond"/>
        </w:rPr>
        <w:t>po</w:t>
      </w:r>
      <w:r w:rsidRPr="0009551E">
        <w:rPr>
          <w:rFonts w:cs="Garamond"/>
          <w:color w:val="000000"/>
        </w:rPr>
        <w:t>ste que esta en un origen o fin de línea.</w:t>
      </w:r>
    </w:p>
    <w:p w:rsidR="00EE6964" w:rsidRPr="00922750" w:rsidRDefault="00EE6964" w:rsidP="000E552D">
      <w:pPr>
        <w:pStyle w:val="Normal1"/>
        <w:suppressAutoHyphens/>
        <w:ind w:left="567" w:firstLine="0"/>
      </w:pPr>
      <w:r>
        <w:rPr>
          <w:color w:val="0000FF"/>
        </w:rPr>
        <w:t xml:space="preserve">Poste de línea: </w:t>
      </w:r>
      <w:r w:rsidRPr="00922750">
        <w:t>aquel poste que está en línea</w:t>
      </w:r>
      <w:r>
        <w:t xml:space="preserve"> recta </w:t>
      </w:r>
      <w:r w:rsidRPr="00922750">
        <w:t>con los demás postes, sin formar ángulos.</w:t>
      </w:r>
    </w:p>
    <w:p w:rsidR="00EE6964" w:rsidRDefault="00EE6964" w:rsidP="000E552D">
      <w:pPr>
        <w:pStyle w:val="Normal1"/>
        <w:suppressAutoHyphens/>
        <w:ind w:left="567" w:firstLine="0"/>
        <w:rPr>
          <w:color w:val="0000FF"/>
        </w:rPr>
      </w:pPr>
      <w:r>
        <w:rPr>
          <w:color w:val="0000FF"/>
        </w:rPr>
        <w:t xml:space="preserve">Prisma de Canalización: </w:t>
      </w:r>
      <w:r w:rsidRPr="009A5970">
        <w:t>conjunto de la formación de conductos y los recubrimientos laterales, inferior y superior hasta que comienza el rellen</w:t>
      </w:r>
      <w:r>
        <w:t>o compactado de la propia zanja.</w:t>
      </w:r>
    </w:p>
    <w:p w:rsidR="00EE6964" w:rsidRDefault="00EE6964" w:rsidP="000E552D">
      <w:pPr>
        <w:pStyle w:val="Normal1"/>
        <w:suppressAutoHyphens/>
        <w:ind w:left="567" w:firstLine="0"/>
      </w:pPr>
      <w:r>
        <w:rPr>
          <w:color w:val="0000FF"/>
        </w:rPr>
        <w:t xml:space="preserve">Reserva Operacional Común (R.O.C.): </w:t>
      </w:r>
      <w:r w:rsidRPr="00566E0C">
        <w:t xml:space="preserve">o reserva mínima, son las reservas previstas en todos los elementos e infraestructuras de planta exterior que, no estando de hecho “en uso”, </w:t>
      </w:r>
      <w:r>
        <w:t>pueden</w:t>
      </w:r>
      <w:r w:rsidRPr="00566E0C">
        <w:t xml:space="preserve"> ser utilizada</w:t>
      </w:r>
      <w:r>
        <w:t>s</w:t>
      </w:r>
      <w:r w:rsidRPr="00566E0C">
        <w:t xml:space="preserve"> en la restitución del servicio en caso de imprevistos y averías </w:t>
      </w:r>
      <w:r>
        <w:t xml:space="preserve">por parte de todos los operadores </w:t>
      </w:r>
      <w:r w:rsidRPr="00566E0C">
        <w:t>(no se incluye la reserva de atención de nuevas ampliaciones)</w:t>
      </w:r>
      <w:r>
        <w:t>.</w:t>
      </w:r>
    </w:p>
    <w:p w:rsidR="00EE6964" w:rsidRPr="008F1CC3" w:rsidRDefault="00EE6964" w:rsidP="000E552D">
      <w:pPr>
        <w:suppressAutoHyphens/>
        <w:autoSpaceDE w:val="0"/>
        <w:autoSpaceDN w:val="0"/>
        <w:adjustRightInd w:val="0"/>
        <w:spacing w:after="120" w:line="240" w:lineRule="atLeast"/>
        <w:ind w:left="567"/>
        <w:jc w:val="both"/>
        <w:rPr>
          <w:rFonts w:ascii="Garamond" w:hAnsi="Garamond" w:cs="Garamond"/>
        </w:rPr>
      </w:pPr>
      <w:r>
        <w:rPr>
          <w:rFonts w:ascii="Garamond" w:hAnsi="Garamond" w:cs="Garamond"/>
          <w:color w:val="0000FF"/>
        </w:rPr>
        <w:t xml:space="preserve">Reserva de Obligación de Servicio Universal (O.S.U.): </w:t>
      </w:r>
      <w:r w:rsidRPr="008F1CC3">
        <w:rPr>
          <w:rFonts w:ascii="Garamond" w:hAnsi="Garamond" w:cs="Garamond"/>
        </w:rPr>
        <w:t>son las reservas</w:t>
      </w:r>
      <w:r>
        <w:rPr>
          <w:rFonts w:ascii="Garamond" w:hAnsi="Garamond" w:cs="Garamond"/>
        </w:rPr>
        <w:t xml:space="preserve"> operacionales</w:t>
      </w:r>
      <w:r w:rsidRPr="008F1CC3">
        <w:rPr>
          <w:rFonts w:ascii="Garamond" w:hAnsi="Garamond" w:cs="Garamond"/>
        </w:rPr>
        <w:t xml:space="preserve"> de posibles ampliaciones, para la obligatoriedad de prestación del servicio universal</w:t>
      </w:r>
    </w:p>
    <w:p w:rsidR="00EE6964" w:rsidRDefault="00EE6964" w:rsidP="000E552D">
      <w:pPr>
        <w:suppressAutoHyphens/>
        <w:autoSpaceDE w:val="0"/>
        <w:autoSpaceDN w:val="0"/>
        <w:adjustRightInd w:val="0"/>
        <w:spacing w:after="120" w:line="240" w:lineRule="atLeast"/>
        <w:ind w:left="567"/>
        <w:jc w:val="both"/>
        <w:rPr>
          <w:rFonts w:ascii="Garamond" w:hAnsi="Garamond" w:cs="Garamond"/>
          <w:color w:val="000000"/>
        </w:rPr>
      </w:pPr>
      <w:r>
        <w:rPr>
          <w:rFonts w:ascii="Garamond" w:hAnsi="Garamond" w:cs="Garamond"/>
          <w:color w:val="0000FF"/>
        </w:rPr>
        <w:t>Registros:</w:t>
      </w:r>
      <w:r>
        <w:rPr>
          <w:rFonts w:ascii="Garamond" w:hAnsi="Garamond" w:cs="Garamond"/>
          <w:color w:val="000000"/>
        </w:rPr>
        <w:t xml:space="preserve"> son alojamientos subterráneos que seccionan las canalizaciones subterráneas a lo largo de su trazado, y en los que se alojan los elementos pasivos. Se componen de Cámaras de Registro y de Arquetas.</w:t>
      </w:r>
    </w:p>
    <w:p w:rsidR="00EE6964" w:rsidRDefault="00EE6964" w:rsidP="000E552D">
      <w:pPr>
        <w:suppressAutoHyphens/>
        <w:autoSpaceDE w:val="0"/>
        <w:autoSpaceDN w:val="0"/>
        <w:adjustRightInd w:val="0"/>
        <w:spacing w:after="120" w:line="240" w:lineRule="atLeast"/>
        <w:ind w:left="1134"/>
        <w:jc w:val="both"/>
        <w:rPr>
          <w:rFonts w:ascii="Garamond" w:hAnsi="Garamond" w:cs="Garamond"/>
          <w:color w:val="000000"/>
        </w:rPr>
      </w:pPr>
      <w:r>
        <w:rPr>
          <w:rFonts w:ascii="Garamond" w:hAnsi="Garamond" w:cs="Garamond"/>
          <w:color w:val="0000FF"/>
        </w:rPr>
        <w:t>Arquetas</w:t>
      </w:r>
      <w:r>
        <w:rPr>
          <w:rFonts w:ascii="Garamond" w:hAnsi="Garamond" w:cs="Garamond"/>
          <w:color w:val="000080"/>
        </w:rPr>
        <w:t>:</w:t>
      </w:r>
      <w:r>
        <w:rPr>
          <w:rFonts w:ascii="Garamond" w:hAnsi="Garamond" w:cs="Garamond"/>
          <w:color w:val="000000"/>
        </w:rPr>
        <w:t xml:space="preserve"> registro de planta rectangular, cuyo techo está formado por un dispositivo de cubrimiento al nivel del pavimento, y cuya tapa, al ser levantada, deja el recinto a cielo abierto.</w:t>
      </w:r>
    </w:p>
    <w:p w:rsidR="00EE6964" w:rsidRDefault="00EE6964" w:rsidP="000E552D">
      <w:pPr>
        <w:suppressAutoHyphens/>
        <w:autoSpaceDE w:val="0"/>
        <w:autoSpaceDN w:val="0"/>
        <w:adjustRightInd w:val="0"/>
        <w:spacing w:after="120" w:line="240" w:lineRule="atLeast"/>
        <w:ind w:left="1134"/>
        <w:jc w:val="both"/>
        <w:rPr>
          <w:rFonts w:ascii="Garamond" w:hAnsi="Garamond" w:cs="Garamond"/>
        </w:rPr>
      </w:pPr>
      <w:r>
        <w:rPr>
          <w:rFonts w:ascii="Garamond" w:hAnsi="Garamond" w:cs="Garamond"/>
          <w:color w:val="0000FF"/>
        </w:rPr>
        <w:t>Cámaras de registro</w:t>
      </w:r>
      <w:r w:rsidRPr="0050214E">
        <w:rPr>
          <w:rFonts w:ascii="Garamond" w:hAnsi="Garamond" w:cs="Garamond"/>
          <w:color w:val="0000FF"/>
        </w:rPr>
        <w:t xml:space="preserve">: </w:t>
      </w:r>
      <w:r w:rsidRPr="0050214E">
        <w:rPr>
          <w:rFonts w:ascii="Garamond" w:hAnsi="Garamond" w:cs="Garamond"/>
        </w:rPr>
        <w:t xml:space="preserve">registro de planta rectangular u otras formas adaptadas a su función, de mayores dimensiones y capacidades que las arquetas y ubicadas a cierta profundidad, </w:t>
      </w:r>
      <w:r w:rsidRPr="0050214E">
        <w:rPr>
          <w:rFonts w:ascii="Garamond" w:hAnsi="Garamond" w:cs="Garamond"/>
        </w:rPr>
        <w:lastRenderedPageBreak/>
        <w:t>emergiendo de su techo un buzón, sobre el que se sitúa el dispositivo de cubrimiento, cuya tapa queda al nivel del pavimento permitiendo el acceso de un hombre, con una escalera (fija o móvil) a través del citado buzón.</w:t>
      </w:r>
    </w:p>
    <w:p w:rsidR="00EE6964" w:rsidRDefault="00EE6964" w:rsidP="000E552D">
      <w:pPr>
        <w:suppressAutoHyphens/>
        <w:autoSpaceDE w:val="0"/>
        <w:autoSpaceDN w:val="0"/>
        <w:adjustRightInd w:val="0"/>
        <w:spacing w:after="120" w:line="240" w:lineRule="atLeast"/>
        <w:ind w:left="1134"/>
        <w:jc w:val="both"/>
        <w:rPr>
          <w:rFonts w:ascii="Garamond" w:hAnsi="Garamond" w:cs="Garamond"/>
          <w:color w:val="0000FF"/>
        </w:rPr>
      </w:pPr>
      <w:r>
        <w:rPr>
          <w:rFonts w:ascii="Garamond" w:hAnsi="Garamond" w:cs="Garamond"/>
          <w:color w:val="0000FF"/>
        </w:rPr>
        <w:t>Cámara cero:</w:t>
      </w:r>
      <w:r w:rsidRPr="00CA5B89">
        <w:rPr>
          <w:rFonts w:ascii="Garamond" w:hAnsi="Garamond" w:cs="Garamond"/>
          <w:color w:val="0000FF"/>
        </w:rPr>
        <w:t xml:space="preserve"> </w:t>
      </w:r>
      <w:r>
        <w:rPr>
          <w:rFonts w:ascii="Garamond" w:hAnsi="Garamond" w:cs="Garamond"/>
        </w:rPr>
        <w:t>Cámara de registro especial por la que se realiza e</w:t>
      </w:r>
      <w:r w:rsidRPr="00CA5B89">
        <w:rPr>
          <w:rFonts w:ascii="Garamond" w:hAnsi="Garamond" w:cs="Garamond"/>
        </w:rPr>
        <w:t>l acceso de los cables a las centra</w:t>
      </w:r>
      <w:r>
        <w:rPr>
          <w:rFonts w:ascii="Garamond" w:hAnsi="Garamond" w:cs="Garamond"/>
        </w:rPr>
        <w:t>les</w:t>
      </w:r>
      <w:r w:rsidRPr="00CA5B89">
        <w:rPr>
          <w:rFonts w:ascii="Garamond" w:hAnsi="Garamond" w:cs="Garamond"/>
        </w:rPr>
        <w:t>. Esta cámara está en el exterior del edificio de la central y, generalmente, adosada a la pared del mismo.</w:t>
      </w:r>
      <w:r>
        <w:rPr>
          <w:rFonts w:ascii="Garamond" w:hAnsi="Garamond" w:cs="Garamond"/>
        </w:rPr>
        <w:t xml:space="preserve"> S</w:t>
      </w:r>
      <w:r w:rsidRPr="00CA5B89">
        <w:rPr>
          <w:rFonts w:ascii="Garamond" w:hAnsi="Garamond" w:cs="Garamond"/>
        </w:rPr>
        <w:t>on los puntos de partida de las canalizaciones que conducen los cables hacia los clientes, es decir, de las canalizaciones de la red de acceso</w:t>
      </w:r>
      <w:r w:rsidRPr="00CA5B89">
        <w:rPr>
          <w:rFonts w:ascii="Garamond" w:hAnsi="Garamond" w:cs="Garamond"/>
          <w:color w:val="0000FF"/>
        </w:rPr>
        <w:t>.</w:t>
      </w:r>
    </w:p>
    <w:p w:rsidR="00EE6964" w:rsidRPr="003327A9" w:rsidRDefault="00EE6964" w:rsidP="000E552D">
      <w:pPr>
        <w:pStyle w:val="Normal1"/>
        <w:suppressAutoHyphens/>
        <w:ind w:left="567" w:firstLine="0"/>
      </w:pPr>
      <w:r>
        <w:rPr>
          <w:color w:val="0000FF"/>
        </w:rPr>
        <w:t xml:space="preserve">Replanteo: </w:t>
      </w:r>
      <w:r w:rsidRPr="000A4BE7">
        <w:t>Es la actividad que realiza una persona en la planta real para confirmar la viabilidad del diseño realizado.</w:t>
      </w:r>
    </w:p>
    <w:p w:rsidR="00EE6964" w:rsidRDefault="00EE6964" w:rsidP="000E552D">
      <w:pPr>
        <w:pStyle w:val="Normal1"/>
        <w:suppressAutoHyphens/>
        <w:ind w:left="567" w:firstLine="0"/>
        <w:rPr>
          <w:color w:val="0000FF"/>
        </w:rPr>
      </w:pPr>
      <w:r>
        <w:rPr>
          <w:color w:val="0000FF"/>
        </w:rPr>
        <w:t xml:space="preserve">Riostra: </w:t>
      </w:r>
      <w:r w:rsidRPr="00060DCD">
        <w:t>Cable de acero tendido entre la parte alta del poste y el terreno, para absorber tracciones ejercidas sobre el poste.</w:t>
      </w:r>
    </w:p>
    <w:p w:rsidR="00EE6964" w:rsidRPr="0050214E" w:rsidRDefault="00EE6964" w:rsidP="000E552D">
      <w:pPr>
        <w:pStyle w:val="Normal1"/>
        <w:suppressAutoHyphens/>
        <w:ind w:left="567" w:firstLine="0"/>
        <w:rPr>
          <w:color w:val="0000FF"/>
        </w:rPr>
      </w:pPr>
      <w:r w:rsidRPr="0050214E">
        <w:rPr>
          <w:color w:val="0000FF"/>
        </w:rPr>
        <w:t xml:space="preserve">Sección de canalización: </w:t>
      </w:r>
      <w:r w:rsidRPr="0050214E">
        <w:t xml:space="preserve">es el tramo </w:t>
      </w:r>
      <w:r>
        <w:t xml:space="preserve">de canalización </w:t>
      </w:r>
      <w:r w:rsidRPr="0050214E">
        <w:t>comprendido entre dos registros</w:t>
      </w:r>
      <w:r>
        <w:t>.</w:t>
      </w:r>
    </w:p>
    <w:p w:rsidR="00EE6964" w:rsidRDefault="00EE6964" w:rsidP="000E552D">
      <w:pPr>
        <w:pStyle w:val="Normal1"/>
        <w:suppressAutoHyphens/>
        <w:ind w:left="567" w:firstLine="0"/>
      </w:pPr>
      <w:r>
        <w:rPr>
          <w:color w:val="0000FF"/>
        </w:rPr>
        <w:t xml:space="preserve">Sección útil de conducto o del subconducto: </w:t>
      </w:r>
      <w:r w:rsidRPr="00A95565">
        <w:t>es la sección</w:t>
      </w:r>
      <w:r>
        <w:t xml:space="preserve"> interior</w:t>
      </w:r>
      <w:r w:rsidRPr="00A95565">
        <w:t xml:space="preserve"> máxima de</w:t>
      </w:r>
      <w:r>
        <w:t xml:space="preserve"> un conducto</w:t>
      </w:r>
      <w:r w:rsidRPr="00A95565">
        <w:t xml:space="preserve"> </w:t>
      </w:r>
      <w:r>
        <w:t xml:space="preserve">o subconducto </w:t>
      </w:r>
      <w:r w:rsidRPr="00A95565">
        <w:t xml:space="preserve">que puede </w:t>
      </w:r>
      <w:r>
        <w:t>utilizarse para instalar cables.</w:t>
      </w:r>
    </w:p>
    <w:p w:rsidR="00EE6964" w:rsidRPr="004C3E66" w:rsidRDefault="00EE6964" w:rsidP="000E552D">
      <w:pPr>
        <w:pStyle w:val="Normal1"/>
        <w:suppressAutoHyphens/>
        <w:ind w:left="567" w:firstLine="0"/>
      </w:pPr>
      <w:r w:rsidRPr="0013021F">
        <w:rPr>
          <w:color w:val="0000FF"/>
        </w:rPr>
        <w:t>Subconducto</w:t>
      </w:r>
      <w:r>
        <w:rPr>
          <w:color w:val="0000FF"/>
        </w:rPr>
        <w:t>s</w:t>
      </w:r>
      <w:r w:rsidRPr="0013021F">
        <w:rPr>
          <w:color w:val="0000FF"/>
        </w:rPr>
        <w:t xml:space="preserve">: </w:t>
      </w:r>
      <w:r w:rsidRPr="004C3E66">
        <w:t>Tubos de menor diámetro que los tubos de la canalización que se introduce</w:t>
      </w:r>
      <w:r>
        <w:t>n</w:t>
      </w:r>
      <w:r w:rsidRPr="004C3E66">
        <w:t xml:space="preserve"> en el interior de éstos para compartimentarlos.</w:t>
      </w:r>
    </w:p>
    <w:p w:rsidR="00EE6964" w:rsidRPr="0013021F" w:rsidRDefault="00EE6964" w:rsidP="000E552D">
      <w:pPr>
        <w:pStyle w:val="Normal1"/>
        <w:suppressAutoHyphens/>
        <w:ind w:left="567" w:firstLine="0"/>
        <w:rPr>
          <w:color w:val="0000FF"/>
        </w:rPr>
      </w:pPr>
    </w:p>
    <w:p w:rsidR="00EE6964" w:rsidRDefault="00EE6964" w:rsidP="000E552D">
      <w:pPr>
        <w:pStyle w:val="Normal1"/>
        <w:suppressAutoHyphens/>
        <w:ind w:left="567"/>
      </w:pPr>
      <w:r>
        <w:t xml:space="preserve">Finalmente, en el Anexo 3, 4 y 5 se representan una relación de </w:t>
      </w:r>
      <w:r w:rsidRPr="004E5DD3">
        <w:rPr>
          <w:i/>
        </w:rPr>
        <w:t>elementos de infraestructuras</w:t>
      </w:r>
      <w:r>
        <w:t xml:space="preserve"> a los cuales se va haciendo referencia en este documento</w:t>
      </w:r>
    </w:p>
    <w:p w:rsidR="00EE6964" w:rsidRPr="00DF1DBE" w:rsidRDefault="00EE6964" w:rsidP="000E552D">
      <w:pPr>
        <w:pStyle w:val="Normal1"/>
        <w:suppressAutoHyphens/>
      </w:pPr>
    </w:p>
    <w:p w:rsidR="00EE6964" w:rsidRDefault="00EE6964" w:rsidP="000E552D">
      <w:pPr>
        <w:pStyle w:val="Ttulo1"/>
        <w:suppressAutoHyphens/>
      </w:pPr>
      <w:bookmarkStart w:id="31" w:name="_Toc196038860"/>
      <w:bookmarkStart w:id="32" w:name="_Toc248141093"/>
      <w:bookmarkStart w:id="33" w:name="_Toc476916023"/>
      <w:r>
        <w:lastRenderedPageBreak/>
        <w:t>CONDUCTOS</w:t>
      </w:r>
      <w:bookmarkEnd w:id="31"/>
      <w:bookmarkEnd w:id="32"/>
      <w:bookmarkEnd w:id="33"/>
    </w:p>
    <w:p w:rsidR="00EE6964" w:rsidRDefault="00EE6964" w:rsidP="000E552D">
      <w:pPr>
        <w:pStyle w:val="Normal1"/>
        <w:suppressAutoHyphens/>
        <w:rPr>
          <w:lang w:val="es-ES_tradnl"/>
        </w:rPr>
      </w:pPr>
      <w:r>
        <w:rPr>
          <w:lang w:val="es-ES_tradnl"/>
        </w:rPr>
        <w:t>En este apartado se detallan los diferentes tipos de conductos que se ponen a disposición del operador entrante, así como la determinación de cuántos de ellos pueden ser ofertados y las limitaciones a su uso. También se detalla la reserva de espacio que se debe dejar para mantenimiento y posibles ampliaciones del servicio universal y las normas de actuación cuando hay escasez de espacio en las canalizaciones.</w:t>
      </w:r>
    </w:p>
    <w:p w:rsidR="00EE6964" w:rsidRDefault="00EE6964" w:rsidP="000E552D">
      <w:pPr>
        <w:pStyle w:val="Normal1"/>
        <w:suppressAutoHyphens/>
        <w:rPr>
          <w:lang w:val="es-ES_tradnl"/>
        </w:rPr>
      </w:pPr>
      <w:r>
        <w:rPr>
          <w:lang w:val="es-ES_tradnl"/>
        </w:rPr>
        <w:t>Se efectúa una distinción entre los diferentes tipos de conductos, de acuerdo al tramo de la red al que pertenecen. La red se divide en 3 tramos: red de alimentación, red de distribución y red de dispersión.</w:t>
      </w:r>
    </w:p>
    <w:p w:rsidR="004B247C" w:rsidRPr="00461715" w:rsidRDefault="004B247C" w:rsidP="000E552D">
      <w:pPr>
        <w:pStyle w:val="Ttulo2"/>
        <w:suppressAutoHyphens/>
      </w:pPr>
      <w:bookmarkStart w:id="34" w:name="_Toc196038861"/>
      <w:bookmarkStart w:id="35" w:name="_Toc248141095"/>
      <w:bookmarkStart w:id="36" w:name="_Toc476916024"/>
      <w:r w:rsidRPr="00461715">
        <w:t>TIPOS DE CONDUCTOS</w:t>
      </w:r>
      <w:r w:rsidR="00133C64" w:rsidRPr="00461715">
        <w:t xml:space="preserve"> de la red de telefónica</w:t>
      </w:r>
      <w:bookmarkEnd w:id="36"/>
    </w:p>
    <w:p w:rsidR="00D74E6C" w:rsidRDefault="00D74E6C" w:rsidP="000E552D">
      <w:pPr>
        <w:pStyle w:val="Ttulo3"/>
        <w:numPr>
          <w:ilvl w:val="2"/>
          <w:numId w:val="22"/>
        </w:numPr>
        <w:suppressAutoHyphens/>
      </w:pPr>
      <w:bookmarkStart w:id="37" w:name="_Toc476916025"/>
      <w:r w:rsidRPr="00E4000E">
        <w:t>CONDUCTOS DE LA RED DE ALIMENTACIÓN</w:t>
      </w:r>
      <w:bookmarkEnd w:id="34"/>
      <w:bookmarkEnd w:id="35"/>
      <w:bookmarkEnd w:id="37"/>
    </w:p>
    <w:p w:rsidR="00D74E6C" w:rsidRDefault="00D74E6C" w:rsidP="000E552D">
      <w:pPr>
        <w:pStyle w:val="Normal1"/>
        <w:suppressAutoHyphens/>
        <w:rPr>
          <w:lang w:val="es-ES_tradnl"/>
        </w:rPr>
      </w:pPr>
      <w:r w:rsidRPr="00E7240B">
        <w:rPr>
          <w:lang w:val="es-ES_tradnl"/>
        </w:rPr>
        <w:t>Se define como red de alimentación al tramo de la red de acceso que va desde la salida de central hasta un punto de interconexión o al comienzo de un</w:t>
      </w:r>
      <w:r>
        <w:rPr>
          <w:lang w:val="es-ES_tradnl"/>
        </w:rPr>
        <w:t>a canalización lateral o</w:t>
      </w:r>
      <w:r w:rsidRPr="00E7240B">
        <w:rPr>
          <w:lang w:val="es-ES_tradnl"/>
        </w:rPr>
        <w:t xml:space="preserve"> </w:t>
      </w:r>
      <w:r>
        <w:rPr>
          <w:lang w:val="es-ES_tradnl"/>
        </w:rPr>
        <w:t>salida lateral a poste, fachada o interior de edificio</w:t>
      </w:r>
      <w:r w:rsidRPr="00E7240B">
        <w:rPr>
          <w:lang w:val="es-ES_tradnl"/>
        </w:rPr>
        <w:t>. Se compone de cables de gran capacidad.</w:t>
      </w:r>
    </w:p>
    <w:p w:rsidR="00D74E6C" w:rsidRDefault="00D74E6C" w:rsidP="000E552D">
      <w:pPr>
        <w:pStyle w:val="Normal1"/>
        <w:suppressAutoHyphens/>
        <w:rPr>
          <w:lang w:val="es-ES_tradnl"/>
        </w:rPr>
      </w:pPr>
      <w:r>
        <w:rPr>
          <w:lang w:val="es-ES_tradnl"/>
        </w:rPr>
        <w:t xml:space="preserve">Los conductos de la red de alimentación conforman la denominada canalización principal que de acuerdo con la definición de </w:t>
      </w:r>
      <w:smartTag w:uri="urn:schemas-microsoft-com:office:smarttags" w:element="PersonName">
        <w:smartTagPr>
          <w:attr w:name="ProductID" w:val="la Norma UNE"/>
        </w:smartTagPr>
        <w:r>
          <w:rPr>
            <w:lang w:val="es-ES_tradnl"/>
          </w:rPr>
          <w:t>la Norma UNE</w:t>
        </w:r>
      </w:smartTag>
      <w:r>
        <w:rPr>
          <w:lang w:val="es-ES_tradnl"/>
        </w:rPr>
        <w:t xml:space="preserve"> 133100 “Infraestructuras para redes de telecomunicaciones. Parte 1: Canalizaciones subterráneas”, es la canalización que partiendo de una central o nodo de telecomunicaciones constituye una ruta troncal para prestar servicio en una determinada zona geográfica.</w:t>
      </w:r>
    </w:p>
    <w:p w:rsidR="00D74E6C" w:rsidRDefault="00D74E6C" w:rsidP="000E552D">
      <w:pPr>
        <w:pStyle w:val="Normal1"/>
        <w:suppressAutoHyphens/>
        <w:rPr>
          <w:lang w:val="es-ES_tradnl"/>
        </w:rPr>
      </w:pPr>
      <w:r w:rsidRPr="000D1D51">
        <w:rPr>
          <w:lang w:val="es-ES_tradnl"/>
        </w:rPr>
        <w:t>Los conductos que forman parte de las canalizaciones principales</w:t>
      </w:r>
      <w:r>
        <w:rPr>
          <w:lang w:val="es-ES_tradnl"/>
        </w:rPr>
        <w:t xml:space="preserve"> pueden ser:</w:t>
      </w:r>
    </w:p>
    <w:p w:rsidR="00D74E6C" w:rsidRDefault="00D74E6C" w:rsidP="000E552D">
      <w:pPr>
        <w:pStyle w:val="Normal1"/>
        <w:numPr>
          <w:ilvl w:val="0"/>
          <w:numId w:val="23"/>
        </w:numPr>
        <w:tabs>
          <w:tab w:val="clear" w:pos="3063"/>
        </w:tabs>
        <w:suppressAutoHyphens/>
        <w:ind w:left="1701"/>
        <w:rPr>
          <w:lang w:val="es-ES_tradnl"/>
        </w:rPr>
      </w:pPr>
      <w:r>
        <w:rPr>
          <w:lang w:val="es-ES_tradnl"/>
        </w:rPr>
        <w:t xml:space="preserve">Conductos de PE corrugado de </w:t>
      </w:r>
      <w:smartTag w:uri="urn:schemas-microsoft-com:office:smarttags" w:element="metricconverter">
        <w:smartTagPr>
          <w:attr w:name="ProductID" w:val="125 mm"/>
        </w:smartTagPr>
        <w:r>
          <w:rPr>
            <w:lang w:val="es-ES_tradnl"/>
          </w:rPr>
          <w:t>125 mm</w:t>
        </w:r>
      </w:smartTag>
      <w:r>
        <w:rPr>
          <w:lang w:val="es-ES_tradnl"/>
        </w:rPr>
        <w:t xml:space="preserve"> o de PVC de </w:t>
      </w:r>
      <w:smartTag w:uri="urn:schemas-microsoft-com:office:smarttags" w:element="metricconverter">
        <w:smartTagPr>
          <w:attr w:name="ProductID" w:val="110 mm"/>
        </w:smartTagPr>
        <w:r>
          <w:rPr>
            <w:lang w:val="es-ES_tradnl"/>
          </w:rPr>
          <w:t>110 mm</w:t>
        </w:r>
      </w:smartTag>
      <w:r>
        <w:rPr>
          <w:lang w:val="es-ES_tradnl"/>
        </w:rPr>
        <w:t xml:space="preserve"> de diámetro exterior.</w:t>
      </w:r>
    </w:p>
    <w:p w:rsidR="00D74E6C" w:rsidRDefault="00D74E6C" w:rsidP="000E552D">
      <w:pPr>
        <w:pStyle w:val="Normal1"/>
        <w:numPr>
          <w:ilvl w:val="0"/>
          <w:numId w:val="23"/>
        </w:numPr>
        <w:tabs>
          <w:tab w:val="clear" w:pos="3063"/>
        </w:tabs>
        <w:suppressAutoHyphens/>
        <w:ind w:left="1701"/>
        <w:rPr>
          <w:lang w:val="es-ES_tradnl"/>
        </w:rPr>
      </w:pPr>
      <w:r>
        <w:rPr>
          <w:lang w:val="es-ES_tradnl"/>
        </w:rPr>
        <w:t xml:space="preserve">Subconductos de PE liso de </w:t>
      </w:r>
      <w:smartTag w:uri="urn:schemas-microsoft-com:office:smarttags" w:element="metricconverter">
        <w:smartTagPr>
          <w:attr w:name="ProductID" w:val="40 mm"/>
        </w:smartTagPr>
        <w:r>
          <w:rPr>
            <w:lang w:val="es-ES_tradnl"/>
          </w:rPr>
          <w:t xml:space="preserve">40 </w:t>
        </w:r>
        <w:proofErr w:type="spellStart"/>
        <w:r>
          <w:rPr>
            <w:lang w:val="es-ES_tradnl"/>
          </w:rPr>
          <w:t>mm</w:t>
        </w:r>
      </w:smartTag>
      <w:r>
        <w:rPr>
          <w:lang w:val="es-ES_tradnl"/>
        </w:rPr>
        <w:t>.</w:t>
      </w:r>
      <w:proofErr w:type="spellEnd"/>
    </w:p>
    <w:p w:rsidR="00D74E6C" w:rsidRDefault="00D74E6C" w:rsidP="000E552D">
      <w:pPr>
        <w:pStyle w:val="Normal1"/>
        <w:suppressAutoHyphens/>
        <w:rPr>
          <w:lang w:val="es-ES_tradnl"/>
        </w:rPr>
      </w:pPr>
      <w:r>
        <w:rPr>
          <w:lang w:val="es-ES_tradnl"/>
        </w:rPr>
        <w:t>En todos los casos las dimensiones se refieren al diámetro exterior de los conductos.</w:t>
      </w:r>
    </w:p>
    <w:p w:rsidR="00D74E6C" w:rsidRDefault="00D74E6C" w:rsidP="000E552D">
      <w:pPr>
        <w:pStyle w:val="Normal1"/>
        <w:suppressAutoHyphens/>
        <w:rPr>
          <w:lang w:val="es-ES_tradnl"/>
        </w:rPr>
      </w:pPr>
      <w:r>
        <w:rPr>
          <w:lang w:val="es-ES_tradnl"/>
        </w:rPr>
        <w:t>También pueden encontrarse conductos de “</w:t>
      </w:r>
      <w:r w:rsidRPr="00CB398A">
        <w:rPr>
          <w:lang w:val="es-ES_tradnl"/>
        </w:rPr>
        <w:t>fibrocemento</w:t>
      </w:r>
      <w:r>
        <w:rPr>
          <w:lang w:val="es-ES_tradnl"/>
        </w:rPr>
        <w:t>”</w:t>
      </w:r>
      <w:r w:rsidRPr="00CB398A">
        <w:rPr>
          <w:lang w:val="es-ES_tradnl"/>
        </w:rPr>
        <w:t xml:space="preserve"> </w:t>
      </w:r>
      <w:r>
        <w:rPr>
          <w:lang w:val="es-ES_tradnl"/>
        </w:rPr>
        <w:t xml:space="preserve">cuyo diámetro interior es de </w:t>
      </w:r>
      <w:smartTag w:uri="urn:schemas-microsoft-com:office:smarttags" w:element="metricconverter">
        <w:smartTagPr>
          <w:attr w:name="ProductID" w:val="90 mm"/>
        </w:smartTagPr>
        <w:r>
          <w:rPr>
            <w:lang w:val="es-ES_tradnl"/>
          </w:rPr>
          <w:t>90 mm</w:t>
        </w:r>
      </w:smartTag>
      <w:r>
        <w:rPr>
          <w:lang w:val="es-ES_tradnl"/>
        </w:rPr>
        <w:t xml:space="preserve"> o “</w:t>
      </w:r>
      <w:r w:rsidRPr="00CB398A">
        <w:rPr>
          <w:lang w:val="es-ES_tradnl"/>
        </w:rPr>
        <w:t>bloques de hormigón</w:t>
      </w:r>
      <w:r>
        <w:rPr>
          <w:lang w:val="es-ES_tradnl"/>
        </w:rPr>
        <w:t xml:space="preserve">” con huecos de </w:t>
      </w:r>
      <w:smartTag w:uri="urn:schemas-microsoft-com:office:smarttags" w:element="metricconverter">
        <w:smartTagPr>
          <w:attr w:name="ProductID" w:val="100 mm"/>
        </w:smartTagPr>
        <w:r>
          <w:rPr>
            <w:lang w:val="es-ES_tradnl"/>
          </w:rPr>
          <w:t xml:space="preserve">100 </w:t>
        </w:r>
        <w:proofErr w:type="spellStart"/>
        <w:r>
          <w:rPr>
            <w:lang w:val="es-ES_tradnl"/>
          </w:rPr>
          <w:t>mm</w:t>
        </w:r>
      </w:smartTag>
      <w:r>
        <w:rPr>
          <w:lang w:val="es-ES_tradnl"/>
        </w:rPr>
        <w:t>.</w:t>
      </w:r>
      <w:proofErr w:type="spellEnd"/>
      <w:r>
        <w:rPr>
          <w:lang w:val="es-ES_tradnl"/>
        </w:rPr>
        <w:t xml:space="preserve"> </w:t>
      </w:r>
      <w:proofErr w:type="gramStart"/>
      <w:r>
        <w:rPr>
          <w:lang w:val="es-ES_tradnl"/>
        </w:rPr>
        <w:t>de</w:t>
      </w:r>
      <w:proofErr w:type="gramEnd"/>
      <w:r>
        <w:rPr>
          <w:lang w:val="es-ES_tradnl"/>
        </w:rPr>
        <w:t xml:space="preserve"> diámetro interior. Estos conductos son de una generación antigua y suelen encontrarse en mal estado.</w:t>
      </w:r>
    </w:p>
    <w:p w:rsidR="00D74E6C" w:rsidRDefault="00D74E6C" w:rsidP="000E552D">
      <w:pPr>
        <w:pStyle w:val="Normal1"/>
        <w:suppressAutoHyphens/>
        <w:rPr>
          <w:lang w:val="es-ES_tradnl"/>
        </w:rPr>
      </w:pPr>
      <w:r>
        <w:rPr>
          <w:lang w:val="es-ES_tradnl"/>
        </w:rPr>
        <w:t>Asimismo, existen “</w:t>
      </w:r>
      <w:r w:rsidRPr="00CB398A">
        <w:rPr>
          <w:lang w:val="es-ES_tradnl"/>
        </w:rPr>
        <w:t>subconductos</w:t>
      </w:r>
      <w:r>
        <w:rPr>
          <w:lang w:val="es-ES_tradnl"/>
        </w:rPr>
        <w:t>”</w:t>
      </w:r>
      <w:r w:rsidRPr="00CB398A">
        <w:rPr>
          <w:lang w:val="es-ES_tradnl"/>
        </w:rPr>
        <w:t xml:space="preserve"> de PE</w:t>
      </w:r>
      <w:r>
        <w:rPr>
          <w:lang w:val="es-ES_tradnl"/>
        </w:rPr>
        <w:t xml:space="preserve"> liso de </w:t>
      </w:r>
      <w:smartTag w:uri="urn:schemas-microsoft-com:office:smarttags" w:element="metricconverter">
        <w:smartTagPr>
          <w:attr w:name="ProductID" w:val="32 mm"/>
        </w:smartTagPr>
        <w:r>
          <w:rPr>
            <w:lang w:val="es-ES_tradnl"/>
          </w:rPr>
          <w:t xml:space="preserve">32 </w:t>
        </w:r>
        <w:proofErr w:type="spellStart"/>
        <w:r>
          <w:rPr>
            <w:lang w:val="es-ES_tradnl"/>
          </w:rPr>
          <w:t>mm</w:t>
        </w:r>
      </w:smartTag>
      <w:r>
        <w:rPr>
          <w:lang w:val="es-ES_tradnl"/>
        </w:rPr>
        <w:t>.</w:t>
      </w:r>
      <w:proofErr w:type="spellEnd"/>
      <w:r>
        <w:rPr>
          <w:lang w:val="es-ES_tradnl"/>
        </w:rPr>
        <w:t xml:space="preserve"> </w:t>
      </w:r>
    </w:p>
    <w:p w:rsidR="004B247C" w:rsidRDefault="004B247C" w:rsidP="000E552D">
      <w:pPr>
        <w:pStyle w:val="Ttulo3"/>
        <w:numPr>
          <w:ilvl w:val="2"/>
          <w:numId w:val="22"/>
        </w:numPr>
        <w:suppressAutoHyphens/>
      </w:pPr>
      <w:bookmarkStart w:id="38" w:name="_Toc196038863"/>
      <w:bookmarkStart w:id="39" w:name="_Toc248141098"/>
      <w:bookmarkStart w:id="40" w:name="_Toc476916026"/>
      <w:r w:rsidRPr="00E4000E">
        <w:t>CONDUCTOS DE LA RED DE DISTRIBUCIÓN</w:t>
      </w:r>
      <w:bookmarkEnd w:id="38"/>
      <w:bookmarkEnd w:id="39"/>
      <w:bookmarkEnd w:id="40"/>
    </w:p>
    <w:p w:rsidR="004B247C" w:rsidRDefault="004B247C" w:rsidP="000E552D">
      <w:pPr>
        <w:pStyle w:val="Normal1"/>
        <w:suppressAutoHyphens/>
        <w:rPr>
          <w:lang w:val="es-ES_tradnl"/>
        </w:rPr>
      </w:pPr>
      <w:r w:rsidRPr="00E7240B">
        <w:rPr>
          <w:lang w:val="es-ES_tradnl"/>
        </w:rPr>
        <w:t>Se define como red de distribución al tramo de red de acceso que va desde el punto de interconexión (o desde el comienzo de un</w:t>
      </w:r>
      <w:r>
        <w:rPr>
          <w:lang w:val="es-ES_tradnl"/>
        </w:rPr>
        <w:t>a</w:t>
      </w:r>
      <w:r w:rsidRPr="00E7240B">
        <w:rPr>
          <w:lang w:val="es-ES_tradnl"/>
        </w:rPr>
        <w:t xml:space="preserve"> c</w:t>
      </w:r>
      <w:r>
        <w:rPr>
          <w:lang w:val="es-ES_tradnl"/>
        </w:rPr>
        <w:t>analización</w:t>
      </w:r>
      <w:r w:rsidRPr="00E7240B">
        <w:rPr>
          <w:lang w:val="es-ES_tradnl"/>
        </w:rPr>
        <w:t xml:space="preserve"> lateral</w:t>
      </w:r>
      <w:r>
        <w:rPr>
          <w:lang w:val="es-ES_tradnl"/>
        </w:rPr>
        <w:t xml:space="preserve"> o salida lateral</w:t>
      </w:r>
      <w:r w:rsidRPr="00E7240B">
        <w:rPr>
          <w:lang w:val="es-ES_tradnl"/>
        </w:rPr>
        <w:t>) de la red de alimentación hasta</w:t>
      </w:r>
      <w:r>
        <w:rPr>
          <w:lang w:val="es-ES_tradnl"/>
        </w:rPr>
        <w:t xml:space="preserve"> el inicio de la red de dispersión (caja terminal).</w:t>
      </w:r>
    </w:p>
    <w:p w:rsidR="004B247C" w:rsidRDefault="004B247C" w:rsidP="000E552D">
      <w:pPr>
        <w:pStyle w:val="Normal1"/>
        <w:suppressAutoHyphens/>
        <w:rPr>
          <w:lang w:val="es-ES_tradnl"/>
        </w:rPr>
      </w:pPr>
      <w:r>
        <w:rPr>
          <w:lang w:val="es-ES_tradnl"/>
        </w:rPr>
        <w:t xml:space="preserve">Los conductos de la red de distribución conforman la denominada canalización lateral que de acuerdo con la definición de </w:t>
      </w:r>
      <w:smartTag w:uri="urn:schemas-microsoft-com:office:smarttags" w:element="PersonName">
        <w:smartTagPr>
          <w:attr w:name="ProductID" w:val="la Norma UNE"/>
        </w:smartTagPr>
        <w:r>
          <w:rPr>
            <w:lang w:val="es-ES_tradnl"/>
          </w:rPr>
          <w:t>la Norma UNE</w:t>
        </w:r>
      </w:smartTag>
      <w:r>
        <w:rPr>
          <w:lang w:val="es-ES_tradnl"/>
        </w:rPr>
        <w:t xml:space="preserve"> 133100 “Infraestructuras para redes de telecomunicaciones. Parte 1: Canalizaciones subterráneas”, es la canalización que partiendo de una </w:t>
      </w:r>
      <w:r>
        <w:rPr>
          <w:lang w:val="es-ES_tradnl"/>
        </w:rPr>
        <w:lastRenderedPageBreak/>
        <w:t>canalización principal constituye una ruta de distribución que se ramifica de forma progresiva y capilar hasta salir a las fachadas, postes, armarios o el interior de los edificios, dispongan éstos o no, de Infraestructura Común de Telecomunicaciones (ICT).</w:t>
      </w:r>
    </w:p>
    <w:p w:rsidR="004B247C" w:rsidRDefault="004B247C" w:rsidP="000E552D">
      <w:pPr>
        <w:pStyle w:val="Normal1"/>
        <w:suppressAutoHyphens/>
        <w:rPr>
          <w:lang w:val="es-ES_tradnl"/>
        </w:rPr>
      </w:pPr>
      <w:r>
        <w:rPr>
          <w:lang w:val="es-ES_tradnl"/>
        </w:rPr>
        <w:t>En esta parte de la red debemos distinguir dos partes:</w:t>
      </w:r>
    </w:p>
    <w:p w:rsidR="004B247C" w:rsidRPr="00477CCD" w:rsidRDefault="004B247C" w:rsidP="000E552D">
      <w:pPr>
        <w:pStyle w:val="Normal1"/>
        <w:numPr>
          <w:ilvl w:val="0"/>
          <w:numId w:val="23"/>
        </w:numPr>
        <w:tabs>
          <w:tab w:val="clear" w:pos="3063"/>
        </w:tabs>
        <w:suppressAutoHyphens/>
        <w:ind w:left="1560"/>
        <w:rPr>
          <w:lang w:val="es-ES_tradnl"/>
        </w:rPr>
      </w:pPr>
      <w:r w:rsidRPr="00477CCD">
        <w:rPr>
          <w:u w:val="single"/>
          <w:lang w:val="es-ES_tradnl"/>
        </w:rPr>
        <w:t>Canalización lateral.</w:t>
      </w:r>
      <w:r w:rsidRPr="00477CCD">
        <w:rPr>
          <w:lang w:val="es-ES_tradnl"/>
        </w:rPr>
        <w:t xml:space="preserve"> Sección de canalización formada por conductos y subconductos entre dos registros.</w:t>
      </w:r>
    </w:p>
    <w:p w:rsidR="004B247C" w:rsidRPr="00477CCD" w:rsidRDefault="004B247C" w:rsidP="000E552D">
      <w:pPr>
        <w:pStyle w:val="Normal1"/>
        <w:numPr>
          <w:ilvl w:val="0"/>
          <w:numId w:val="23"/>
        </w:numPr>
        <w:tabs>
          <w:tab w:val="clear" w:pos="3063"/>
        </w:tabs>
        <w:suppressAutoHyphens/>
        <w:ind w:left="1560"/>
        <w:rPr>
          <w:lang w:val="es-ES_tradnl"/>
        </w:rPr>
      </w:pPr>
      <w:r w:rsidRPr="00477CCD">
        <w:rPr>
          <w:u w:val="single"/>
          <w:lang w:val="es-ES_tradnl"/>
        </w:rPr>
        <w:t>Salida lateral (también denominado únicamente lateral).</w:t>
      </w:r>
      <w:r w:rsidRPr="00477CCD">
        <w:rPr>
          <w:lang w:val="es-ES_tradnl"/>
        </w:rPr>
        <w:t xml:space="preserve"> Último tramo de una canalización lateral que comunica el último </w:t>
      </w:r>
      <w:proofErr w:type="gramStart"/>
      <w:r w:rsidR="00890D7E" w:rsidRPr="00477CCD">
        <w:rPr>
          <w:lang w:val="es-ES_tradnl"/>
        </w:rPr>
        <w:t>registro</w:t>
      </w:r>
      <w:proofErr w:type="gramEnd"/>
      <w:r w:rsidRPr="00477CCD">
        <w:rPr>
          <w:lang w:val="es-ES_tradnl"/>
        </w:rPr>
        <w:t xml:space="preserve"> con una fachada, un poste o el interior de una vivienda.</w:t>
      </w:r>
    </w:p>
    <w:p w:rsidR="004B247C" w:rsidRDefault="004B247C" w:rsidP="000E552D">
      <w:pPr>
        <w:pStyle w:val="Normal1"/>
        <w:suppressAutoHyphens/>
        <w:rPr>
          <w:lang w:val="es-ES_tradnl"/>
        </w:rPr>
      </w:pPr>
      <w:r w:rsidRPr="000D1D51">
        <w:rPr>
          <w:lang w:val="es-ES_tradnl"/>
        </w:rPr>
        <w:t xml:space="preserve">Los conductos de las canalizaciones laterales </w:t>
      </w:r>
      <w:r>
        <w:rPr>
          <w:lang w:val="es-ES_tradnl"/>
        </w:rPr>
        <w:t>pueden ser:</w:t>
      </w:r>
    </w:p>
    <w:p w:rsidR="004B247C" w:rsidRDefault="004B247C" w:rsidP="000E552D">
      <w:pPr>
        <w:pStyle w:val="Normal1"/>
        <w:numPr>
          <w:ilvl w:val="0"/>
          <w:numId w:val="23"/>
        </w:numPr>
        <w:tabs>
          <w:tab w:val="clear" w:pos="3063"/>
        </w:tabs>
        <w:suppressAutoHyphens/>
        <w:ind w:left="1560"/>
        <w:rPr>
          <w:lang w:val="es-ES_tradnl"/>
        </w:rPr>
      </w:pPr>
      <w:r>
        <w:rPr>
          <w:lang w:val="es-ES_tradnl"/>
        </w:rPr>
        <w:t xml:space="preserve">Conductos de PE corrugado de </w:t>
      </w:r>
      <w:smartTag w:uri="urn:schemas-microsoft-com:office:smarttags" w:element="metricconverter">
        <w:smartTagPr>
          <w:attr w:name="ProductID" w:val="125 mm"/>
        </w:smartTagPr>
        <w:r>
          <w:rPr>
            <w:lang w:val="es-ES_tradnl"/>
          </w:rPr>
          <w:t>125 mm</w:t>
        </w:r>
      </w:smartTag>
      <w:r>
        <w:rPr>
          <w:lang w:val="es-ES_tradnl"/>
        </w:rPr>
        <w:t xml:space="preserve"> o de PVC de </w:t>
      </w:r>
      <w:smartTag w:uri="urn:schemas-microsoft-com:office:smarttags" w:element="metricconverter">
        <w:smartTagPr>
          <w:attr w:name="ProductID" w:val="110 mm"/>
        </w:smartTagPr>
        <w:r>
          <w:rPr>
            <w:lang w:val="es-ES_tradnl"/>
          </w:rPr>
          <w:t>110 mm</w:t>
        </w:r>
      </w:smartTag>
      <w:r>
        <w:rPr>
          <w:lang w:val="es-ES_tradnl"/>
        </w:rPr>
        <w:t xml:space="preserve"> de diámetro exterior.</w:t>
      </w:r>
    </w:p>
    <w:p w:rsidR="004B247C" w:rsidRDefault="004B247C" w:rsidP="000E552D">
      <w:pPr>
        <w:pStyle w:val="Normal1"/>
        <w:numPr>
          <w:ilvl w:val="0"/>
          <w:numId w:val="23"/>
        </w:numPr>
        <w:tabs>
          <w:tab w:val="clear" w:pos="3063"/>
        </w:tabs>
        <w:suppressAutoHyphens/>
        <w:ind w:left="1560"/>
        <w:rPr>
          <w:lang w:val="es-ES_tradnl"/>
        </w:rPr>
      </w:pPr>
      <w:r>
        <w:rPr>
          <w:lang w:val="es-ES_tradnl"/>
        </w:rPr>
        <w:t xml:space="preserve">Conductos de PVC rígido de </w:t>
      </w:r>
      <w:smartTag w:uri="urn:schemas-microsoft-com:office:smarttags" w:element="metricconverter">
        <w:smartTagPr>
          <w:attr w:name="ProductID" w:val="63 mm"/>
        </w:smartTagPr>
        <w:r>
          <w:rPr>
            <w:lang w:val="es-ES_tradnl"/>
          </w:rPr>
          <w:t xml:space="preserve">63 </w:t>
        </w:r>
        <w:proofErr w:type="spellStart"/>
        <w:r>
          <w:rPr>
            <w:lang w:val="es-ES_tradnl"/>
          </w:rPr>
          <w:t>mm</w:t>
        </w:r>
      </w:smartTag>
      <w:r>
        <w:rPr>
          <w:lang w:val="es-ES_tradnl"/>
        </w:rPr>
        <w:t>.</w:t>
      </w:r>
      <w:proofErr w:type="spellEnd"/>
    </w:p>
    <w:p w:rsidR="004B247C" w:rsidRDefault="004B247C" w:rsidP="000E552D">
      <w:pPr>
        <w:pStyle w:val="Normal1"/>
        <w:numPr>
          <w:ilvl w:val="0"/>
          <w:numId w:val="23"/>
        </w:numPr>
        <w:tabs>
          <w:tab w:val="clear" w:pos="3063"/>
        </w:tabs>
        <w:suppressAutoHyphens/>
        <w:ind w:left="1560"/>
        <w:rPr>
          <w:lang w:val="es-ES_tradnl"/>
        </w:rPr>
      </w:pPr>
      <w:r>
        <w:rPr>
          <w:lang w:val="es-ES_tradnl"/>
        </w:rPr>
        <w:t xml:space="preserve">Subconductos de PE liso de </w:t>
      </w:r>
      <w:smartTag w:uri="urn:schemas-microsoft-com:office:smarttags" w:element="metricconverter">
        <w:smartTagPr>
          <w:attr w:name="ProductID" w:val="40 mm"/>
        </w:smartTagPr>
        <w:r>
          <w:rPr>
            <w:lang w:val="es-ES_tradnl"/>
          </w:rPr>
          <w:t xml:space="preserve">40 </w:t>
        </w:r>
        <w:proofErr w:type="spellStart"/>
        <w:r>
          <w:rPr>
            <w:lang w:val="es-ES_tradnl"/>
          </w:rPr>
          <w:t>mm</w:t>
        </w:r>
      </w:smartTag>
      <w:r>
        <w:rPr>
          <w:lang w:val="es-ES_tradnl"/>
        </w:rPr>
        <w:t>.</w:t>
      </w:r>
      <w:proofErr w:type="spellEnd"/>
    </w:p>
    <w:p w:rsidR="00890D7E" w:rsidRDefault="00890D7E" w:rsidP="000E552D">
      <w:pPr>
        <w:pStyle w:val="Normal1"/>
        <w:suppressAutoHyphens/>
        <w:rPr>
          <w:lang w:val="es-ES_tradnl"/>
        </w:rPr>
      </w:pPr>
      <w:r>
        <w:rPr>
          <w:lang w:val="es-ES_tradnl"/>
        </w:rPr>
        <w:t>Los tramos que conforman la</w:t>
      </w:r>
      <w:r w:rsidR="00477CCD">
        <w:rPr>
          <w:lang w:val="es-ES_tradnl"/>
        </w:rPr>
        <w:t>s</w:t>
      </w:r>
      <w:r>
        <w:rPr>
          <w:lang w:val="es-ES_tradnl"/>
        </w:rPr>
        <w:t xml:space="preserve"> salida</w:t>
      </w:r>
      <w:r w:rsidR="00477CCD">
        <w:rPr>
          <w:lang w:val="es-ES_tradnl"/>
        </w:rPr>
        <w:t>s</w:t>
      </w:r>
      <w:r>
        <w:rPr>
          <w:lang w:val="es-ES_tradnl"/>
        </w:rPr>
        <w:t xml:space="preserve"> lateral</w:t>
      </w:r>
      <w:r w:rsidR="00477CCD">
        <w:rPr>
          <w:lang w:val="es-ES_tradnl"/>
        </w:rPr>
        <w:t>es</w:t>
      </w:r>
      <w:r>
        <w:rPr>
          <w:lang w:val="es-ES_tradnl"/>
        </w:rPr>
        <w:t xml:space="preserve"> están formados, habitualmente, por 2 conductos de PVC de 110 </w:t>
      </w:r>
      <w:proofErr w:type="spellStart"/>
      <w:r>
        <w:rPr>
          <w:lang w:val="es-ES_tradnl"/>
        </w:rPr>
        <w:t>ó</w:t>
      </w:r>
      <w:proofErr w:type="spellEnd"/>
      <w:r>
        <w:rPr>
          <w:lang w:val="es-ES_tradnl"/>
        </w:rPr>
        <w:t xml:space="preserve"> </w:t>
      </w:r>
      <w:smartTag w:uri="urn:schemas-microsoft-com:office:smarttags" w:element="metricconverter">
        <w:smartTagPr>
          <w:attr w:name="ProductID" w:val="63 mm"/>
        </w:smartTagPr>
        <w:r>
          <w:rPr>
            <w:lang w:val="es-ES_tradnl"/>
          </w:rPr>
          <w:t xml:space="preserve">63 </w:t>
        </w:r>
        <w:proofErr w:type="spellStart"/>
        <w:r>
          <w:rPr>
            <w:lang w:val="es-ES_tradnl"/>
          </w:rPr>
          <w:t>mm</w:t>
        </w:r>
      </w:smartTag>
      <w:r>
        <w:rPr>
          <w:lang w:val="es-ES_tradnl"/>
        </w:rPr>
        <w:t>.</w:t>
      </w:r>
      <w:proofErr w:type="spellEnd"/>
      <w:r>
        <w:rPr>
          <w:lang w:val="es-ES_tradnl"/>
        </w:rPr>
        <w:t xml:space="preserve"> Son tramos cortos, en torno a los </w:t>
      </w:r>
      <w:smartTag w:uri="urn:schemas-microsoft-com:office:smarttags" w:element="metricconverter">
        <w:smartTagPr>
          <w:attr w:name="ProductID" w:val="20 m"/>
        </w:smartTagPr>
        <w:r>
          <w:rPr>
            <w:lang w:val="es-ES_tradnl"/>
          </w:rPr>
          <w:t>20 m</w:t>
        </w:r>
      </w:smartTag>
      <w:r>
        <w:rPr>
          <w:lang w:val="es-ES_tradnl"/>
        </w:rPr>
        <w:t>., como máximo, y rectos, salvo el codo de salida a fachada o poste, y con cables de poco diámetro.</w:t>
      </w:r>
    </w:p>
    <w:p w:rsidR="004B247C" w:rsidRPr="00E4000E" w:rsidRDefault="004B247C" w:rsidP="000E552D">
      <w:pPr>
        <w:pStyle w:val="Ttulo3"/>
        <w:numPr>
          <w:ilvl w:val="2"/>
          <w:numId w:val="22"/>
        </w:numPr>
        <w:suppressAutoHyphens/>
      </w:pPr>
      <w:bookmarkStart w:id="41" w:name="_Toc196038866"/>
      <w:bookmarkStart w:id="42" w:name="_Toc248141101"/>
      <w:bookmarkStart w:id="43" w:name="_Toc476916027"/>
      <w:r w:rsidRPr="00E4000E">
        <w:t>CONDUCTOS DE LA RED DE DISPERSIÓN</w:t>
      </w:r>
      <w:bookmarkEnd w:id="41"/>
      <w:bookmarkEnd w:id="42"/>
      <w:bookmarkEnd w:id="43"/>
    </w:p>
    <w:p w:rsidR="004B247C" w:rsidRDefault="004B247C" w:rsidP="000E552D">
      <w:pPr>
        <w:pStyle w:val="Normal1"/>
        <w:suppressAutoHyphens/>
        <w:rPr>
          <w:lang w:val="es-ES_tradnl"/>
        </w:rPr>
      </w:pPr>
      <w:r w:rsidRPr="00E7240B">
        <w:rPr>
          <w:lang w:val="es-ES_tradnl"/>
        </w:rPr>
        <w:t>Se</w:t>
      </w:r>
      <w:r>
        <w:rPr>
          <w:lang w:val="es-ES_tradnl"/>
        </w:rPr>
        <w:t xml:space="preserve"> define como red de dispersión</w:t>
      </w:r>
      <w:r w:rsidRPr="00E7240B">
        <w:rPr>
          <w:lang w:val="es-ES_tradnl"/>
        </w:rPr>
        <w:t xml:space="preserve"> al tramo de red de acceso que va desde </w:t>
      </w:r>
      <w:r>
        <w:rPr>
          <w:lang w:val="es-ES_tradnl"/>
        </w:rPr>
        <w:t>la caja terminal</w:t>
      </w:r>
      <w:r w:rsidRPr="00E7240B">
        <w:rPr>
          <w:lang w:val="es-ES_tradnl"/>
        </w:rPr>
        <w:t xml:space="preserve"> hasta</w:t>
      </w:r>
      <w:r>
        <w:rPr>
          <w:lang w:val="es-ES_tradnl"/>
        </w:rPr>
        <w:t xml:space="preserve"> el domicilio del cliente.</w:t>
      </w:r>
    </w:p>
    <w:p w:rsidR="00992D4E" w:rsidRDefault="00992D4E" w:rsidP="000E552D">
      <w:pPr>
        <w:pStyle w:val="Normal1"/>
        <w:suppressAutoHyphens/>
        <w:rPr>
          <w:rFonts w:cs="Garamond"/>
        </w:rPr>
      </w:pPr>
      <w:r w:rsidRPr="00992D4E">
        <w:rPr>
          <w:rFonts w:cs="Garamond"/>
        </w:rPr>
        <w:t>En el caso de la red de dispersión la cesión de la infraestructura civil (conductos y arquetas generalmente del tipo M) al operador entrante se refiere únicamente a los supuestos en que tales infraestructuras estén ubicadas en el dominio público y, además de ello, formen parte de la red de acceso a edificaciones individuales: viviendas unifamiliares, naves ubicadas en polígonos industriales, edificios en parques empresariales o cualquier otro tipo de edificación singular que pueda ser accedida mediante las infraestructuras de obra civil de Telefónica.</w:t>
      </w:r>
    </w:p>
    <w:p w:rsidR="004B247C" w:rsidRPr="00B05B66" w:rsidRDefault="004B247C" w:rsidP="000E552D">
      <w:pPr>
        <w:pStyle w:val="Normal1"/>
        <w:suppressAutoHyphens/>
        <w:rPr>
          <w:lang w:val="es-ES_tradnl"/>
        </w:rPr>
      </w:pPr>
      <w:r w:rsidRPr="00B05B66">
        <w:rPr>
          <w:lang w:val="es-ES_tradnl"/>
        </w:rPr>
        <w:t>Los conductos de estas canalizaciones pueden ser:</w:t>
      </w:r>
    </w:p>
    <w:p w:rsidR="004B247C" w:rsidRDefault="004B247C" w:rsidP="000E552D">
      <w:pPr>
        <w:pStyle w:val="Normal1"/>
        <w:numPr>
          <w:ilvl w:val="0"/>
          <w:numId w:val="23"/>
        </w:numPr>
        <w:tabs>
          <w:tab w:val="clear" w:pos="3063"/>
        </w:tabs>
        <w:suppressAutoHyphens/>
        <w:ind w:left="1843"/>
        <w:rPr>
          <w:lang w:val="es-ES_tradnl"/>
        </w:rPr>
      </w:pPr>
      <w:r>
        <w:rPr>
          <w:lang w:val="es-ES_tradnl"/>
        </w:rPr>
        <w:t xml:space="preserve">Conductos de PVC rígido de </w:t>
      </w:r>
      <w:smartTag w:uri="urn:schemas-microsoft-com:office:smarttags" w:element="metricconverter">
        <w:smartTagPr>
          <w:attr w:name="ProductID" w:val="63 mm"/>
        </w:smartTagPr>
        <w:r>
          <w:rPr>
            <w:lang w:val="es-ES_tradnl"/>
          </w:rPr>
          <w:t xml:space="preserve">63 </w:t>
        </w:r>
        <w:proofErr w:type="spellStart"/>
        <w:r>
          <w:rPr>
            <w:lang w:val="es-ES_tradnl"/>
          </w:rPr>
          <w:t>mm</w:t>
        </w:r>
      </w:smartTag>
      <w:r>
        <w:rPr>
          <w:lang w:val="es-ES_tradnl"/>
        </w:rPr>
        <w:t>.</w:t>
      </w:r>
      <w:proofErr w:type="spellEnd"/>
    </w:p>
    <w:p w:rsidR="004B247C" w:rsidRDefault="004B247C" w:rsidP="000E552D">
      <w:pPr>
        <w:pStyle w:val="Normal1"/>
        <w:numPr>
          <w:ilvl w:val="0"/>
          <w:numId w:val="23"/>
        </w:numPr>
        <w:tabs>
          <w:tab w:val="clear" w:pos="3063"/>
        </w:tabs>
        <w:suppressAutoHyphens/>
        <w:ind w:left="1843"/>
        <w:rPr>
          <w:lang w:val="es-ES_tradnl"/>
        </w:rPr>
      </w:pPr>
      <w:r>
        <w:rPr>
          <w:lang w:val="es-ES_tradnl"/>
        </w:rPr>
        <w:t xml:space="preserve">Conductos de PVC rígido de </w:t>
      </w:r>
      <w:smartTag w:uri="urn:schemas-microsoft-com:office:smarttags" w:element="metricconverter">
        <w:smartTagPr>
          <w:attr w:name="ProductID" w:val="40 mm"/>
        </w:smartTagPr>
        <w:r>
          <w:rPr>
            <w:lang w:val="es-ES_tradnl"/>
          </w:rPr>
          <w:t xml:space="preserve">40 </w:t>
        </w:r>
        <w:proofErr w:type="spellStart"/>
        <w:r>
          <w:rPr>
            <w:lang w:val="es-ES_tradnl"/>
          </w:rPr>
          <w:t>mm</w:t>
        </w:r>
      </w:smartTag>
      <w:r>
        <w:rPr>
          <w:lang w:val="es-ES_tradnl"/>
        </w:rPr>
        <w:t>.</w:t>
      </w:r>
      <w:proofErr w:type="spellEnd"/>
    </w:p>
    <w:p w:rsidR="00EE6964" w:rsidRDefault="00EE6964" w:rsidP="000E552D">
      <w:pPr>
        <w:pStyle w:val="Ttulo2"/>
        <w:suppressAutoHyphens/>
      </w:pPr>
      <w:bookmarkStart w:id="44" w:name="_Toc248141094"/>
      <w:bookmarkStart w:id="45" w:name="_Toc476916028"/>
      <w:r>
        <w:t>reserva de espacio</w:t>
      </w:r>
      <w:bookmarkEnd w:id="44"/>
      <w:r w:rsidR="00477CCD">
        <w:t xml:space="preserve"> en los conductos</w:t>
      </w:r>
      <w:bookmarkEnd w:id="45"/>
    </w:p>
    <w:p w:rsidR="00EE6964" w:rsidRPr="006466F0" w:rsidRDefault="00EE6964" w:rsidP="000E552D">
      <w:pPr>
        <w:suppressAutoHyphens/>
        <w:ind w:firstLine="567"/>
        <w:jc w:val="both"/>
        <w:rPr>
          <w:rFonts w:ascii="Garamond" w:hAnsi="Garamond" w:cs="Arial"/>
          <w:iCs/>
        </w:rPr>
      </w:pPr>
      <w:r w:rsidRPr="006466F0">
        <w:rPr>
          <w:rFonts w:ascii="Garamond" w:hAnsi="Garamond" w:cs="Arial"/>
          <w:iCs/>
        </w:rPr>
        <w:t xml:space="preserve">En secciones de canalización donde se ubiquen al menos 8 conductos, debe establecerse la reserva de un solo conducto como Reserva Operacional Común (ROC). Por otra parte, en secciones de canalización donde el número de conductos sea superior a 2, si Telefónica dispone de un cable de pares en servicio cuyo diámetro impide </w:t>
      </w:r>
      <w:r>
        <w:rPr>
          <w:rFonts w:ascii="Garamond" w:hAnsi="Garamond" w:cs="Arial"/>
          <w:iCs/>
        </w:rPr>
        <w:t>su</w:t>
      </w:r>
      <w:r w:rsidRPr="006466F0">
        <w:rPr>
          <w:rFonts w:ascii="Garamond" w:hAnsi="Garamond" w:cs="Arial"/>
          <w:iCs/>
        </w:rPr>
        <w:t xml:space="preserve"> instalación </w:t>
      </w:r>
      <w:r>
        <w:rPr>
          <w:rFonts w:ascii="Garamond" w:hAnsi="Garamond" w:cs="Arial"/>
          <w:iCs/>
        </w:rPr>
        <w:t>en</w:t>
      </w:r>
      <w:r w:rsidRPr="006466F0">
        <w:rPr>
          <w:rFonts w:ascii="Garamond" w:hAnsi="Garamond" w:cs="Arial"/>
          <w:iCs/>
        </w:rPr>
        <w:t xml:space="preserve"> subconductos, deberá reservarse un conducto completo como ROC. No obstante, si dado el tamaño del cable de pares su instalación en un subconducto puede considerarse viable, debe establecerse la reserva de un único subconducto</w:t>
      </w:r>
      <w:r w:rsidR="00477CCD">
        <w:rPr>
          <w:rFonts w:ascii="Garamond" w:hAnsi="Garamond" w:cs="Arial"/>
          <w:iCs/>
        </w:rPr>
        <w:t xml:space="preserve"> de 40mm</w:t>
      </w:r>
      <w:r w:rsidRPr="006466F0">
        <w:rPr>
          <w:rFonts w:ascii="Garamond" w:hAnsi="Garamond" w:cs="Arial"/>
          <w:iCs/>
        </w:rPr>
        <w:t xml:space="preserve"> </w:t>
      </w:r>
      <w:r w:rsidRPr="006466F0">
        <w:rPr>
          <w:rFonts w:ascii="Garamond" w:hAnsi="Garamond" w:cs="Arial"/>
          <w:iCs/>
        </w:rPr>
        <w:lastRenderedPageBreak/>
        <w:t>(o bien la capacidad equivalente a la tercera parte del conducto) como ROC. Asimismo, si bien las reservas señaladas tienen por objeto el desarrollo de tareas de mantenimiento, podrá disponerse de parte de la capacidad para la ampliación del servicio universal si fuera necesario, y debidamente acreditado por Telefónica.</w:t>
      </w:r>
    </w:p>
    <w:p w:rsidR="00EE6964" w:rsidRPr="006466F0" w:rsidRDefault="00EE6964" w:rsidP="000E552D">
      <w:pPr>
        <w:suppressAutoHyphens/>
        <w:jc w:val="both"/>
        <w:rPr>
          <w:rFonts w:ascii="Garamond" w:hAnsi="Garamond" w:cs="Arial"/>
          <w:iCs/>
        </w:rPr>
      </w:pPr>
    </w:p>
    <w:p w:rsidR="00EE6964" w:rsidRPr="006466F0" w:rsidRDefault="00EE6964" w:rsidP="000E552D">
      <w:pPr>
        <w:suppressAutoHyphens/>
        <w:spacing w:after="160"/>
        <w:ind w:firstLine="567"/>
        <w:jc w:val="both"/>
        <w:rPr>
          <w:rFonts w:ascii="Garamond" w:hAnsi="Garamond" w:cs="Arial"/>
          <w:iCs/>
        </w:rPr>
      </w:pPr>
      <w:r w:rsidRPr="006466F0">
        <w:rPr>
          <w:rFonts w:ascii="Garamond" w:hAnsi="Garamond" w:cs="Arial"/>
          <w:iCs/>
        </w:rPr>
        <w:t xml:space="preserve">En las secciones de canalización donde se emplacen dos conductos, únicamente se destinará un subconducto </w:t>
      </w:r>
      <w:r w:rsidR="00477CCD">
        <w:rPr>
          <w:rFonts w:ascii="Garamond" w:hAnsi="Garamond" w:cs="Arial"/>
          <w:iCs/>
        </w:rPr>
        <w:t xml:space="preserve">de 40mm </w:t>
      </w:r>
      <w:r w:rsidRPr="006466F0">
        <w:rPr>
          <w:rFonts w:ascii="Garamond" w:hAnsi="Garamond" w:cs="Arial"/>
          <w:iCs/>
        </w:rPr>
        <w:t>(o bien la capacidad equivalente a la tercera parte del conducto) como ROC.</w:t>
      </w:r>
    </w:p>
    <w:p w:rsidR="00EE6964" w:rsidRPr="006466F0" w:rsidRDefault="00EE6964" w:rsidP="000E552D">
      <w:pPr>
        <w:suppressAutoHyphens/>
        <w:spacing w:after="160"/>
        <w:ind w:firstLine="567"/>
        <w:jc w:val="both"/>
        <w:rPr>
          <w:rFonts w:ascii="Garamond" w:hAnsi="Garamond" w:cs="Arial"/>
          <w:iCs/>
        </w:rPr>
      </w:pPr>
      <w:r>
        <w:rPr>
          <w:rFonts w:ascii="Garamond" w:hAnsi="Garamond" w:cs="Arial"/>
          <w:iCs/>
        </w:rPr>
        <w:t>Finalmente</w:t>
      </w:r>
      <w:r w:rsidRPr="006466F0">
        <w:rPr>
          <w:rFonts w:ascii="Garamond" w:hAnsi="Garamond" w:cs="Arial"/>
          <w:iCs/>
        </w:rPr>
        <w:t>, en los conductos presentes en las salidas laterales no podrán aplicarse restricciones a la ocupación por parte de los operadores por motivos de reserva de espacio.</w:t>
      </w:r>
    </w:p>
    <w:p w:rsidR="00EE6964" w:rsidRPr="006466F0" w:rsidRDefault="00EE6964" w:rsidP="000E552D">
      <w:pPr>
        <w:suppressAutoHyphens/>
        <w:autoSpaceDE w:val="0"/>
        <w:autoSpaceDN w:val="0"/>
        <w:adjustRightInd w:val="0"/>
        <w:ind w:firstLine="567"/>
        <w:jc w:val="both"/>
        <w:rPr>
          <w:rFonts w:ascii="Garamond" w:hAnsi="Garamond" w:cs="Arial"/>
          <w:bCs/>
          <w:iCs/>
          <w:color w:val="000000"/>
        </w:rPr>
      </w:pPr>
      <w:r w:rsidRPr="006466F0">
        <w:rPr>
          <w:rFonts w:ascii="Garamond" w:hAnsi="Garamond" w:cs="Arial"/>
          <w:bCs/>
          <w:iCs/>
          <w:color w:val="000000"/>
        </w:rPr>
        <w:t>En el siguiente cuadro se presenta el resumen de las reservas necesarias:</w:t>
      </w:r>
    </w:p>
    <w:p w:rsidR="00EE6964" w:rsidRPr="006466F0" w:rsidRDefault="00EE6964" w:rsidP="000E552D">
      <w:pPr>
        <w:suppressAutoHyphens/>
        <w:autoSpaceDE w:val="0"/>
        <w:autoSpaceDN w:val="0"/>
        <w:adjustRightInd w:val="0"/>
        <w:ind w:left="360"/>
        <w:jc w:val="both"/>
        <w:rPr>
          <w:rFonts w:ascii="Garamond" w:hAnsi="Garamond" w:cs="Arial"/>
          <w:iCs/>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8"/>
        <w:gridCol w:w="3602"/>
      </w:tblGrid>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b/>
                <w:iCs/>
                <w:sz w:val="22"/>
                <w:szCs w:val="22"/>
              </w:rPr>
            </w:pPr>
            <w:r w:rsidRPr="004126C4">
              <w:rPr>
                <w:rFonts w:ascii="Garamond" w:hAnsi="Garamond" w:cs="Arial"/>
                <w:b/>
                <w:iCs/>
                <w:sz w:val="22"/>
                <w:szCs w:val="22"/>
              </w:rPr>
              <w:t>Número de conductos presentes en la sección de canalización</w:t>
            </w:r>
          </w:p>
        </w:tc>
        <w:tc>
          <w:tcPr>
            <w:tcW w:w="3602" w:type="dxa"/>
          </w:tcPr>
          <w:p w:rsidR="00EE6964" w:rsidRPr="004126C4" w:rsidRDefault="00EE6964" w:rsidP="000E552D">
            <w:pPr>
              <w:suppressAutoHyphens/>
              <w:autoSpaceDE w:val="0"/>
              <w:autoSpaceDN w:val="0"/>
              <w:adjustRightInd w:val="0"/>
              <w:spacing w:before="20" w:after="20"/>
              <w:rPr>
                <w:rFonts w:ascii="Garamond" w:hAnsi="Garamond" w:cs="Arial"/>
                <w:b/>
                <w:iCs/>
                <w:sz w:val="22"/>
                <w:szCs w:val="22"/>
              </w:rPr>
            </w:pPr>
            <w:r w:rsidRPr="004126C4">
              <w:rPr>
                <w:rFonts w:ascii="Garamond" w:hAnsi="Garamond" w:cs="Arial"/>
                <w:b/>
                <w:iCs/>
                <w:sz w:val="22"/>
                <w:szCs w:val="22"/>
              </w:rPr>
              <w:t xml:space="preserve">Número de conductos de </w:t>
            </w:r>
            <w:r>
              <w:rPr>
                <w:rFonts w:ascii="Garamond" w:hAnsi="Garamond" w:cs="Arial"/>
                <w:b/>
                <w:iCs/>
                <w:sz w:val="22"/>
                <w:szCs w:val="22"/>
              </w:rPr>
              <w:t>r</w:t>
            </w:r>
            <w:r w:rsidRPr="004126C4">
              <w:rPr>
                <w:rFonts w:ascii="Garamond" w:hAnsi="Garamond" w:cs="Arial"/>
                <w:b/>
                <w:iCs/>
                <w:sz w:val="22"/>
                <w:szCs w:val="22"/>
              </w:rPr>
              <w:t>eserva</w:t>
            </w:r>
          </w:p>
          <w:p w:rsidR="00EE6964" w:rsidRPr="004126C4" w:rsidRDefault="00EE6964" w:rsidP="000E552D">
            <w:pPr>
              <w:suppressAutoHyphens/>
              <w:autoSpaceDE w:val="0"/>
              <w:autoSpaceDN w:val="0"/>
              <w:adjustRightInd w:val="0"/>
              <w:spacing w:before="20" w:after="20"/>
              <w:rPr>
                <w:rFonts w:ascii="Garamond" w:hAnsi="Garamond" w:cs="Arial"/>
                <w:b/>
                <w:iCs/>
                <w:sz w:val="22"/>
                <w:szCs w:val="22"/>
              </w:rPr>
            </w:pP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Salidas laterales</w:t>
            </w:r>
          </w:p>
        </w:tc>
        <w:tc>
          <w:tcPr>
            <w:tcW w:w="3602" w:type="dxa"/>
          </w:tcPr>
          <w:p w:rsidR="00EE6964" w:rsidRPr="004126C4" w:rsidRDefault="00EE6964" w:rsidP="000E552D">
            <w:pPr>
              <w:suppressAutoHyphens/>
              <w:autoSpaceDE w:val="0"/>
              <w:autoSpaceDN w:val="0"/>
              <w:adjustRightInd w:val="0"/>
              <w:spacing w:before="20" w:after="20"/>
              <w:ind w:left="567"/>
              <w:rPr>
                <w:rFonts w:ascii="Garamond" w:hAnsi="Garamond" w:cs="Arial"/>
                <w:iCs/>
                <w:sz w:val="22"/>
                <w:szCs w:val="22"/>
              </w:rPr>
            </w:pPr>
            <w:r w:rsidRPr="004126C4">
              <w:rPr>
                <w:rFonts w:ascii="Garamond" w:hAnsi="Garamond" w:cs="Arial"/>
                <w:iCs/>
                <w:sz w:val="22"/>
                <w:szCs w:val="22"/>
              </w:rPr>
              <w:t>0</w:t>
            </w: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2</w:t>
            </w:r>
          </w:p>
        </w:tc>
        <w:tc>
          <w:tcPr>
            <w:tcW w:w="3602" w:type="dxa"/>
          </w:tcPr>
          <w:p w:rsidR="00EE6964" w:rsidRPr="004126C4" w:rsidRDefault="00D7094A" w:rsidP="000E552D">
            <w:pPr>
              <w:suppressAutoHyphens/>
              <w:autoSpaceDE w:val="0"/>
              <w:autoSpaceDN w:val="0"/>
              <w:adjustRightInd w:val="0"/>
              <w:spacing w:before="20" w:after="20"/>
              <w:ind w:left="567"/>
              <w:rPr>
                <w:rFonts w:ascii="Garamond" w:hAnsi="Garamond" w:cs="Arial"/>
                <w:iCs/>
                <w:sz w:val="22"/>
                <w:szCs w:val="22"/>
              </w:rPr>
            </w:pP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r w:rsidR="00EE6964" w:rsidRPr="004126C4">
              <w:rPr>
                <w:rFonts w:ascii="Garamond" w:hAnsi="Garamond" w:cs="Arial"/>
                <w:sz w:val="22"/>
                <w:szCs w:val="22"/>
                <w:lang w:val="es-ES_tradnl"/>
              </w:rPr>
              <w:t xml:space="preserve">   </w:t>
            </w:r>
            <w:r w:rsidR="00EE6964" w:rsidRPr="004126C4">
              <w:rPr>
                <w:rFonts w:ascii="Garamond" w:hAnsi="Garamond" w:cs="Arial"/>
                <w:iCs/>
                <w:sz w:val="22"/>
                <w:szCs w:val="22"/>
              </w:rPr>
              <w:t>(un subconducto)</w:t>
            </w: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3-7</w:t>
            </w:r>
          </w:p>
        </w:tc>
        <w:tc>
          <w:tcPr>
            <w:tcW w:w="3602" w:type="dxa"/>
          </w:tcPr>
          <w:p w:rsidR="00EE6964" w:rsidRPr="004126C4" w:rsidRDefault="00EE6964" w:rsidP="000E552D">
            <w:pPr>
              <w:suppressAutoHyphens/>
              <w:autoSpaceDE w:val="0"/>
              <w:autoSpaceDN w:val="0"/>
              <w:adjustRightInd w:val="0"/>
              <w:spacing w:before="20" w:after="20"/>
              <w:ind w:left="567"/>
              <w:rPr>
                <w:rFonts w:ascii="Garamond" w:hAnsi="Garamond" w:cs="Arial"/>
                <w:iCs/>
                <w:sz w:val="22"/>
                <w:szCs w:val="22"/>
              </w:rPr>
            </w:pPr>
            <w:r w:rsidRPr="004126C4">
              <w:rPr>
                <w:rFonts w:ascii="Garamond" w:hAnsi="Garamond" w:cs="Arial"/>
                <w:iCs/>
                <w:sz w:val="22"/>
                <w:szCs w:val="22"/>
              </w:rPr>
              <w:t xml:space="preserve">1  ó  </w:t>
            </w: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r w:rsidRPr="004126C4">
              <w:rPr>
                <w:rFonts w:ascii="Garamond" w:hAnsi="Garamond" w:cs="Arial"/>
                <w:iCs/>
                <w:sz w:val="22"/>
                <w:szCs w:val="22"/>
                <w:lang w:val="es-ES_tradnl"/>
              </w:rPr>
              <w:t xml:space="preserve">  </w:t>
            </w:r>
            <w:r w:rsidRPr="004126C4">
              <w:rPr>
                <w:rFonts w:ascii="Garamond" w:hAnsi="Garamond" w:cs="Arial"/>
                <w:iCs/>
                <w:sz w:val="22"/>
                <w:szCs w:val="22"/>
              </w:rPr>
              <w:t xml:space="preserve"> (*)</w:t>
            </w: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 8</w:t>
            </w:r>
          </w:p>
        </w:tc>
        <w:tc>
          <w:tcPr>
            <w:tcW w:w="3602" w:type="dxa"/>
          </w:tcPr>
          <w:p w:rsidR="00EE6964" w:rsidRPr="004126C4" w:rsidRDefault="00EE6964" w:rsidP="000E552D">
            <w:pPr>
              <w:suppressAutoHyphens/>
              <w:autoSpaceDE w:val="0"/>
              <w:autoSpaceDN w:val="0"/>
              <w:adjustRightInd w:val="0"/>
              <w:spacing w:before="20" w:after="20"/>
              <w:ind w:left="567"/>
              <w:rPr>
                <w:rFonts w:ascii="Garamond" w:hAnsi="Garamond" w:cs="Arial"/>
                <w:iCs/>
                <w:sz w:val="22"/>
                <w:szCs w:val="22"/>
              </w:rPr>
            </w:pPr>
            <w:r w:rsidRPr="004126C4">
              <w:rPr>
                <w:rFonts w:ascii="Garamond" w:hAnsi="Garamond" w:cs="Arial"/>
                <w:iCs/>
                <w:sz w:val="22"/>
                <w:szCs w:val="22"/>
              </w:rPr>
              <w:t>1</w:t>
            </w:r>
          </w:p>
        </w:tc>
      </w:tr>
    </w:tbl>
    <w:p w:rsidR="00EE6964" w:rsidRPr="00C2773E" w:rsidRDefault="00EE6964" w:rsidP="000E552D">
      <w:pPr>
        <w:pStyle w:val="Normal1"/>
        <w:suppressAutoHyphens/>
        <w:spacing w:after="240"/>
        <w:ind w:left="992" w:firstLine="0"/>
        <w:rPr>
          <w:iCs/>
          <w:sz w:val="20"/>
          <w:lang w:val="es-ES_tradnl"/>
        </w:rPr>
      </w:pPr>
      <w:r w:rsidRPr="00C2773E">
        <w:rPr>
          <w:iCs/>
          <w:sz w:val="20"/>
          <w:lang w:val="es-ES_tradnl"/>
        </w:rPr>
        <w:t>(*)</w:t>
      </w:r>
      <w:r>
        <w:rPr>
          <w:iCs/>
          <w:sz w:val="20"/>
          <w:lang w:val="es-ES_tradnl"/>
        </w:rPr>
        <w:t xml:space="preserve"> </w:t>
      </w:r>
      <w:r w:rsidRPr="00C2773E">
        <w:rPr>
          <w:iCs/>
          <w:sz w:val="20"/>
          <w:lang w:val="es-ES_tradnl"/>
        </w:rPr>
        <w:t>Según sea el diámetro del cable en servicio de mayor tamaño instalado en la canalización.</w:t>
      </w:r>
    </w:p>
    <w:p w:rsidR="000868FF" w:rsidRDefault="000868FF" w:rsidP="000E552D">
      <w:pPr>
        <w:pStyle w:val="Ttulo2"/>
        <w:suppressAutoHyphens/>
      </w:pPr>
      <w:bookmarkStart w:id="46" w:name="_Toc476916029"/>
      <w:r>
        <w:t>SITUACIONES DE ESCASEZ DE ESPACIO</w:t>
      </w:r>
      <w:bookmarkEnd w:id="46"/>
      <w:r w:rsidR="00EE6964">
        <w:tab/>
      </w:r>
    </w:p>
    <w:p w:rsidR="00EE6964" w:rsidRDefault="00477CCD" w:rsidP="000E552D">
      <w:pPr>
        <w:pStyle w:val="Normal1"/>
        <w:suppressAutoHyphens/>
        <w:rPr>
          <w:lang w:val="es-ES_tradnl"/>
        </w:rPr>
      </w:pPr>
      <w:r>
        <w:rPr>
          <w:lang w:val="es-ES_tradnl"/>
        </w:rPr>
        <w:t>Se</w:t>
      </w:r>
      <w:r w:rsidR="00EE6964" w:rsidRPr="003F2B3B">
        <w:rPr>
          <w:lang w:val="es-ES_tradnl"/>
        </w:rPr>
        <w:t xml:space="preserve"> con</w:t>
      </w:r>
      <w:r w:rsidR="00EE6964">
        <w:rPr>
          <w:lang w:val="es-ES_tradnl"/>
        </w:rPr>
        <w:t>siderará que en un tramo existe</w:t>
      </w:r>
      <w:r w:rsidR="00EE6964" w:rsidRPr="003F2B3B">
        <w:rPr>
          <w:lang w:val="es-ES_tradnl"/>
        </w:rPr>
        <w:t xml:space="preserve"> </w:t>
      </w:r>
      <w:r w:rsidR="00EE6964">
        <w:rPr>
          <w:lang w:val="es-ES_tradnl"/>
        </w:rPr>
        <w:t>escasez de espacio</w:t>
      </w:r>
      <w:r w:rsidR="00EE6964" w:rsidRPr="003F2B3B">
        <w:rPr>
          <w:lang w:val="es-ES_tradnl"/>
        </w:rPr>
        <w:t xml:space="preserve"> cuando el número de conductos completamente vacíos, además del</w:t>
      </w:r>
      <w:r w:rsidR="00EE6964">
        <w:rPr>
          <w:lang w:val="es-ES_tradnl"/>
        </w:rPr>
        <w:t xml:space="preserve"> </w:t>
      </w:r>
      <w:r w:rsidR="00EE6964" w:rsidRPr="003F2B3B">
        <w:rPr>
          <w:lang w:val="es-ES_tradnl"/>
        </w:rPr>
        <w:t xml:space="preserve">conducto reservado con fines de mantenimiento </w:t>
      </w:r>
      <w:r w:rsidR="00EE6964">
        <w:rPr>
          <w:lang w:val="es-ES_tradnl"/>
        </w:rPr>
        <w:t>y/</w:t>
      </w:r>
      <w:r w:rsidR="00EE6964" w:rsidRPr="003F2B3B">
        <w:rPr>
          <w:lang w:val="es-ES_tradnl"/>
        </w:rPr>
        <w:t>o servicio universal, sea igual o inferior</w:t>
      </w:r>
      <w:r w:rsidR="00EE6964">
        <w:rPr>
          <w:lang w:val="es-ES_tradnl"/>
        </w:rPr>
        <w:t xml:space="preserve"> </w:t>
      </w:r>
      <w:r w:rsidR="00EE6964" w:rsidRPr="003F2B3B">
        <w:rPr>
          <w:lang w:val="es-ES_tradnl"/>
        </w:rPr>
        <w:t>al siguiente:</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7"/>
        <w:gridCol w:w="2647"/>
      </w:tblGrid>
      <w:tr w:rsidR="00EE6964" w:rsidRPr="004126C4" w:rsidTr="00BE1223">
        <w:tc>
          <w:tcPr>
            <w:tcW w:w="3307" w:type="dxa"/>
          </w:tcPr>
          <w:p w:rsidR="00EE6964" w:rsidRPr="004126C4" w:rsidRDefault="00EE6964" w:rsidP="000E552D">
            <w:pPr>
              <w:keepNext/>
              <w:suppressAutoHyphens/>
              <w:autoSpaceDE w:val="0"/>
              <w:autoSpaceDN w:val="0"/>
              <w:adjustRightInd w:val="0"/>
              <w:jc w:val="both"/>
              <w:rPr>
                <w:rFonts w:ascii="Garamond" w:hAnsi="Garamond"/>
                <w:b/>
                <w:sz w:val="22"/>
                <w:szCs w:val="22"/>
                <w:lang w:val="es-ES_tradnl"/>
              </w:rPr>
            </w:pPr>
            <w:r w:rsidRPr="004126C4">
              <w:rPr>
                <w:rFonts w:ascii="Garamond" w:hAnsi="Garamond"/>
                <w:b/>
                <w:sz w:val="22"/>
                <w:szCs w:val="22"/>
                <w:lang w:val="es-ES_tradnl"/>
              </w:rPr>
              <w:t>Número de conductos presentes en la sección de canalización</w:t>
            </w:r>
          </w:p>
        </w:tc>
        <w:tc>
          <w:tcPr>
            <w:tcW w:w="2647" w:type="dxa"/>
          </w:tcPr>
          <w:p w:rsidR="00EE6964" w:rsidRPr="004126C4" w:rsidRDefault="00EE6964" w:rsidP="000E552D">
            <w:pPr>
              <w:keepNext/>
              <w:suppressAutoHyphens/>
              <w:autoSpaceDE w:val="0"/>
              <w:autoSpaceDN w:val="0"/>
              <w:adjustRightInd w:val="0"/>
              <w:jc w:val="both"/>
              <w:rPr>
                <w:rFonts w:ascii="Garamond" w:hAnsi="Garamond"/>
                <w:b/>
                <w:sz w:val="22"/>
                <w:szCs w:val="22"/>
                <w:lang w:val="es-ES_tradnl"/>
              </w:rPr>
            </w:pPr>
            <w:r w:rsidRPr="004126C4">
              <w:rPr>
                <w:rFonts w:ascii="Garamond" w:hAnsi="Garamond"/>
                <w:b/>
                <w:sz w:val="22"/>
                <w:szCs w:val="22"/>
                <w:lang w:val="es-ES_tradnl"/>
              </w:rPr>
              <w:t>Número de conductos completamente vacíos</w:t>
            </w:r>
          </w:p>
        </w:tc>
      </w:tr>
      <w:tr w:rsidR="00EE6964" w:rsidRPr="004126C4" w:rsidTr="00BE1223">
        <w:tc>
          <w:tcPr>
            <w:tcW w:w="330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1-5</w:t>
            </w:r>
          </w:p>
        </w:tc>
        <w:tc>
          <w:tcPr>
            <w:tcW w:w="264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1</w:t>
            </w:r>
          </w:p>
        </w:tc>
      </w:tr>
      <w:tr w:rsidR="00EE6964" w:rsidRPr="004126C4" w:rsidTr="00BE1223">
        <w:tc>
          <w:tcPr>
            <w:tcW w:w="330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6-10</w:t>
            </w:r>
          </w:p>
        </w:tc>
        <w:tc>
          <w:tcPr>
            <w:tcW w:w="264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2</w:t>
            </w:r>
          </w:p>
        </w:tc>
      </w:tr>
      <w:tr w:rsidR="00EE6964" w:rsidRPr="004126C4" w:rsidTr="00BE1223">
        <w:tc>
          <w:tcPr>
            <w:tcW w:w="330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11-20</w:t>
            </w:r>
          </w:p>
        </w:tc>
        <w:tc>
          <w:tcPr>
            <w:tcW w:w="264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3</w:t>
            </w:r>
          </w:p>
        </w:tc>
      </w:tr>
      <w:tr w:rsidR="00EE6964" w:rsidRPr="004126C4" w:rsidTr="00BE1223">
        <w:tc>
          <w:tcPr>
            <w:tcW w:w="3307" w:type="dxa"/>
          </w:tcPr>
          <w:p w:rsidR="00EE6964" w:rsidRPr="004126C4" w:rsidRDefault="00EE6964" w:rsidP="000E552D">
            <w:pPr>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&gt;20</w:t>
            </w:r>
          </w:p>
        </w:tc>
        <w:tc>
          <w:tcPr>
            <w:tcW w:w="2647" w:type="dxa"/>
          </w:tcPr>
          <w:p w:rsidR="00EE6964" w:rsidRPr="004126C4" w:rsidRDefault="00EE6964" w:rsidP="000E552D">
            <w:pPr>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4</w:t>
            </w:r>
          </w:p>
        </w:tc>
      </w:tr>
    </w:tbl>
    <w:p w:rsidR="00EE6964" w:rsidRDefault="00EE6964" w:rsidP="000E552D">
      <w:pPr>
        <w:suppressAutoHyphens/>
        <w:autoSpaceDE w:val="0"/>
        <w:autoSpaceDN w:val="0"/>
        <w:adjustRightInd w:val="0"/>
        <w:jc w:val="both"/>
        <w:rPr>
          <w:lang w:val="es-ES_tradnl"/>
        </w:rPr>
      </w:pPr>
    </w:p>
    <w:p w:rsidR="00EE6964" w:rsidRDefault="00EE6964" w:rsidP="000E552D">
      <w:pPr>
        <w:pStyle w:val="Normal1"/>
        <w:suppressAutoHyphens/>
        <w:rPr>
          <w:lang w:val="es-ES_tradnl"/>
        </w:rPr>
      </w:pPr>
      <w:r>
        <w:rPr>
          <w:lang w:val="es-ES_tradnl"/>
        </w:rPr>
        <w:t>Por tanto, incorporando las medidas de reserva de espacio antes señaladas, debe entenderse que los recursos disponibles (vacíos) en una canalización deben ser superiores a los mostrados en la tabla siguiente para que no concurra una situación de escasez de espacio. Cuando únicamente estén disponibles los indicados, se considerará que existe escasez de espacio.</w:t>
      </w:r>
    </w:p>
    <w:p w:rsidR="00EE6964" w:rsidRDefault="00EE6964" w:rsidP="000E552D">
      <w:pPr>
        <w:pStyle w:val="Normal1"/>
        <w:suppressAutoHyphens/>
        <w:spacing w:after="0"/>
        <w:rPr>
          <w:lang w:val="es-ES_tradnl"/>
        </w:rPr>
      </w:pPr>
    </w:p>
    <w:tbl>
      <w:tblPr>
        <w:tblW w:w="8601" w:type="dxa"/>
        <w:jc w:val="center"/>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7"/>
        <w:gridCol w:w="2647"/>
        <w:gridCol w:w="2647"/>
      </w:tblGrid>
      <w:tr w:rsidR="00EE6964" w:rsidRPr="004126C4" w:rsidTr="004126C4">
        <w:trPr>
          <w:jc w:val="center"/>
        </w:trPr>
        <w:tc>
          <w:tcPr>
            <w:tcW w:w="3307" w:type="dxa"/>
            <w:vMerge w:val="restart"/>
            <w:vAlign w:val="center"/>
          </w:tcPr>
          <w:p w:rsidR="00EE6964" w:rsidRPr="004126C4" w:rsidRDefault="00EE6964" w:rsidP="000E552D">
            <w:pPr>
              <w:suppressAutoHyphens/>
              <w:autoSpaceDE w:val="0"/>
              <w:autoSpaceDN w:val="0"/>
              <w:adjustRightInd w:val="0"/>
              <w:spacing w:before="20" w:after="20"/>
              <w:rPr>
                <w:rFonts w:ascii="Garamond" w:hAnsi="Garamond"/>
                <w:b/>
                <w:sz w:val="22"/>
                <w:szCs w:val="22"/>
                <w:lang w:val="es-ES_tradnl"/>
              </w:rPr>
            </w:pPr>
            <w:r w:rsidRPr="004126C4">
              <w:rPr>
                <w:rFonts w:ascii="Garamond" w:hAnsi="Garamond"/>
                <w:b/>
                <w:sz w:val="22"/>
                <w:szCs w:val="22"/>
                <w:lang w:val="es-ES_tradnl"/>
              </w:rPr>
              <w:t>Número de conductos presentes en la sección de canalización</w:t>
            </w:r>
          </w:p>
        </w:tc>
        <w:tc>
          <w:tcPr>
            <w:tcW w:w="5294" w:type="dxa"/>
            <w:gridSpan w:val="2"/>
          </w:tcPr>
          <w:p w:rsidR="00EE6964" w:rsidRPr="004126C4" w:rsidRDefault="00EE6964" w:rsidP="000E552D">
            <w:pPr>
              <w:suppressAutoHyphens/>
              <w:autoSpaceDE w:val="0"/>
              <w:autoSpaceDN w:val="0"/>
              <w:adjustRightInd w:val="0"/>
              <w:spacing w:before="20" w:after="20"/>
              <w:jc w:val="center"/>
              <w:rPr>
                <w:rFonts w:ascii="Garamond" w:hAnsi="Garamond"/>
                <w:b/>
                <w:sz w:val="22"/>
                <w:szCs w:val="22"/>
                <w:lang w:val="es-ES_tradnl"/>
              </w:rPr>
            </w:pPr>
            <w:r w:rsidRPr="004126C4">
              <w:rPr>
                <w:rFonts w:ascii="Garamond" w:hAnsi="Garamond"/>
                <w:b/>
                <w:sz w:val="22"/>
                <w:szCs w:val="22"/>
                <w:lang w:val="es-ES_tradnl"/>
              </w:rPr>
              <w:t xml:space="preserve">Recursos que deben estar </w:t>
            </w:r>
            <w:r>
              <w:rPr>
                <w:rFonts w:ascii="Garamond" w:hAnsi="Garamond"/>
                <w:b/>
                <w:sz w:val="22"/>
                <w:szCs w:val="22"/>
                <w:lang w:val="es-ES_tradnl"/>
              </w:rPr>
              <w:t>disponibles</w:t>
            </w:r>
          </w:p>
        </w:tc>
      </w:tr>
      <w:tr w:rsidR="00EE6964" w:rsidRPr="004126C4" w:rsidTr="008E2075">
        <w:trPr>
          <w:jc w:val="center"/>
        </w:trPr>
        <w:tc>
          <w:tcPr>
            <w:tcW w:w="3307" w:type="dxa"/>
            <w:vMerge/>
          </w:tcPr>
          <w:p w:rsidR="00EE6964" w:rsidRPr="004126C4" w:rsidRDefault="00EE6964" w:rsidP="000E552D">
            <w:pPr>
              <w:suppressAutoHyphens/>
              <w:autoSpaceDE w:val="0"/>
              <w:autoSpaceDN w:val="0"/>
              <w:adjustRightInd w:val="0"/>
              <w:spacing w:before="20" w:after="20"/>
              <w:jc w:val="both"/>
              <w:rPr>
                <w:rFonts w:ascii="Garamond" w:hAnsi="Garamond"/>
                <w:b/>
                <w:sz w:val="22"/>
                <w:szCs w:val="22"/>
                <w:lang w:val="es-ES_tradnl"/>
              </w:rPr>
            </w:pPr>
          </w:p>
        </w:tc>
        <w:tc>
          <w:tcPr>
            <w:tcW w:w="2647" w:type="dxa"/>
          </w:tcPr>
          <w:p w:rsidR="00EE6964" w:rsidRPr="004126C4" w:rsidRDefault="00EE6964" w:rsidP="000E552D">
            <w:pPr>
              <w:suppressAutoHyphens/>
              <w:autoSpaceDE w:val="0"/>
              <w:autoSpaceDN w:val="0"/>
              <w:adjustRightInd w:val="0"/>
              <w:spacing w:before="20" w:after="20"/>
              <w:jc w:val="both"/>
              <w:rPr>
                <w:rFonts w:ascii="Garamond" w:hAnsi="Garamond"/>
                <w:b/>
                <w:sz w:val="22"/>
                <w:szCs w:val="22"/>
                <w:lang w:val="es-ES_tradnl"/>
              </w:rPr>
            </w:pPr>
            <w:r w:rsidRPr="004126C4">
              <w:rPr>
                <w:rFonts w:ascii="Garamond" w:hAnsi="Garamond"/>
                <w:b/>
                <w:sz w:val="22"/>
                <w:szCs w:val="22"/>
                <w:lang w:val="es-ES_tradnl"/>
              </w:rPr>
              <w:t>Número de conductos completamente vacíos</w:t>
            </w:r>
          </w:p>
        </w:tc>
        <w:tc>
          <w:tcPr>
            <w:tcW w:w="2647" w:type="dxa"/>
          </w:tcPr>
          <w:p w:rsidR="00EE6964" w:rsidRPr="004126C4" w:rsidRDefault="00EE6964" w:rsidP="000E552D">
            <w:pPr>
              <w:suppressAutoHyphens/>
              <w:autoSpaceDE w:val="0"/>
              <w:autoSpaceDN w:val="0"/>
              <w:adjustRightInd w:val="0"/>
              <w:spacing w:before="20" w:after="20"/>
              <w:jc w:val="both"/>
              <w:rPr>
                <w:rFonts w:ascii="Garamond" w:hAnsi="Garamond"/>
                <w:b/>
                <w:sz w:val="22"/>
                <w:szCs w:val="22"/>
                <w:lang w:val="es-ES_tradnl"/>
              </w:rPr>
            </w:pPr>
            <w:r w:rsidRPr="004126C4">
              <w:rPr>
                <w:rFonts w:ascii="Garamond" w:hAnsi="Garamond"/>
                <w:b/>
                <w:sz w:val="22"/>
                <w:szCs w:val="22"/>
                <w:lang w:val="es-ES_tradnl"/>
              </w:rPr>
              <w:t>Número de conductos de reserva</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Salidas laterales</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0</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1-2</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c>
          <w:tcPr>
            <w:tcW w:w="2647" w:type="dxa"/>
          </w:tcPr>
          <w:p w:rsidR="00EE6964" w:rsidRPr="004126C4" w:rsidRDefault="00D7094A" w:rsidP="000E552D">
            <w:pPr>
              <w:suppressAutoHyphens/>
              <w:autoSpaceDE w:val="0"/>
              <w:autoSpaceDN w:val="0"/>
              <w:adjustRightInd w:val="0"/>
              <w:spacing w:before="20" w:after="20"/>
              <w:jc w:val="center"/>
              <w:rPr>
                <w:rFonts w:ascii="Garamond" w:hAnsi="Garamond"/>
                <w:sz w:val="18"/>
                <w:szCs w:val="18"/>
                <w:lang w:val="es-ES_tradnl"/>
              </w:rPr>
            </w:pPr>
            <m:oMathPara>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m:oMathPara>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3-5</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 xml:space="preserve">1  ó  </w:t>
            </w: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lastRenderedPageBreak/>
              <w:t>6-7</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2</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 xml:space="preserve">1  ó  </w:t>
            </w: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p>
        </w:tc>
      </w:tr>
      <w:tr w:rsidR="00EE6964" w:rsidRPr="004126C4" w:rsidTr="00D11D48">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8-10</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2</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11-20</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3</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&gt;20</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4</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r>
    </w:tbl>
    <w:p w:rsidR="00EE6964" w:rsidRDefault="00EE6964" w:rsidP="000E552D">
      <w:pPr>
        <w:pStyle w:val="Normal1"/>
        <w:suppressAutoHyphens/>
        <w:rPr>
          <w:lang w:val="es-ES_tradnl"/>
        </w:rPr>
      </w:pPr>
    </w:p>
    <w:p w:rsidR="00D74E6C" w:rsidRDefault="00882E10" w:rsidP="000E552D">
      <w:pPr>
        <w:pStyle w:val="Ttulo2"/>
        <w:suppressAutoHyphens/>
      </w:pPr>
      <w:bookmarkStart w:id="47" w:name="_Toc476916030"/>
      <w:r>
        <w:t>Criterio de s</w:t>
      </w:r>
      <w:r w:rsidR="00D74E6C">
        <w:t>eccion útil</w:t>
      </w:r>
      <w:r w:rsidR="00133C64">
        <w:t xml:space="preserve"> de un conducto o subcondcucto</w:t>
      </w:r>
      <w:bookmarkEnd w:id="47"/>
    </w:p>
    <w:p w:rsidR="00EE6964" w:rsidRPr="00B969C0" w:rsidRDefault="00B969C0" w:rsidP="000E552D">
      <w:pPr>
        <w:pStyle w:val="Normal1"/>
        <w:suppressAutoHyphens/>
        <w:ind w:firstLine="0"/>
        <w:rPr>
          <w:lang w:val="es-ES_tradnl"/>
        </w:rPr>
      </w:pPr>
      <w:r>
        <w:rPr>
          <w:lang w:val="es-ES_tradnl"/>
        </w:rPr>
        <w:t xml:space="preserve">Con fines operativos se limita </w:t>
      </w:r>
      <w:r w:rsidR="00EE6964">
        <w:rPr>
          <w:lang w:val="es-ES_tradnl"/>
        </w:rPr>
        <w:t xml:space="preserve">el número </w:t>
      </w:r>
      <w:r>
        <w:rPr>
          <w:lang w:val="es-ES_tradnl"/>
        </w:rPr>
        <w:t xml:space="preserve">máximo </w:t>
      </w:r>
      <w:r w:rsidR="00EE6964">
        <w:rPr>
          <w:lang w:val="es-ES_tradnl"/>
        </w:rPr>
        <w:t xml:space="preserve">de </w:t>
      </w:r>
      <w:r w:rsidR="003C2C16">
        <w:rPr>
          <w:lang w:val="es-ES_tradnl"/>
        </w:rPr>
        <w:t>elementos</w:t>
      </w:r>
      <w:r w:rsidR="00EE6964">
        <w:rPr>
          <w:lang w:val="es-ES_tradnl"/>
        </w:rPr>
        <w:t xml:space="preserve"> que pueden instalarse en un conducto</w:t>
      </w:r>
      <w:r w:rsidR="003C2C16">
        <w:rPr>
          <w:lang w:val="es-ES_tradnl"/>
        </w:rPr>
        <w:t xml:space="preserve"> o subconducto</w:t>
      </w:r>
      <w:r>
        <w:rPr>
          <w:lang w:val="es-ES_tradnl"/>
        </w:rPr>
        <w:t>, estableciéndose</w:t>
      </w:r>
      <w:r w:rsidR="00EE6964">
        <w:rPr>
          <w:lang w:val="es-ES_tradnl"/>
        </w:rPr>
        <w:t xml:space="preserve"> que la</w:t>
      </w:r>
      <w:r w:rsidR="00EE6964" w:rsidRPr="00D41182">
        <w:rPr>
          <w:lang w:val="es-ES_tradnl"/>
        </w:rPr>
        <w:t xml:space="preserve"> suma de las secciones de todos los cables</w:t>
      </w:r>
      <w:r w:rsidR="00EE6964">
        <w:rPr>
          <w:lang w:val="es-ES_tradnl"/>
        </w:rPr>
        <w:t xml:space="preserve"> o subconductos </w:t>
      </w:r>
      <w:r w:rsidR="00EE6964" w:rsidRPr="00D41182">
        <w:rPr>
          <w:lang w:val="es-ES_tradnl"/>
        </w:rPr>
        <w:t xml:space="preserve">instalados no puede ser superior al </w:t>
      </w:r>
      <w:r w:rsidR="00EE7CB1">
        <w:rPr>
          <w:lang w:val="es-ES_tradnl"/>
        </w:rPr>
        <w:t>50</w:t>
      </w:r>
      <w:r w:rsidR="00EE6964" w:rsidRPr="00D41182">
        <w:rPr>
          <w:lang w:val="es-ES_tradnl"/>
        </w:rPr>
        <w:t xml:space="preserve">% de la </w:t>
      </w:r>
      <w:r w:rsidR="00EE6964">
        <w:rPr>
          <w:lang w:val="es-ES_tradnl"/>
        </w:rPr>
        <w:t>sección</w:t>
      </w:r>
      <w:r w:rsidR="00EE6964" w:rsidRPr="00D41182">
        <w:rPr>
          <w:lang w:val="es-ES_tradnl"/>
        </w:rPr>
        <w:t xml:space="preserve"> </w:t>
      </w:r>
      <w:r w:rsidR="00EE6964">
        <w:rPr>
          <w:lang w:val="es-ES_tradnl"/>
        </w:rPr>
        <w:t xml:space="preserve">útil </w:t>
      </w:r>
      <w:r w:rsidR="00EE6964" w:rsidRPr="00D41182">
        <w:rPr>
          <w:lang w:val="es-ES_tradnl"/>
        </w:rPr>
        <w:t xml:space="preserve">del </w:t>
      </w:r>
      <w:r w:rsidR="00EE6964" w:rsidRPr="003C2C16">
        <w:rPr>
          <w:lang w:val="es-ES_tradnl"/>
        </w:rPr>
        <w:t>conducto (criterio de sección útil).</w:t>
      </w:r>
      <w:r w:rsidR="00EE7CB1" w:rsidRPr="003C2C16">
        <w:rPr>
          <w:lang w:val="es-ES_tradnl"/>
        </w:rPr>
        <w:t xml:space="preserve"> </w:t>
      </w:r>
      <w:r w:rsidR="00B43DB0" w:rsidRPr="003C2C16">
        <w:rPr>
          <w:lang w:val="es-ES_tradnl"/>
        </w:rPr>
        <w:t>No obstante</w:t>
      </w:r>
      <w:r w:rsidR="00B43DB0" w:rsidRPr="00B969C0">
        <w:rPr>
          <w:lang w:val="es-ES_tradnl"/>
        </w:rPr>
        <w:t xml:space="preserve"> quedan exentos de dicha limitación </w:t>
      </w:r>
      <w:r w:rsidR="0022643C">
        <w:rPr>
          <w:lang w:val="es-ES_tradnl"/>
        </w:rPr>
        <w:t xml:space="preserve">(i) </w:t>
      </w:r>
      <w:r w:rsidR="00B43DB0" w:rsidRPr="00B969C0">
        <w:rPr>
          <w:lang w:val="es-ES_tradnl"/>
        </w:rPr>
        <w:t>l</w:t>
      </w:r>
      <w:r w:rsidR="00EE7CB1" w:rsidRPr="00B969C0">
        <w:rPr>
          <w:lang w:val="es-ES_tradnl"/>
        </w:rPr>
        <w:t>os tramos de la red de dispersión</w:t>
      </w:r>
      <w:r w:rsidR="00B43DB0" w:rsidRPr="00B969C0">
        <w:rPr>
          <w:lang w:val="es-ES_tradnl"/>
        </w:rPr>
        <w:t>,</w:t>
      </w:r>
      <w:r w:rsidR="00B43DB0" w:rsidRPr="00B969C0">
        <w:rPr>
          <w:szCs w:val="24"/>
          <w:lang w:val="es-ES_tradnl"/>
        </w:rPr>
        <w:t xml:space="preserve"> cuando ésta discurre por canalización de Telefónica, </w:t>
      </w:r>
      <w:r w:rsidR="0022643C">
        <w:rPr>
          <w:szCs w:val="24"/>
          <w:lang w:val="es-ES_tradnl"/>
        </w:rPr>
        <w:t xml:space="preserve">(ii) </w:t>
      </w:r>
      <w:r w:rsidR="00122DBF">
        <w:rPr>
          <w:lang w:val="es-ES_tradnl"/>
        </w:rPr>
        <w:t xml:space="preserve">las salidas laterales y </w:t>
      </w:r>
      <w:r w:rsidR="0022643C">
        <w:rPr>
          <w:lang w:val="es-ES_tradnl"/>
        </w:rPr>
        <w:t xml:space="preserve">(iii) </w:t>
      </w:r>
      <w:r w:rsidR="00122DBF">
        <w:rPr>
          <w:lang w:val="es-ES_tradnl"/>
        </w:rPr>
        <w:t>los subconductos cedidos al Operador.</w:t>
      </w:r>
    </w:p>
    <w:p w:rsidR="00EE6964" w:rsidRPr="00B969C0" w:rsidRDefault="00EE6964" w:rsidP="000E552D">
      <w:pPr>
        <w:pStyle w:val="Normal1"/>
        <w:suppressAutoHyphens/>
        <w:rPr>
          <w:lang w:val="es-ES_tradnl"/>
        </w:rPr>
      </w:pPr>
      <w:r w:rsidRPr="00B969C0">
        <w:rPr>
          <w:lang w:val="es-ES_tradnl"/>
        </w:rPr>
        <w:t xml:space="preserve">En la siguiente tabla se </w:t>
      </w:r>
      <w:r w:rsidR="00B969C0">
        <w:rPr>
          <w:lang w:val="es-ES_tradnl"/>
        </w:rPr>
        <w:t>especifica</w:t>
      </w:r>
      <w:r w:rsidRPr="00B969C0">
        <w:rPr>
          <w:lang w:val="es-ES_tradnl"/>
        </w:rPr>
        <w:t xml:space="preserve"> el </w:t>
      </w:r>
      <w:r w:rsidR="00EE7CB1" w:rsidRPr="00B969C0">
        <w:rPr>
          <w:lang w:val="es-ES_tradnl"/>
        </w:rPr>
        <w:t>5</w:t>
      </w:r>
      <w:r w:rsidRPr="00B969C0">
        <w:rPr>
          <w:lang w:val="es-ES_tradnl"/>
        </w:rPr>
        <w:t xml:space="preserve">0% de la sección útil de los conductos PE corrugado de </w:t>
      </w:r>
      <w:smartTag w:uri="urn:schemas-microsoft-com:office:smarttags" w:element="metricconverter">
        <w:smartTagPr>
          <w:attr w:name="ProductID" w:val="125 mm"/>
        </w:smartTagPr>
        <w:r w:rsidRPr="00B969C0">
          <w:rPr>
            <w:lang w:val="es-ES_tradnl"/>
          </w:rPr>
          <w:t>125 mm</w:t>
        </w:r>
      </w:smartTag>
      <w:r w:rsidRPr="00B969C0">
        <w:rPr>
          <w:lang w:val="es-ES_tradnl"/>
        </w:rPr>
        <w:t xml:space="preserve"> y de PVC de 110 y </w:t>
      </w:r>
      <w:smartTag w:uri="urn:schemas-microsoft-com:office:smarttags" w:element="metricconverter">
        <w:smartTagPr>
          <w:attr w:name="ProductID" w:val="63 mm"/>
        </w:smartTagPr>
        <w:r w:rsidRPr="00B969C0">
          <w:rPr>
            <w:lang w:val="es-ES_tradnl"/>
          </w:rPr>
          <w:t>63 mm</w:t>
        </w:r>
      </w:smartTag>
      <w:r w:rsidRPr="00B969C0">
        <w:rPr>
          <w:lang w:val="es-ES_tradnl"/>
        </w:rPr>
        <w:t>.</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0"/>
        <w:gridCol w:w="2222"/>
      </w:tblGrid>
      <w:tr w:rsidR="00EE6964" w:rsidRPr="00BE1223" w:rsidTr="00BE1223">
        <w:tc>
          <w:tcPr>
            <w:tcW w:w="2740" w:type="dxa"/>
          </w:tcPr>
          <w:p w:rsidR="00EE6964" w:rsidRPr="00BE1223" w:rsidRDefault="00EE6964" w:rsidP="000E552D">
            <w:pPr>
              <w:pStyle w:val="Normal1"/>
              <w:suppressAutoHyphens/>
              <w:ind w:firstLine="0"/>
              <w:jc w:val="center"/>
              <w:rPr>
                <w:lang w:val="es-ES_tradnl"/>
              </w:rPr>
            </w:pPr>
            <w:r w:rsidRPr="00BE1223">
              <w:rPr>
                <w:lang w:val="es-ES_tradnl"/>
              </w:rPr>
              <w:t>Tipo de conducto</w:t>
            </w:r>
          </w:p>
        </w:tc>
        <w:tc>
          <w:tcPr>
            <w:tcW w:w="2222" w:type="dxa"/>
          </w:tcPr>
          <w:p w:rsidR="00EE6964" w:rsidRPr="00BE1223" w:rsidRDefault="0024211E" w:rsidP="000E552D">
            <w:pPr>
              <w:pStyle w:val="Normal1"/>
              <w:suppressAutoHyphens/>
              <w:ind w:firstLine="0"/>
              <w:jc w:val="center"/>
              <w:rPr>
                <w:lang w:val="es-ES_tradnl"/>
              </w:rPr>
            </w:pPr>
            <w:r>
              <w:rPr>
                <w:lang w:val="es-ES_tradnl"/>
              </w:rPr>
              <w:t>5</w:t>
            </w:r>
            <w:r w:rsidR="00EE6964" w:rsidRPr="00BE1223">
              <w:rPr>
                <w:lang w:val="es-ES_tradnl"/>
              </w:rPr>
              <w:t xml:space="preserve">0% de la </w:t>
            </w:r>
            <w:r w:rsidR="00EE6964">
              <w:rPr>
                <w:lang w:val="es-ES_tradnl"/>
              </w:rPr>
              <w:t>sección</w:t>
            </w:r>
            <w:r w:rsidR="00EE6964" w:rsidRPr="00D41182">
              <w:rPr>
                <w:lang w:val="es-ES_tradnl"/>
              </w:rPr>
              <w:t xml:space="preserve"> </w:t>
            </w:r>
            <w:r w:rsidR="00EE6964" w:rsidRPr="00BE1223">
              <w:rPr>
                <w:lang w:val="es-ES_tradnl"/>
              </w:rPr>
              <w:t>útil (mm</w:t>
            </w:r>
            <w:r w:rsidR="00EE6964" w:rsidRPr="00BE1223">
              <w:rPr>
                <w:vertAlign w:val="superscript"/>
                <w:lang w:val="es-ES_tradnl"/>
              </w:rPr>
              <w:t>2</w:t>
            </w:r>
            <w:r w:rsidR="00EE6964" w:rsidRPr="00BE1223">
              <w:rPr>
                <w:lang w:val="es-ES_tradnl"/>
              </w:rPr>
              <w:t>)</w:t>
            </w:r>
          </w:p>
        </w:tc>
      </w:tr>
      <w:tr w:rsidR="00EE6964" w:rsidRPr="00BE1223" w:rsidTr="00BE1223">
        <w:tc>
          <w:tcPr>
            <w:tcW w:w="2740" w:type="dxa"/>
          </w:tcPr>
          <w:p w:rsidR="00EE6964" w:rsidRPr="00BE1223" w:rsidRDefault="00EE6964" w:rsidP="000E552D">
            <w:pPr>
              <w:pStyle w:val="Normal1"/>
              <w:suppressAutoHyphens/>
              <w:ind w:firstLine="0"/>
              <w:rPr>
                <w:lang w:val="es-ES_tradnl"/>
              </w:rPr>
            </w:pPr>
            <w:r w:rsidRPr="00BE1223">
              <w:rPr>
                <w:lang w:val="es-ES_tradnl"/>
              </w:rPr>
              <w:t xml:space="preserve">PVC </w:t>
            </w:r>
            <w:r w:rsidR="0066424B" w:rsidRPr="0066424B">
              <w:rPr>
                <w:szCs w:val="24"/>
                <w:lang w:val="es-ES_tradnl"/>
              </w:rPr>
              <w:t>Ø</w:t>
            </w:r>
            <w:r w:rsidRPr="00BE1223">
              <w:rPr>
                <w:lang w:val="es-ES_tradnl"/>
              </w:rPr>
              <w:t xml:space="preserve">110 </w:t>
            </w:r>
            <w:proofErr w:type="spellStart"/>
            <w:r w:rsidRPr="00BE1223">
              <w:rPr>
                <w:lang w:val="es-ES_tradnl"/>
              </w:rPr>
              <w:t>ó</w:t>
            </w:r>
            <w:proofErr w:type="spellEnd"/>
            <w:r w:rsidRPr="00BE1223">
              <w:rPr>
                <w:lang w:val="es-ES_tradnl"/>
              </w:rPr>
              <w:t xml:space="preserve"> PE </w:t>
            </w:r>
            <w:r w:rsidR="0066424B" w:rsidRPr="0066424B">
              <w:rPr>
                <w:szCs w:val="24"/>
                <w:lang w:val="es-ES_tradnl"/>
              </w:rPr>
              <w:t>Ø</w:t>
            </w:r>
            <w:r w:rsidRPr="00BE1223">
              <w:rPr>
                <w:lang w:val="es-ES_tradnl"/>
              </w:rPr>
              <w:t>125</w:t>
            </w:r>
          </w:p>
        </w:tc>
        <w:tc>
          <w:tcPr>
            <w:tcW w:w="2222" w:type="dxa"/>
          </w:tcPr>
          <w:p w:rsidR="00EE6964" w:rsidRPr="0024211E" w:rsidRDefault="0024211E" w:rsidP="000E552D">
            <w:pPr>
              <w:pStyle w:val="Normal1"/>
              <w:suppressAutoHyphens/>
              <w:ind w:firstLine="0"/>
              <w:jc w:val="center"/>
              <w:rPr>
                <w:lang w:val="es-ES_tradnl"/>
              </w:rPr>
            </w:pPr>
            <w:r w:rsidRPr="0024211E">
              <w:rPr>
                <w:lang w:val="es-ES_tradnl"/>
              </w:rPr>
              <w:t>3.925</w:t>
            </w:r>
          </w:p>
        </w:tc>
      </w:tr>
      <w:tr w:rsidR="00EE6964" w:rsidRPr="00BE1223" w:rsidTr="00BE1223">
        <w:tc>
          <w:tcPr>
            <w:tcW w:w="2740" w:type="dxa"/>
          </w:tcPr>
          <w:p w:rsidR="00EE6964" w:rsidRPr="00BE1223" w:rsidRDefault="00EE6964" w:rsidP="000E552D">
            <w:pPr>
              <w:pStyle w:val="Normal1"/>
              <w:suppressAutoHyphens/>
              <w:ind w:firstLine="0"/>
              <w:rPr>
                <w:lang w:val="es-ES_tradnl"/>
              </w:rPr>
            </w:pPr>
            <w:r w:rsidRPr="00BE1223">
              <w:rPr>
                <w:lang w:val="es-ES_tradnl"/>
              </w:rPr>
              <w:t>PVC 63</w:t>
            </w:r>
          </w:p>
        </w:tc>
        <w:tc>
          <w:tcPr>
            <w:tcW w:w="2222" w:type="dxa"/>
          </w:tcPr>
          <w:p w:rsidR="00EE6964" w:rsidRPr="0024211E" w:rsidRDefault="0024211E" w:rsidP="000E552D">
            <w:pPr>
              <w:pStyle w:val="Normal1"/>
              <w:suppressAutoHyphens/>
              <w:ind w:firstLine="0"/>
              <w:jc w:val="center"/>
              <w:rPr>
                <w:lang w:val="es-ES_tradnl"/>
              </w:rPr>
            </w:pPr>
            <w:r w:rsidRPr="0024211E">
              <w:rPr>
                <w:lang w:val="es-ES_tradnl"/>
              </w:rPr>
              <w:t>1.320</w:t>
            </w:r>
          </w:p>
        </w:tc>
      </w:tr>
    </w:tbl>
    <w:p w:rsidR="00EE6964" w:rsidRPr="00E4000E" w:rsidRDefault="000868FF" w:rsidP="000E552D">
      <w:pPr>
        <w:pStyle w:val="Ttulo2"/>
        <w:suppressAutoHyphens/>
      </w:pPr>
      <w:bookmarkStart w:id="48" w:name="_Toc476916031"/>
      <w:r>
        <w:t>condiciones</w:t>
      </w:r>
      <w:r w:rsidR="00AF4BD0" w:rsidRPr="00E4000E">
        <w:t xml:space="preserve"> relativ</w:t>
      </w:r>
      <w:r>
        <w:t>a</w:t>
      </w:r>
      <w:r w:rsidR="00AF4BD0" w:rsidRPr="00E4000E">
        <w:t>s al uso compartido de los conductos</w:t>
      </w:r>
      <w:bookmarkEnd w:id="48"/>
      <w:r w:rsidR="00EE6964" w:rsidRPr="00E4000E">
        <w:t xml:space="preserve"> </w:t>
      </w:r>
    </w:p>
    <w:p w:rsidR="004B247C" w:rsidRDefault="00EE6964" w:rsidP="000E552D">
      <w:pPr>
        <w:pStyle w:val="Normal1"/>
        <w:suppressAutoHyphens/>
        <w:rPr>
          <w:lang w:val="es-ES_tradnl"/>
        </w:rPr>
      </w:pPr>
      <w:r w:rsidRPr="005C3FCE">
        <w:rPr>
          <w:lang w:val="es-ES_tradnl"/>
        </w:rPr>
        <w:t>La compartición de los conductos entre los distintos operadores se regirá por los siguientes criterios técnicos</w:t>
      </w:r>
      <w:r w:rsidR="00AF4BD0">
        <w:rPr>
          <w:lang w:val="es-ES_tradnl"/>
        </w:rPr>
        <w:t xml:space="preserve"> y operativos.</w:t>
      </w:r>
    </w:p>
    <w:p w:rsidR="00AF4BD0" w:rsidRPr="00E4000E" w:rsidRDefault="000868FF" w:rsidP="000E552D">
      <w:pPr>
        <w:pStyle w:val="Ttulo3"/>
        <w:numPr>
          <w:ilvl w:val="2"/>
          <w:numId w:val="22"/>
        </w:numPr>
        <w:suppressAutoHyphens/>
      </w:pPr>
      <w:bookmarkStart w:id="49" w:name="_Toc476916032"/>
      <w:r w:rsidRPr="00E4000E">
        <w:rPr>
          <w:caps w:val="0"/>
        </w:rPr>
        <w:t>CRITERIOS GENERALES</w:t>
      </w:r>
      <w:bookmarkEnd w:id="49"/>
    </w:p>
    <w:p w:rsidR="00CF1401" w:rsidRDefault="00160C28" w:rsidP="00503C45">
      <w:pPr>
        <w:pStyle w:val="Normal1"/>
        <w:keepNext/>
        <w:numPr>
          <w:ilvl w:val="0"/>
          <w:numId w:val="43"/>
        </w:numPr>
        <w:suppressAutoHyphens/>
        <w:ind w:left="709" w:hanging="357"/>
        <w:rPr>
          <w:szCs w:val="24"/>
          <w:lang w:val="es-ES_tradnl"/>
        </w:rPr>
      </w:pPr>
      <w:r w:rsidRPr="00160C28">
        <w:rPr>
          <w:b/>
          <w:szCs w:val="24"/>
          <w:lang w:val="es-ES_tradnl"/>
        </w:rPr>
        <w:t>Separación de redes</w:t>
      </w:r>
    </w:p>
    <w:p w:rsidR="00947D51" w:rsidRDefault="00EE6964" w:rsidP="000E552D">
      <w:pPr>
        <w:pStyle w:val="Normal1"/>
        <w:suppressAutoHyphens/>
        <w:ind w:left="709" w:firstLine="0"/>
        <w:rPr>
          <w:szCs w:val="24"/>
          <w:lang w:val="es-ES_tradnl"/>
        </w:rPr>
      </w:pPr>
      <w:r w:rsidRPr="00947D51">
        <w:rPr>
          <w:szCs w:val="24"/>
          <w:lang w:val="es-ES_tradnl"/>
        </w:rPr>
        <w:t xml:space="preserve">La cesión de uso se realizará, únicamente, por subconductos completos. Por lo tanto, </w:t>
      </w:r>
      <w:r w:rsidR="00947D51" w:rsidRPr="00947D51">
        <w:rPr>
          <w:szCs w:val="24"/>
          <w:lang w:val="es-ES_tradnl"/>
        </w:rPr>
        <w:t xml:space="preserve">cuando no existan </w:t>
      </w:r>
      <w:r w:rsidRPr="00947D51">
        <w:rPr>
          <w:szCs w:val="24"/>
          <w:lang w:val="es-ES_tradnl"/>
        </w:rPr>
        <w:t>subconductos disponibles y sí conductos, el op</w:t>
      </w:r>
      <w:r w:rsidR="004B247C" w:rsidRPr="00947D51">
        <w:rPr>
          <w:szCs w:val="24"/>
          <w:lang w:val="es-ES_tradnl"/>
        </w:rPr>
        <w:t xml:space="preserve">erador entrante deberá llevar a cabo la subconductación de los mismos mediante </w:t>
      </w:r>
      <w:r w:rsidR="00947D51" w:rsidRPr="00947D51">
        <w:rPr>
          <w:szCs w:val="24"/>
          <w:lang w:val="es-ES_tradnl"/>
        </w:rPr>
        <w:t xml:space="preserve">las tecnologías que habitualmente emplean los operadores para este fin. A este respecto el operador podrá recurrir a </w:t>
      </w:r>
      <w:r w:rsidR="004B247C" w:rsidRPr="00947D51">
        <w:rPr>
          <w:szCs w:val="24"/>
          <w:lang w:val="es-ES_tradnl"/>
        </w:rPr>
        <w:t>ductos</w:t>
      </w:r>
      <w:r w:rsidR="00947D51" w:rsidRPr="00947D51">
        <w:rPr>
          <w:szCs w:val="24"/>
          <w:lang w:val="es-ES_tradnl"/>
        </w:rPr>
        <w:t xml:space="preserve"> (</w:t>
      </w:r>
      <w:r w:rsidR="00947D51">
        <w:rPr>
          <w:szCs w:val="24"/>
          <w:lang w:val="es-ES_tradnl"/>
        </w:rPr>
        <w:t xml:space="preserve">tubos </w:t>
      </w:r>
      <w:r w:rsidR="0066424B">
        <w:rPr>
          <w:szCs w:val="24"/>
          <w:lang w:val="es-ES_tradnl"/>
        </w:rPr>
        <w:t xml:space="preserve">de </w:t>
      </w:r>
      <w:r w:rsidR="0066424B" w:rsidRPr="0066424B">
        <w:rPr>
          <w:szCs w:val="24"/>
          <w:lang w:val="es-ES_tradnl"/>
        </w:rPr>
        <w:t>Ø</w:t>
      </w:r>
      <w:r w:rsidR="00947D51" w:rsidRPr="00947D51">
        <w:rPr>
          <w:szCs w:val="24"/>
          <w:lang w:val="es-ES_tradnl"/>
        </w:rPr>
        <w:t>40</w:t>
      </w:r>
      <w:r w:rsidR="00947D51">
        <w:rPr>
          <w:szCs w:val="24"/>
          <w:lang w:val="es-ES_tradnl"/>
        </w:rPr>
        <w:t xml:space="preserve">mm, </w:t>
      </w:r>
      <w:r w:rsidR="0066424B" w:rsidRPr="0066424B">
        <w:rPr>
          <w:szCs w:val="24"/>
          <w:lang w:val="es-ES_tradnl"/>
        </w:rPr>
        <w:t>Ø</w:t>
      </w:r>
      <w:r w:rsidR="00947D51">
        <w:rPr>
          <w:szCs w:val="24"/>
          <w:lang w:val="es-ES_tradnl"/>
        </w:rPr>
        <w:t>32mm</w:t>
      </w:r>
      <w:r w:rsidR="0066424B">
        <w:rPr>
          <w:szCs w:val="24"/>
          <w:lang w:val="es-ES_tradnl"/>
        </w:rPr>
        <w:t xml:space="preserve">, </w:t>
      </w:r>
      <w:r w:rsidR="0066424B" w:rsidRPr="0066424B">
        <w:rPr>
          <w:szCs w:val="24"/>
          <w:lang w:val="es-ES_tradnl"/>
        </w:rPr>
        <w:t>Ø</w:t>
      </w:r>
      <w:r w:rsidR="0066424B" w:rsidRPr="00947D51">
        <w:rPr>
          <w:szCs w:val="24"/>
          <w:lang w:val="es-ES_tradnl"/>
        </w:rPr>
        <w:t>25</w:t>
      </w:r>
      <w:r w:rsidR="0066424B">
        <w:rPr>
          <w:szCs w:val="24"/>
          <w:lang w:val="es-ES_tradnl"/>
        </w:rPr>
        <w:t>mm, etc.</w:t>
      </w:r>
      <w:r w:rsidR="00947D51" w:rsidRPr="00947D51">
        <w:rPr>
          <w:szCs w:val="24"/>
          <w:lang w:val="es-ES_tradnl"/>
        </w:rPr>
        <w:t>)</w:t>
      </w:r>
      <w:r w:rsidR="004B247C" w:rsidRPr="00947D51">
        <w:rPr>
          <w:szCs w:val="24"/>
          <w:lang w:val="es-ES_tradnl"/>
        </w:rPr>
        <w:t xml:space="preserve">, </w:t>
      </w:r>
      <w:proofErr w:type="spellStart"/>
      <w:r w:rsidR="004B247C" w:rsidRPr="00947D51">
        <w:rPr>
          <w:szCs w:val="24"/>
          <w:lang w:val="es-ES_tradnl"/>
        </w:rPr>
        <w:t>microductos</w:t>
      </w:r>
      <w:proofErr w:type="spellEnd"/>
      <w:r w:rsidR="00947D51" w:rsidRPr="00947D51">
        <w:rPr>
          <w:szCs w:val="24"/>
          <w:lang w:val="es-ES_tradnl"/>
        </w:rPr>
        <w:t xml:space="preserve"> (</w:t>
      </w:r>
      <w:r w:rsidR="0066424B">
        <w:rPr>
          <w:szCs w:val="24"/>
          <w:lang w:val="es-ES_tradnl"/>
        </w:rPr>
        <w:t>tubos de</w:t>
      </w:r>
      <w:r w:rsidR="00947D51" w:rsidRPr="00947D51">
        <w:rPr>
          <w:szCs w:val="24"/>
          <w:lang w:val="es-ES_tradnl"/>
        </w:rPr>
        <w:t xml:space="preserve"> </w:t>
      </w:r>
      <w:r w:rsidR="0066424B" w:rsidRPr="0066424B">
        <w:rPr>
          <w:szCs w:val="24"/>
          <w:lang w:val="es-ES_tradnl"/>
        </w:rPr>
        <w:t>Ø</w:t>
      </w:r>
      <w:r w:rsidR="00947D51" w:rsidRPr="00947D51">
        <w:rPr>
          <w:szCs w:val="24"/>
          <w:lang w:val="es-ES_tradnl"/>
        </w:rPr>
        <w:t>20</w:t>
      </w:r>
      <w:r w:rsidR="0066424B">
        <w:rPr>
          <w:szCs w:val="24"/>
          <w:lang w:val="es-ES_tradnl"/>
        </w:rPr>
        <w:t>mm</w:t>
      </w:r>
      <w:r w:rsidR="00947D51" w:rsidRPr="00947D51">
        <w:rPr>
          <w:szCs w:val="24"/>
          <w:lang w:val="es-ES_tradnl"/>
        </w:rPr>
        <w:t xml:space="preserve">, </w:t>
      </w:r>
      <w:r w:rsidR="0066424B" w:rsidRPr="0066424B">
        <w:rPr>
          <w:szCs w:val="24"/>
          <w:lang w:val="es-ES_tradnl"/>
        </w:rPr>
        <w:t>Ø</w:t>
      </w:r>
      <w:r w:rsidR="00947D51" w:rsidRPr="00947D51">
        <w:rPr>
          <w:szCs w:val="24"/>
          <w:lang w:val="es-ES_tradnl"/>
        </w:rPr>
        <w:t>18</w:t>
      </w:r>
      <w:r w:rsidR="0066424B">
        <w:rPr>
          <w:szCs w:val="24"/>
          <w:lang w:val="es-ES_tradnl"/>
        </w:rPr>
        <w:t>mm</w:t>
      </w:r>
      <w:r w:rsidR="00947D51" w:rsidRPr="00947D51">
        <w:rPr>
          <w:szCs w:val="24"/>
          <w:lang w:val="es-ES_tradnl"/>
        </w:rPr>
        <w:t xml:space="preserve">, </w:t>
      </w:r>
      <w:r w:rsidR="0066424B" w:rsidRPr="0066424B">
        <w:rPr>
          <w:szCs w:val="24"/>
          <w:lang w:val="es-ES_tradnl"/>
        </w:rPr>
        <w:t>Ø</w:t>
      </w:r>
      <w:r w:rsidR="00947D51" w:rsidRPr="00947D51">
        <w:rPr>
          <w:szCs w:val="24"/>
          <w:lang w:val="es-ES_tradnl"/>
        </w:rPr>
        <w:t>16</w:t>
      </w:r>
      <w:r w:rsidR="0066424B">
        <w:rPr>
          <w:szCs w:val="24"/>
          <w:lang w:val="es-ES_tradnl"/>
        </w:rPr>
        <w:t>mm</w:t>
      </w:r>
      <w:r w:rsidR="00882E10">
        <w:rPr>
          <w:szCs w:val="24"/>
          <w:lang w:val="es-ES_tradnl"/>
        </w:rPr>
        <w:t xml:space="preserve">, </w:t>
      </w:r>
      <w:r w:rsidR="0066424B" w:rsidRPr="0066424B">
        <w:rPr>
          <w:szCs w:val="24"/>
          <w:lang w:val="es-ES_tradnl"/>
        </w:rPr>
        <w:t>Ø</w:t>
      </w:r>
      <w:r w:rsidR="00947D51" w:rsidRPr="00947D51">
        <w:rPr>
          <w:szCs w:val="24"/>
          <w:lang w:val="es-ES_tradnl"/>
        </w:rPr>
        <w:t>14mm</w:t>
      </w:r>
      <w:r w:rsidR="0066424B">
        <w:rPr>
          <w:szCs w:val="24"/>
          <w:lang w:val="es-ES_tradnl"/>
        </w:rPr>
        <w:t>, etc.</w:t>
      </w:r>
      <w:r w:rsidR="00947D51" w:rsidRPr="00947D51">
        <w:rPr>
          <w:szCs w:val="24"/>
          <w:lang w:val="es-ES_tradnl"/>
        </w:rPr>
        <w:t>)</w:t>
      </w:r>
      <w:r w:rsidR="004B247C" w:rsidRPr="00947D51">
        <w:rPr>
          <w:szCs w:val="24"/>
          <w:lang w:val="es-ES_tradnl"/>
        </w:rPr>
        <w:t xml:space="preserve"> o </w:t>
      </w:r>
      <w:r w:rsidR="004B247C" w:rsidRPr="00947D51">
        <w:rPr>
          <w:szCs w:val="24"/>
          <w:lang w:val="es-ES_tradnl"/>
        </w:rPr>
        <w:t>subconductos flexibles textiles.</w:t>
      </w:r>
      <w:r w:rsidR="00882E10">
        <w:rPr>
          <w:szCs w:val="24"/>
          <w:lang w:val="es-ES_tradnl"/>
        </w:rPr>
        <w:t xml:space="preserve"> Si por el contrario existen subconductos disponibles, el operador podrá hacer uso de ellos sin necesidad de añadir otros nuevos.</w:t>
      </w:r>
    </w:p>
    <w:p w:rsidR="00CF1401" w:rsidRDefault="00160C28" w:rsidP="00503C45">
      <w:pPr>
        <w:pStyle w:val="Normal1"/>
        <w:keepNext/>
        <w:numPr>
          <w:ilvl w:val="0"/>
          <w:numId w:val="43"/>
        </w:numPr>
        <w:suppressAutoHyphens/>
        <w:ind w:left="709" w:hanging="357"/>
        <w:rPr>
          <w:szCs w:val="24"/>
          <w:lang w:val="es-ES_tradnl"/>
        </w:rPr>
      </w:pPr>
      <w:r w:rsidRPr="00160C28">
        <w:rPr>
          <w:b/>
          <w:szCs w:val="24"/>
          <w:lang w:val="es-ES_tradnl"/>
        </w:rPr>
        <w:t>Configuraciones de subconductación</w:t>
      </w:r>
    </w:p>
    <w:p w:rsidR="00EE7CB1" w:rsidRDefault="006D2F8F" w:rsidP="000E552D">
      <w:pPr>
        <w:pStyle w:val="Normal1"/>
        <w:suppressAutoHyphens/>
        <w:ind w:left="709" w:firstLine="0"/>
        <w:rPr>
          <w:szCs w:val="24"/>
          <w:lang w:val="es-ES_tradnl"/>
        </w:rPr>
      </w:pPr>
      <w:r w:rsidRPr="006D2F8F">
        <w:rPr>
          <w:szCs w:val="24"/>
          <w:lang w:val="es-ES_tradnl"/>
        </w:rPr>
        <w:t>Cuando el operador entrante opte por emplear subconductos distintos a los de 40mm en un conducto de Telefónica, deberá instalar</w:t>
      </w:r>
      <w:r w:rsidR="00947D51" w:rsidRPr="00947D51">
        <w:rPr>
          <w:szCs w:val="24"/>
          <w:lang w:val="es-ES_tradnl"/>
        </w:rPr>
        <w:t xml:space="preserve">, si el espacio disponible en el mismo </w:t>
      </w:r>
      <w:r w:rsidR="00947D51" w:rsidRPr="00947D51">
        <w:rPr>
          <w:szCs w:val="24"/>
          <w:lang w:val="es-ES_tradnl"/>
        </w:rPr>
        <w:t>es suficiente de acuerdo con el criterio de sección útil, un mínimo de 4 subconductos rígidos o 3 celdas flexibles</w:t>
      </w:r>
      <w:r w:rsidR="00A04D62">
        <w:rPr>
          <w:rStyle w:val="Refdenotaalpie"/>
          <w:szCs w:val="24"/>
          <w:lang w:val="es-ES_tradnl"/>
        </w:rPr>
        <w:footnoteReference w:id="1"/>
      </w:r>
      <w:r w:rsidR="00947D51" w:rsidRPr="00947D51">
        <w:rPr>
          <w:szCs w:val="24"/>
          <w:lang w:val="es-ES_tradnl"/>
        </w:rPr>
        <w:t xml:space="preserve">. Únicamente si la falta de espacio disponible en el conducto no lo permite podrá justificarse la instalación de un número inferior de subconductos. Este criterio de ocupación </w:t>
      </w:r>
      <w:r w:rsidR="00947D51" w:rsidRPr="00947D51">
        <w:rPr>
          <w:szCs w:val="24"/>
          <w:lang w:val="es-ES_tradnl"/>
        </w:rPr>
        <w:lastRenderedPageBreak/>
        <w:t>será de aplicación a todos los conductos de Telefónica con independencia de si se encuentran totalmente vacíos o parcialmente ocu</w:t>
      </w:r>
      <w:r w:rsidR="0066424B">
        <w:rPr>
          <w:szCs w:val="24"/>
          <w:lang w:val="es-ES_tradnl"/>
        </w:rPr>
        <w:t>pados con cables o subconductos.</w:t>
      </w:r>
    </w:p>
    <w:p w:rsidR="00461715" w:rsidRPr="00947D51" w:rsidRDefault="00133C64" w:rsidP="000E552D">
      <w:pPr>
        <w:pStyle w:val="Normal1"/>
        <w:suppressAutoHyphens/>
        <w:ind w:left="709" w:firstLine="0"/>
        <w:rPr>
          <w:szCs w:val="24"/>
          <w:lang w:val="es-ES_tradnl"/>
        </w:rPr>
      </w:pPr>
      <w:r w:rsidRPr="00947D51">
        <w:rPr>
          <w:szCs w:val="24"/>
          <w:lang w:val="es-ES_tradnl"/>
        </w:rPr>
        <w:t>Las figuras siguientes muestran algunos ejemplos de las prácticas de ocupación descritas, en conductos completamente libres y parcialmente ocupados, respectivamente.</w:t>
      </w:r>
    </w:p>
    <w:p w:rsidR="00133C64" w:rsidRPr="006510E4" w:rsidRDefault="00133C64" w:rsidP="000E552D">
      <w:pPr>
        <w:pStyle w:val="Normal1"/>
        <w:keepNext/>
        <w:keepLines/>
        <w:suppressAutoHyphens/>
        <w:ind w:left="709" w:firstLine="0"/>
        <w:jc w:val="center"/>
        <w:rPr>
          <w:b/>
          <w:sz w:val="18"/>
          <w:szCs w:val="18"/>
          <w:lang w:val="es-ES_tradnl"/>
        </w:rPr>
      </w:pPr>
      <w:r w:rsidRPr="006510E4">
        <w:rPr>
          <w:b/>
          <w:sz w:val="18"/>
          <w:szCs w:val="18"/>
          <w:lang w:val="es-ES_tradnl"/>
        </w:rPr>
        <w:t>Ejemplos de configuraciones de subconductación en conductos libres:</w:t>
      </w:r>
    </w:p>
    <w:p w:rsidR="004824D3" w:rsidRDefault="004824D3" w:rsidP="004824D3">
      <w:pPr>
        <w:keepNext/>
        <w:jc w:val="center"/>
      </w:pPr>
      <w:r>
        <w:rPr>
          <w:noProof/>
        </w:rPr>
        <w:drawing>
          <wp:inline distT="0" distB="0" distL="0" distR="0" wp14:anchorId="1B1CE00F" wp14:editId="3DCC613D">
            <wp:extent cx="4667864" cy="110612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7758"/>
                    <a:stretch/>
                  </pic:blipFill>
                  <pic:spPr bwMode="auto">
                    <a:xfrm>
                      <a:off x="0" y="0"/>
                      <a:ext cx="4674954" cy="1107809"/>
                    </a:xfrm>
                    <a:prstGeom prst="rect">
                      <a:avLst/>
                    </a:prstGeom>
                    <a:noFill/>
                    <a:ln>
                      <a:noFill/>
                    </a:ln>
                    <a:extLst>
                      <a:ext uri="{53640926-AAD7-44D8-BBD7-CCE9431645EC}">
                        <a14:shadowObscured xmlns:a14="http://schemas.microsoft.com/office/drawing/2010/main"/>
                      </a:ext>
                    </a:extLst>
                  </pic:spPr>
                </pic:pic>
              </a:graphicData>
            </a:graphic>
          </wp:inline>
        </w:drawing>
      </w:r>
    </w:p>
    <w:p w:rsidR="004824D3" w:rsidRPr="004824D3" w:rsidRDefault="004824D3" w:rsidP="004824D3">
      <w:pPr>
        <w:keepNext/>
        <w:spacing w:after="120"/>
        <w:jc w:val="center"/>
        <w:rPr>
          <w:rFonts w:ascii="Garamond" w:hAnsi="Garamond" w:cs="Arial"/>
          <w:sz w:val="22"/>
          <w:szCs w:val="22"/>
        </w:rPr>
      </w:pPr>
      <w:r w:rsidRPr="004824D3">
        <w:rPr>
          <w:rFonts w:ascii="Garamond" w:hAnsi="Garamond" w:cs="Arial"/>
          <w:sz w:val="22"/>
          <w:szCs w:val="22"/>
        </w:rPr>
        <w:t xml:space="preserve">4xØ20             </w:t>
      </w:r>
      <w:r>
        <w:rPr>
          <w:rFonts w:ascii="Garamond" w:hAnsi="Garamond" w:cs="Arial"/>
          <w:sz w:val="22"/>
          <w:szCs w:val="22"/>
        </w:rPr>
        <w:t xml:space="preserve"> </w:t>
      </w:r>
      <w:r w:rsidRPr="004824D3">
        <w:rPr>
          <w:rFonts w:ascii="Garamond" w:hAnsi="Garamond" w:cs="Arial"/>
          <w:sz w:val="22"/>
          <w:szCs w:val="22"/>
        </w:rPr>
        <w:t xml:space="preserve">       4xØ16             </w:t>
      </w:r>
      <w:r>
        <w:rPr>
          <w:rFonts w:ascii="Garamond" w:hAnsi="Garamond" w:cs="Arial"/>
          <w:sz w:val="22"/>
          <w:szCs w:val="22"/>
        </w:rPr>
        <w:t xml:space="preserve"> </w:t>
      </w:r>
      <w:r w:rsidRPr="004824D3">
        <w:rPr>
          <w:rFonts w:ascii="Garamond" w:hAnsi="Garamond" w:cs="Arial"/>
          <w:sz w:val="22"/>
          <w:szCs w:val="22"/>
        </w:rPr>
        <w:t xml:space="preserve">        7xØ14              </w:t>
      </w:r>
      <w:r>
        <w:rPr>
          <w:rFonts w:ascii="Garamond" w:hAnsi="Garamond" w:cs="Arial"/>
          <w:sz w:val="22"/>
          <w:szCs w:val="22"/>
        </w:rPr>
        <w:t xml:space="preserve">      </w:t>
      </w:r>
      <w:r w:rsidRPr="004824D3">
        <w:rPr>
          <w:rFonts w:ascii="Garamond" w:hAnsi="Garamond" w:cs="Arial"/>
          <w:sz w:val="22"/>
          <w:szCs w:val="22"/>
        </w:rPr>
        <w:t xml:space="preserve">   3 celdas</w:t>
      </w:r>
    </w:p>
    <w:p w:rsidR="004824D3" w:rsidRDefault="004824D3" w:rsidP="004824D3">
      <w:pPr>
        <w:keepNext/>
        <w:jc w:val="center"/>
      </w:pPr>
      <w:r>
        <w:rPr>
          <w:noProof/>
        </w:rPr>
        <w:drawing>
          <wp:inline distT="0" distB="0" distL="0" distR="0" wp14:anchorId="4170F507" wp14:editId="2574EFB3">
            <wp:extent cx="4693324" cy="1113503"/>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7361"/>
                    <a:stretch/>
                  </pic:blipFill>
                  <pic:spPr bwMode="auto">
                    <a:xfrm>
                      <a:off x="0" y="0"/>
                      <a:ext cx="4708224" cy="1117038"/>
                    </a:xfrm>
                    <a:prstGeom prst="rect">
                      <a:avLst/>
                    </a:prstGeom>
                    <a:noFill/>
                    <a:ln>
                      <a:noFill/>
                    </a:ln>
                    <a:extLst>
                      <a:ext uri="{53640926-AAD7-44D8-BBD7-CCE9431645EC}">
                        <a14:shadowObscured xmlns:a14="http://schemas.microsoft.com/office/drawing/2010/main"/>
                      </a:ext>
                    </a:extLst>
                  </pic:spPr>
                </pic:pic>
              </a:graphicData>
            </a:graphic>
          </wp:inline>
        </w:drawing>
      </w:r>
    </w:p>
    <w:p w:rsidR="004824D3" w:rsidRPr="004824D3" w:rsidRDefault="004824D3" w:rsidP="004824D3">
      <w:pPr>
        <w:spacing w:after="240"/>
        <w:jc w:val="center"/>
        <w:rPr>
          <w:rFonts w:ascii="Garamond" w:hAnsi="Garamond" w:cs="Arial"/>
          <w:sz w:val="22"/>
          <w:szCs w:val="22"/>
        </w:rPr>
      </w:pPr>
      <w:r w:rsidRPr="004824D3">
        <w:rPr>
          <w:rFonts w:ascii="Garamond" w:hAnsi="Garamond" w:cs="Arial"/>
          <w:sz w:val="22"/>
          <w:szCs w:val="22"/>
        </w:rPr>
        <w:t xml:space="preserve">     2xØ40 + 2xØ20 </w:t>
      </w:r>
      <w:r>
        <w:rPr>
          <w:rFonts w:ascii="Garamond" w:hAnsi="Garamond" w:cs="Arial"/>
          <w:sz w:val="22"/>
          <w:szCs w:val="22"/>
        </w:rPr>
        <w:t xml:space="preserve"> </w:t>
      </w:r>
      <w:r w:rsidRPr="004824D3">
        <w:rPr>
          <w:rFonts w:ascii="Garamond" w:hAnsi="Garamond" w:cs="Arial"/>
          <w:sz w:val="22"/>
          <w:szCs w:val="22"/>
        </w:rPr>
        <w:t xml:space="preserve">      3xØ40 + 1xØ18   </w:t>
      </w:r>
      <w:r>
        <w:rPr>
          <w:rFonts w:ascii="Garamond" w:hAnsi="Garamond" w:cs="Arial"/>
          <w:sz w:val="22"/>
          <w:szCs w:val="22"/>
        </w:rPr>
        <w:t xml:space="preserve">    </w:t>
      </w:r>
      <w:r w:rsidRPr="004824D3">
        <w:rPr>
          <w:rFonts w:ascii="Garamond" w:hAnsi="Garamond" w:cs="Arial"/>
          <w:sz w:val="22"/>
          <w:szCs w:val="22"/>
        </w:rPr>
        <w:t xml:space="preserve">   2xØ40 + 7xØ14 </w:t>
      </w:r>
      <w:r>
        <w:rPr>
          <w:rFonts w:ascii="Garamond" w:hAnsi="Garamond" w:cs="Arial"/>
          <w:sz w:val="22"/>
          <w:szCs w:val="22"/>
        </w:rPr>
        <w:t xml:space="preserve"> </w:t>
      </w:r>
      <w:r w:rsidRPr="004824D3">
        <w:rPr>
          <w:rFonts w:ascii="Garamond" w:hAnsi="Garamond" w:cs="Arial"/>
          <w:sz w:val="22"/>
          <w:szCs w:val="22"/>
        </w:rPr>
        <w:t xml:space="preserve">    1xØ40 + 3 celdas</w:t>
      </w:r>
    </w:p>
    <w:p w:rsidR="004824D3" w:rsidRPr="004824D3" w:rsidRDefault="004824D3" w:rsidP="004824D3">
      <w:pPr>
        <w:pStyle w:val="Normal1"/>
        <w:keepNext/>
        <w:keepLines/>
        <w:suppressAutoHyphens/>
        <w:spacing w:after="0"/>
        <w:ind w:left="709" w:firstLine="0"/>
        <w:jc w:val="center"/>
        <w:rPr>
          <w:b/>
          <w:sz w:val="18"/>
          <w:szCs w:val="18"/>
          <w:lang w:val="es-ES_tradnl"/>
        </w:rPr>
      </w:pPr>
      <w:r w:rsidRPr="004824D3">
        <w:rPr>
          <w:b/>
          <w:sz w:val="18"/>
          <w:szCs w:val="18"/>
          <w:lang w:val="es-ES_tradnl"/>
        </w:rPr>
        <w:t>Ejemplos de configuraciones de subconductación</w:t>
      </w:r>
    </w:p>
    <w:p w:rsidR="004824D3" w:rsidRPr="004824D3" w:rsidRDefault="004824D3" w:rsidP="004824D3">
      <w:pPr>
        <w:pStyle w:val="Normal1"/>
        <w:keepNext/>
        <w:keepLines/>
        <w:suppressAutoHyphens/>
        <w:spacing w:after="0"/>
        <w:ind w:left="709" w:firstLine="0"/>
        <w:jc w:val="center"/>
        <w:rPr>
          <w:b/>
          <w:sz w:val="18"/>
          <w:szCs w:val="18"/>
          <w:lang w:val="es-ES_tradnl"/>
        </w:rPr>
      </w:pPr>
      <w:proofErr w:type="gramStart"/>
      <w:r w:rsidRPr="004824D3">
        <w:rPr>
          <w:b/>
          <w:sz w:val="18"/>
          <w:szCs w:val="18"/>
          <w:lang w:val="es-ES_tradnl"/>
        </w:rPr>
        <w:t>en</w:t>
      </w:r>
      <w:proofErr w:type="gramEnd"/>
      <w:r w:rsidRPr="004824D3">
        <w:rPr>
          <w:b/>
          <w:sz w:val="18"/>
          <w:szCs w:val="18"/>
          <w:lang w:val="es-ES_tradnl"/>
        </w:rPr>
        <w:t xml:space="preserve"> conductos parcialmente ocupados:</w:t>
      </w:r>
    </w:p>
    <w:p w:rsidR="004824D3" w:rsidRDefault="004824D3" w:rsidP="004824D3">
      <w:pPr>
        <w:keepNext/>
        <w:jc w:val="center"/>
      </w:pPr>
      <w:r>
        <w:rPr>
          <w:noProof/>
        </w:rPr>
        <w:drawing>
          <wp:inline distT="0" distB="0" distL="0" distR="0" wp14:anchorId="173AD8F6" wp14:editId="47A20CBD">
            <wp:extent cx="4696691" cy="1176948"/>
            <wp:effectExtent l="0" t="0" r="0" b="444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01942" cy="1178264"/>
                    </a:xfrm>
                    <a:prstGeom prst="rect">
                      <a:avLst/>
                    </a:prstGeom>
                    <a:noFill/>
                  </pic:spPr>
                </pic:pic>
              </a:graphicData>
            </a:graphic>
          </wp:inline>
        </w:drawing>
      </w:r>
    </w:p>
    <w:p w:rsidR="004824D3" w:rsidRPr="00703904" w:rsidRDefault="004824D3" w:rsidP="004824D3">
      <w:pPr>
        <w:spacing w:after="120"/>
        <w:jc w:val="center"/>
        <w:rPr>
          <w:rFonts w:cs="Arial"/>
          <w:sz w:val="22"/>
          <w:szCs w:val="22"/>
        </w:rPr>
      </w:pPr>
      <w:r>
        <w:rPr>
          <w:rFonts w:cs="Arial"/>
          <w:sz w:val="22"/>
          <w:szCs w:val="22"/>
        </w:rPr>
        <w:t xml:space="preserve">     1x</w:t>
      </w:r>
      <w:r w:rsidRPr="00703904">
        <w:rPr>
          <w:rFonts w:cs="Arial"/>
          <w:sz w:val="22"/>
          <w:szCs w:val="22"/>
        </w:rPr>
        <w:t>Ø</w:t>
      </w:r>
      <w:r>
        <w:rPr>
          <w:rFonts w:cs="Arial"/>
          <w:sz w:val="22"/>
          <w:szCs w:val="22"/>
        </w:rPr>
        <w:t>40 + 4</w:t>
      </w:r>
      <w:r w:rsidRPr="00703904">
        <w:rPr>
          <w:rFonts w:cs="Arial"/>
          <w:sz w:val="22"/>
          <w:szCs w:val="22"/>
        </w:rPr>
        <w:t>xØ</w:t>
      </w:r>
      <w:r>
        <w:rPr>
          <w:rFonts w:cs="Arial"/>
          <w:sz w:val="22"/>
          <w:szCs w:val="22"/>
        </w:rPr>
        <w:t>20        2x</w:t>
      </w:r>
      <w:r w:rsidRPr="00703904">
        <w:rPr>
          <w:rFonts w:cs="Arial"/>
          <w:sz w:val="22"/>
          <w:szCs w:val="22"/>
        </w:rPr>
        <w:t>Ø</w:t>
      </w:r>
      <w:r>
        <w:rPr>
          <w:rFonts w:cs="Arial"/>
          <w:sz w:val="22"/>
          <w:szCs w:val="22"/>
        </w:rPr>
        <w:t>40 + 4</w:t>
      </w:r>
      <w:r w:rsidRPr="00703904">
        <w:rPr>
          <w:rFonts w:cs="Arial"/>
          <w:sz w:val="22"/>
          <w:szCs w:val="22"/>
        </w:rPr>
        <w:t>xØ</w:t>
      </w:r>
      <w:r>
        <w:rPr>
          <w:rFonts w:cs="Arial"/>
          <w:sz w:val="22"/>
          <w:szCs w:val="22"/>
        </w:rPr>
        <w:t>16         3x</w:t>
      </w:r>
      <w:r w:rsidRPr="00703904">
        <w:rPr>
          <w:rFonts w:cs="Arial"/>
          <w:sz w:val="22"/>
          <w:szCs w:val="22"/>
        </w:rPr>
        <w:t>Ø</w:t>
      </w:r>
      <w:r>
        <w:rPr>
          <w:rFonts w:cs="Arial"/>
          <w:sz w:val="22"/>
          <w:szCs w:val="22"/>
        </w:rPr>
        <w:t>40 + 2</w:t>
      </w:r>
      <w:r w:rsidRPr="00703904">
        <w:rPr>
          <w:rFonts w:cs="Arial"/>
          <w:sz w:val="22"/>
          <w:szCs w:val="22"/>
        </w:rPr>
        <w:t>xØ</w:t>
      </w:r>
      <w:r>
        <w:rPr>
          <w:rFonts w:cs="Arial"/>
          <w:sz w:val="22"/>
          <w:szCs w:val="22"/>
        </w:rPr>
        <w:t>16       2x</w:t>
      </w:r>
      <w:r w:rsidRPr="00703904">
        <w:rPr>
          <w:rFonts w:cs="Arial"/>
          <w:sz w:val="22"/>
          <w:szCs w:val="22"/>
        </w:rPr>
        <w:t>Ø</w:t>
      </w:r>
      <w:r>
        <w:rPr>
          <w:rFonts w:cs="Arial"/>
          <w:sz w:val="22"/>
          <w:szCs w:val="22"/>
        </w:rPr>
        <w:t>40 + 3 celdas</w:t>
      </w:r>
    </w:p>
    <w:p w:rsidR="00947D51" w:rsidRDefault="00947D51" w:rsidP="000E552D">
      <w:pPr>
        <w:pStyle w:val="Normal1"/>
        <w:suppressAutoHyphens/>
        <w:ind w:left="709" w:firstLine="0"/>
        <w:rPr>
          <w:szCs w:val="24"/>
          <w:lang w:val="es-ES_tradnl"/>
        </w:rPr>
      </w:pPr>
      <w:r w:rsidRPr="00947D51">
        <w:rPr>
          <w:szCs w:val="24"/>
          <w:lang w:val="es-ES_tradnl"/>
        </w:rPr>
        <w:t xml:space="preserve">En conductos que se encuentren </w:t>
      </w:r>
      <w:proofErr w:type="spellStart"/>
      <w:r w:rsidRPr="00947D51">
        <w:rPr>
          <w:szCs w:val="24"/>
          <w:lang w:val="es-ES_tradnl"/>
        </w:rPr>
        <w:t>subconductados</w:t>
      </w:r>
      <w:proofErr w:type="spellEnd"/>
      <w:r w:rsidRPr="00947D51">
        <w:rPr>
          <w:szCs w:val="24"/>
          <w:lang w:val="es-ES_tradnl"/>
        </w:rPr>
        <w:t xml:space="preserve"> con 3 ductos de </w:t>
      </w:r>
      <w:r w:rsidR="0066424B" w:rsidRPr="0066424B">
        <w:rPr>
          <w:szCs w:val="24"/>
          <w:lang w:val="es-ES_tradnl"/>
        </w:rPr>
        <w:t>Ø</w:t>
      </w:r>
      <w:r w:rsidRPr="00947D51">
        <w:rPr>
          <w:szCs w:val="24"/>
          <w:lang w:val="es-ES_tradnl"/>
        </w:rPr>
        <w:t>40mm</w:t>
      </w:r>
      <w:r w:rsidR="00133C64">
        <w:rPr>
          <w:szCs w:val="24"/>
          <w:lang w:val="es-ES_tradnl"/>
        </w:rPr>
        <w:t xml:space="preserve">, </w:t>
      </w:r>
      <w:r w:rsidRPr="00947D51">
        <w:rPr>
          <w:szCs w:val="24"/>
          <w:lang w:val="es-ES_tradnl"/>
        </w:rPr>
        <w:t xml:space="preserve">estando dichos ductos ocupados por cables, el operador podrá incorporar nuevos subconductos flexibles o </w:t>
      </w:r>
      <w:proofErr w:type="spellStart"/>
      <w:r w:rsidRPr="00947D51">
        <w:rPr>
          <w:szCs w:val="24"/>
          <w:lang w:val="es-ES_tradnl"/>
        </w:rPr>
        <w:t>microductos</w:t>
      </w:r>
      <w:proofErr w:type="spellEnd"/>
      <w:r w:rsidRPr="00947D51">
        <w:rPr>
          <w:szCs w:val="24"/>
          <w:lang w:val="es-ES_tradnl"/>
        </w:rPr>
        <w:t>, lo que permitirá la instalación de tendidos adicionales</w:t>
      </w:r>
      <w:r w:rsidR="00133C64">
        <w:rPr>
          <w:szCs w:val="24"/>
          <w:lang w:val="es-ES_tradnl"/>
        </w:rPr>
        <w:t xml:space="preserve"> (ver figura anterior).</w:t>
      </w:r>
    </w:p>
    <w:p w:rsidR="00CF1401" w:rsidRDefault="00160C28" w:rsidP="00503C45">
      <w:pPr>
        <w:pStyle w:val="Normal1"/>
        <w:keepNext/>
        <w:numPr>
          <w:ilvl w:val="0"/>
          <w:numId w:val="43"/>
        </w:numPr>
        <w:suppressAutoHyphens/>
        <w:ind w:left="709" w:hanging="357"/>
        <w:rPr>
          <w:szCs w:val="24"/>
          <w:lang w:val="es-ES_tradnl"/>
        </w:rPr>
      </w:pPr>
      <w:r w:rsidRPr="00160C28">
        <w:rPr>
          <w:b/>
          <w:szCs w:val="24"/>
          <w:lang w:val="es-ES_tradnl"/>
        </w:rPr>
        <w:t>Instalación directa de cables</w:t>
      </w:r>
    </w:p>
    <w:p w:rsidR="00160C28" w:rsidRDefault="00160C28" w:rsidP="000E552D">
      <w:pPr>
        <w:pStyle w:val="Normal1"/>
        <w:suppressAutoHyphens/>
        <w:ind w:left="709" w:firstLine="0"/>
        <w:rPr>
          <w:szCs w:val="24"/>
          <w:lang w:val="es-ES_tradnl"/>
        </w:rPr>
      </w:pPr>
      <w:r>
        <w:rPr>
          <w:szCs w:val="24"/>
          <w:lang w:val="es-ES_tradnl"/>
        </w:rPr>
        <w:t>Únicamente en los tramos de la red de dispersión, cuando ésta discurre por canalización de Telefónica, así como en las salidas laterales, se permite la instalación directa de cables, esto es, sin necesidad de subconductación previa de los conductos que conforman dichos tramos.</w:t>
      </w:r>
    </w:p>
    <w:p w:rsidR="00CF1401" w:rsidRDefault="00B950C4" w:rsidP="00503C45">
      <w:pPr>
        <w:pStyle w:val="Normal1"/>
        <w:keepNext/>
        <w:numPr>
          <w:ilvl w:val="0"/>
          <w:numId w:val="43"/>
        </w:numPr>
        <w:suppressAutoHyphens/>
        <w:ind w:left="709" w:hanging="357"/>
        <w:rPr>
          <w:szCs w:val="24"/>
          <w:lang w:val="es-ES_tradnl"/>
        </w:rPr>
      </w:pPr>
      <w:r w:rsidRPr="00B950C4">
        <w:rPr>
          <w:b/>
          <w:szCs w:val="24"/>
          <w:lang w:val="es-ES_tradnl"/>
        </w:rPr>
        <w:t>Facturación</w:t>
      </w:r>
    </w:p>
    <w:p w:rsidR="00E2292C" w:rsidRDefault="00947D51" w:rsidP="00A76943">
      <w:pPr>
        <w:pStyle w:val="Normal1"/>
        <w:suppressAutoHyphens/>
        <w:ind w:left="709" w:firstLine="0"/>
        <w:rPr>
          <w:szCs w:val="24"/>
          <w:lang w:val="es-ES_tradnl"/>
        </w:rPr>
      </w:pPr>
      <w:r w:rsidRPr="006510E4">
        <w:rPr>
          <w:szCs w:val="24"/>
          <w:lang w:val="es-ES_tradnl"/>
        </w:rPr>
        <w:t xml:space="preserve">La facturación por los recursos instalados en los conductos se llevará a cabo de acuerdo con la superficie ocupada por el operador. </w:t>
      </w:r>
      <w:r w:rsidR="001D4F68">
        <w:rPr>
          <w:szCs w:val="24"/>
          <w:lang w:val="es-ES_tradnl"/>
        </w:rPr>
        <w:t>Es decir</w:t>
      </w:r>
      <w:r w:rsidRPr="006510E4">
        <w:rPr>
          <w:szCs w:val="24"/>
          <w:lang w:val="es-ES_tradnl"/>
        </w:rPr>
        <w:t xml:space="preserve">, si se instalan </w:t>
      </w:r>
      <w:r w:rsidR="001D4F68">
        <w:rPr>
          <w:szCs w:val="24"/>
          <w:lang w:val="es-ES_tradnl"/>
        </w:rPr>
        <w:t>varios</w:t>
      </w:r>
      <w:r w:rsidRPr="006510E4">
        <w:rPr>
          <w:szCs w:val="24"/>
          <w:lang w:val="es-ES_tradnl"/>
        </w:rPr>
        <w:t xml:space="preserve"> </w:t>
      </w:r>
      <w:proofErr w:type="spellStart"/>
      <w:r w:rsidR="001D4F68">
        <w:rPr>
          <w:szCs w:val="24"/>
          <w:lang w:val="es-ES_tradnl"/>
        </w:rPr>
        <w:t>micro</w:t>
      </w:r>
      <w:r w:rsidRPr="006510E4">
        <w:rPr>
          <w:szCs w:val="24"/>
          <w:lang w:val="es-ES_tradnl"/>
        </w:rPr>
        <w:t>ductos</w:t>
      </w:r>
      <w:proofErr w:type="spellEnd"/>
      <w:r w:rsidRPr="006510E4">
        <w:rPr>
          <w:szCs w:val="24"/>
          <w:lang w:val="es-ES_tradnl"/>
        </w:rPr>
        <w:t>, ocupándose uno de ellos exclusivamente</w:t>
      </w:r>
      <w:r w:rsidR="001D4F68">
        <w:rPr>
          <w:szCs w:val="24"/>
          <w:lang w:val="es-ES_tradnl"/>
        </w:rPr>
        <w:t xml:space="preserve"> con un tendido de fibra óptica</w:t>
      </w:r>
      <w:r w:rsidRPr="006510E4">
        <w:rPr>
          <w:szCs w:val="24"/>
          <w:lang w:val="es-ES_tradnl"/>
        </w:rPr>
        <w:t xml:space="preserve">, se facturará la tarifa mensual </w:t>
      </w:r>
      <w:r w:rsidR="006510E4">
        <w:rPr>
          <w:szCs w:val="24"/>
          <w:lang w:val="es-ES_tradnl"/>
        </w:rPr>
        <w:t xml:space="preserve">por </w:t>
      </w:r>
      <w:r w:rsidR="006510E4" w:rsidRPr="006510E4">
        <w:rPr>
          <w:szCs w:val="24"/>
          <w:lang w:val="es-ES_tradnl"/>
        </w:rPr>
        <w:t xml:space="preserve">metro </w:t>
      </w:r>
      <w:r w:rsidR="006510E4" w:rsidRPr="006510E4">
        <w:rPr>
          <w:szCs w:val="24"/>
          <w:lang w:val="es-ES_tradnl"/>
        </w:rPr>
        <w:lastRenderedPageBreak/>
        <w:t>y cm²</w:t>
      </w:r>
      <w:r w:rsidR="006510E4">
        <w:rPr>
          <w:szCs w:val="24"/>
          <w:lang w:val="es-ES_tradnl"/>
        </w:rPr>
        <w:t xml:space="preserve"> especificada</w:t>
      </w:r>
      <w:r w:rsidRPr="006510E4">
        <w:rPr>
          <w:szCs w:val="24"/>
          <w:lang w:val="es-ES_tradnl"/>
        </w:rPr>
        <w:t xml:space="preserve"> en la oferta para la sección correspondiente al diámetro exterior de ese único </w:t>
      </w:r>
      <w:proofErr w:type="spellStart"/>
      <w:r w:rsidR="001D4F68">
        <w:rPr>
          <w:szCs w:val="24"/>
          <w:lang w:val="es-ES_tradnl"/>
        </w:rPr>
        <w:t>micro</w:t>
      </w:r>
      <w:r w:rsidRPr="006510E4">
        <w:rPr>
          <w:szCs w:val="24"/>
          <w:lang w:val="es-ES_tradnl"/>
        </w:rPr>
        <w:t>ducto</w:t>
      </w:r>
      <w:proofErr w:type="spellEnd"/>
      <w:r w:rsidRPr="006510E4">
        <w:rPr>
          <w:szCs w:val="24"/>
          <w:lang w:val="es-ES_tradnl"/>
        </w:rPr>
        <w:t xml:space="preserve"> ocupado.</w:t>
      </w:r>
    </w:p>
    <w:p w:rsidR="00160C28" w:rsidRPr="00E4000E" w:rsidRDefault="000868FF" w:rsidP="000E552D">
      <w:pPr>
        <w:pStyle w:val="Ttulo3"/>
        <w:numPr>
          <w:ilvl w:val="2"/>
          <w:numId w:val="22"/>
        </w:numPr>
        <w:suppressAutoHyphens/>
        <w:ind w:left="357" w:hanging="357"/>
      </w:pPr>
      <w:bookmarkStart w:id="50" w:name="_Toc476916033"/>
      <w:r w:rsidRPr="00E4000E">
        <w:rPr>
          <w:caps w:val="0"/>
        </w:rPr>
        <w:t>CONDICIONES ESPECÍFICAS</w:t>
      </w:r>
      <w:bookmarkEnd w:id="50"/>
    </w:p>
    <w:p w:rsidR="00CF1401" w:rsidRPr="00BE479E" w:rsidRDefault="00B950C4" w:rsidP="000E552D">
      <w:pPr>
        <w:pStyle w:val="Normal1"/>
        <w:keepNext/>
        <w:numPr>
          <w:ilvl w:val="0"/>
          <w:numId w:val="44"/>
        </w:numPr>
        <w:suppressAutoHyphens/>
        <w:ind w:left="709" w:hanging="357"/>
        <w:rPr>
          <w:b/>
          <w:lang w:val="es-ES_tradnl"/>
        </w:rPr>
      </w:pPr>
      <w:r w:rsidRPr="00BE479E">
        <w:rPr>
          <w:b/>
          <w:lang w:val="es-ES_tradnl"/>
        </w:rPr>
        <w:t>Derecho de uso del subconducto cedido</w:t>
      </w:r>
    </w:p>
    <w:p w:rsidR="00EE6964" w:rsidRDefault="00EE6964" w:rsidP="000E552D">
      <w:pPr>
        <w:pStyle w:val="Normal1"/>
        <w:suppressAutoHyphens/>
        <w:ind w:left="709" w:firstLine="0"/>
        <w:rPr>
          <w:szCs w:val="24"/>
          <w:lang w:val="es-ES_tradnl"/>
        </w:rPr>
      </w:pPr>
      <w:r w:rsidRPr="005C3FCE">
        <w:rPr>
          <w:szCs w:val="24"/>
          <w:lang w:val="es-ES_tradnl"/>
        </w:rPr>
        <w:t xml:space="preserve">Cuando Telefónica asigne al operador solicitante un subconducto, éste podrá disponer de él como estime necesario, emplazando </w:t>
      </w:r>
      <w:r w:rsidR="00133C64">
        <w:rPr>
          <w:szCs w:val="24"/>
          <w:lang w:val="es-ES_tradnl"/>
        </w:rPr>
        <w:t xml:space="preserve">cuando sea factible </w:t>
      </w:r>
      <w:r w:rsidRPr="005C3FCE">
        <w:rPr>
          <w:szCs w:val="24"/>
          <w:lang w:val="es-ES_tradnl"/>
        </w:rPr>
        <w:t xml:space="preserve">varios cables ya sea de forma directa o mediante cualquier </w:t>
      </w:r>
      <w:r w:rsidR="00133C64">
        <w:rPr>
          <w:szCs w:val="24"/>
          <w:lang w:val="es-ES_tradnl"/>
        </w:rPr>
        <w:t>técnica de subconductación (</w:t>
      </w:r>
      <w:proofErr w:type="spellStart"/>
      <w:r w:rsidR="00133C64">
        <w:rPr>
          <w:szCs w:val="24"/>
          <w:lang w:val="es-ES_tradnl"/>
        </w:rPr>
        <w:t>micro</w:t>
      </w:r>
      <w:r w:rsidRPr="005C3FCE">
        <w:rPr>
          <w:szCs w:val="24"/>
          <w:lang w:val="es-ES_tradnl"/>
        </w:rPr>
        <w:t>ductos</w:t>
      </w:r>
      <w:proofErr w:type="spellEnd"/>
      <w:r w:rsidRPr="005C3FCE">
        <w:rPr>
          <w:szCs w:val="24"/>
          <w:lang w:val="es-ES_tradnl"/>
        </w:rPr>
        <w:t>, flexibles, etc.)</w:t>
      </w:r>
      <w:r w:rsidR="00122DBF">
        <w:rPr>
          <w:szCs w:val="24"/>
          <w:lang w:val="es-ES_tradnl"/>
        </w:rPr>
        <w:t xml:space="preserve"> </w:t>
      </w:r>
      <w:r w:rsidRPr="005C3FCE">
        <w:rPr>
          <w:szCs w:val="24"/>
          <w:lang w:val="es-ES_tradnl"/>
        </w:rPr>
        <w:t>No obstante, como cualquier otra instalación que se efectúe en el marco de la oferta, sus actuaciones deberán atenerse a las previsiones recogidas en la normativa de PRL.</w:t>
      </w:r>
    </w:p>
    <w:p w:rsidR="00CF1401" w:rsidRPr="00BE479E" w:rsidRDefault="00B950C4" w:rsidP="000E552D">
      <w:pPr>
        <w:pStyle w:val="Normal1"/>
        <w:keepNext/>
        <w:numPr>
          <w:ilvl w:val="0"/>
          <w:numId w:val="44"/>
        </w:numPr>
        <w:suppressAutoHyphens/>
        <w:ind w:left="709" w:hanging="357"/>
        <w:rPr>
          <w:b/>
          <w:lang w:val="es-ES_tradnl"/>
        </w:rPr>
      </w:pPr>
      <w:r w:rsidRPr="00BE479E">
        <w:rPr>
          <w:b/>
          <w:lang w:val="es-ES_tradnl"/>
        </w:rPr>
        <w:t>Subconductación de ducto</w:t>
      </w:r>
      <w:r w:rsidR="000A54DE" w:rsidRPr="00BE479E">
        <w:rPr>
          <w:b/>
          <w:lang w:val="es-ES_tradnl"/>
        </w:rPr>
        <w:t>s</w:t>
      </w:r>
      <w:r w:rsidRPr="00BE479E">
        <w:rPr>
          <w:b/>
          <w:lang w:val="es-ES_tradnl"/>
        </w:rPr>
        <w:t xml:space="preserve"> de Ø40mm</w:t>
      </w:r>
    </w:p>
    <w:p w:rsidR="00133C64" w:rsidRDefault="00D84322" w:rsidP="000E552D">
      <w:pPr>
        <w:pStyle w:val="Normal1"/>
        <w:suppressAutoHyphens/>
        <w:ind w:left="709" w:firstLine="0"/>
        <w:rPr>
          <w:szCs w:val="24"/>
          <w:lang w:val="es-ES_tradnl"/>
        </w:rPr>
      </w:pPr>
      <w:r w:rsidRPr="00133C64">
        <w:rPr>
          <w:szCs w:val="24"/>
          <w:lang w:val="es-ES_tradnl"/>
        </w:rPr>
        <w:t xml:space="preserve">Cuando </w:t>
      </w:r>
      <w:r w:rsidR="00B950C4">
        <w:rPr>
          <w:szCs w:val="24"/>
          <w:lang w:val="es-ES_tradnl"/>
        </w:rPr>
        <w:t>concurra una situación de escasez de espacio</w:t>
      </w:r>
      <w:r w:rsidRPr="00133C64">
        <w:rPr>
          <w:szCs w:val="24"/>
          <w:lang w:val="es-ES_tradnl"/>
        </w:rPr>
        <w:t xml:space="preserve"> </w:t>
      </w:r>
      <w:r w:rsidR="00133C64" w:rsidRPr="00133C64">
        <w:rPr>
          <w:szCs w:val="24"/>
          <w:lang w:val="es-ES_tradnl"/>
        </w:rPr>
        <w:t>podrá</w:t>
      </w:r>
      <w:r w:rsidR="006510E4" w:rsidRPr="00133C64">
        <w:rPr>
          <w:szCs w:val="24"/>
          <w:lang w:val="es-ES_tradnl"/>
        </w:rPr>
        <w:t xml:space="preserve"> llevarse a cabo la subconductación de</w:t>
      </w:r>
      <w:r w:rsidR="00EE6964" w:rsidRPr="00133C64">
        <w:rPr>
          <w:szCs w:val="24"/>
          <w:lang w:val="es-ES_tradnl"/>
        </w:rPr>
        <w:t xml:space="preserve"> un subconducto de 40mm,</w:t>
      </w:r>
      <w:r w:rsidRPr="00133C64">
        <w:rPr>
          <w:szCs w:val="24"/>
          <w:lang w:val="es-ES_tradnl"/>
        </w:rPr>
        <w:t xml:space="preserve"> </w:t>
      </w:r>
      <w:r w:rsidR="00EE6964" w:rsidRPr="00133C64">
        <w:rPr>
          <w:szCs w:val="24"/>
          <w:lang w:val="es-ES_tradnl"/>
        </w:rPr>
        <w:t xml:space="preserve">pudiendo los operadores requerir la asignación de parte de la capacidad resultante. Asimismo, cuando en un conducto únicamente se hubiese instalado un subconducto de 40mm, si varios operadores manifiestan interés podrá liberarse espacio extrayendo dicho subconducto y emplazando en su lugar varios </w:t>
      </w:r>
      <w:proofErr w:type="spellStart"/>
      <w:r w:rsidRPr="00133C64">
        <w:rPr>
          <w:szCs w:val="24"/>
          <w:lang w:val="es-ES_tradnl"/>
        </w:rPr>
        <w:t>microductos</w:t>
      </w:r>
      <w:proofErr w:type="spellEnd"/>
      <w:r w:rsidRPr="00133C64">
        <w:rPr>
          <w:szCs w:val="24"/>
          <w:lang w:val="es-ES_tradnl"/>
        </w:rPr>
        <w:t xml:space="preserve"> o subconductos</w:t>
      </w:r>
      <w:r w:rsidR="00EE6964" w:rsidRPr="00133C64">
        <w:rPr>
          <w:szCs w:val="24"/>
          <w:lang w:val="es-ES_tradnl"/>
        </w:rPr>
        <w:t xml:space="preserve"> flexibles.</w:t>
      </w:r>
    </w:p>
    <w:p w:rsidR="00CF1401" w:rsidRPr="00BE479E" w:rsidRDefault="00CF1401" w:rsidP="000E552D">
      <w:pPr>
        <w:pStyle w:val="Normal1"/>
        <w:keepNext/>
        <w:numPr>
          <w:ilvl w:val="0"/>
          <w:numId w:val="44"/>
        </w:numPr>
        <w:suppressAutoHyphens/>
        <w:ind w:left="709" w:hanging="357"/>
        <w:rPr>
          <w:b/>
          <w:lang w:val="es-ES_tradnl"/>
        </w:rPr>
      </w:pPr>
      <w:r w:rsidRPr="00BE479E">
        <w:rPr>
          <w:b/>
          <w:lang w:val="es-ES_tradnl"/>
        </w:rPr>
        <w:t>Canalización lateral de Ø63mm</w:t>
      </w:r>
    </w:p>
    <w:p w:rsidR="00EE6964" w:rsidRPr="00D603E2" w:rsidRDefault="00890D7E" w:rsidP="000E552D">
      <w:pPr>
        <w:pStyle w:val="Normal1"/>
        <w:suppressAutoHyphens/>
        <w:ind w:left="709" w:firstLine="0"/>
        <w:rPr>
          <w:szCs w:val="24"/>
          <w:lang w:val="es-ES_tradnl"/>
        </w:rPr>
      </w:pPr>
      <w:r w:rsidRPr="00D603E2">
        <w:rPr>
          <w:szCs w:val="24"/>
          <w:lang w:val="es-ES_tradnl"/>
        </w:rPr>
        <w:t xml:space="preserve">En canalización lateral que esté formada por conductos de PVC de </w:t>
      </w:r>
      <w:smartTag w:uri="urn:schemas-microsoft-com:office:smarttags" w:element="metricconverter">
        <w:smartTagPr>
          <w:attr w:name="ProductID" w:val="63 mm"/>
        </w:smartTagPr>
        <w:r w:rsidRPr="00D603E2">
          <w:rPr>
            <w:szCs w:val="24"/>
            <w:lang w:val="es-ES_tradnl"/>
          </w:rPr>
          <w:t>63 mm</w:t>
        </w:r>
      </w:smartTag>
      <w:r w:rsidRPr="00D603E2">
        <w:rPr>
          <w:szCs w:val="24"/>
          <w:lang w:val="es-ES_tradnl"/>
        </w:rPr>
        <w:t xml:space="preserve"> no</w:t>
      </w:r>
      <w:r w:rsidR="00EE6964" w:rsidRPr="00D603E2">
        <w:rPr>
          <w:szCs w:val="24"/>
          <w:lang w:val="es-ES_tradnl"/>
        </w:rPr>
        <w:t xml:space="preserve"> se instalarán subconductos rígidos de </w:t>
      </w:r>
      <w:smartTag w:uri="urn:schemas-microsoft-com:office:smarttags" w:element="metricconverter">
        <w:smartTagPr>
          <w:attr w:name="ProductID" w:val="40 mm"/>
        </w:smartTagPr>
        <w:r w:rsidR="00EE6964" w:rsidRPr="00D603E2">
          <w:rPr>
            <w:szCs w:val="24"/>
            <w:lang w:val="es-ES_tradnl"/>
          </w:rPr>
          <w:t>40 mm</w:t>
        </w:r>
      </w:smartTag>
      <w:r w:rsidR="00EE6964" w:rsidRPr="00D603E2">
        <w:rPr>
          <w:szCs w:val="24"/>
          <w:lang w:val="es-ES_tradnl"/>
        </w:rPr>
        <w:t xml:space="preserve">, aunque sí podrán </w:t>
      </w:r>
      <w:r w:rsidRPr="00D603E2">
        <w:rPr>
          <w:szCs w:val="24"/>
          <w:lang w:val="es-ES_tradnl"/>
        </w:rPr>
        <w:t>emplearse</w:t>
      </w:r>
      <w:r w:rsidR="00EE6964" w:rsidRPr="00D603E2">
        <w:rPr>
          <w:szCs w:val="24"/>
          <w:lang w:val="es-ES_tradnl"/>
        </w:rPr>
        <w:t xml:space="preserve"> </w:t>
      </w:r>
      <w:r w:rsidRPr="00D603E2">
        <w:rPr>
          <w:szCs w:val="24"/>
          <w:lang w:val="es-ES_tradnl"/>
        </w:rPr>
        <w:t xml:space="preserve">ductos de menor tamaño o </w:t>
      </w:r>
      <w:proofErr w:type="spellStart"/>
      <w:r w:rsidRPr="00D603E2">
        <w:rPr>
          <w:szCs w:val="24"/>
          <w:lang w:val="es-ES_tradnl"/>
        </w:rPr>
        <w:t>microductos</w:t>
      </w:r>
      <w:proofErr w:type="spellEnd"/>
      <w:r w:rsidR="00EE6964" w:rsidRPr="00D603E2">
        <w:rPr>
          <w:szCs w:val="24"/>
          <w:lang w:val="es-ES_tradnl"/>
        </w:rPr>
        <w:t>.</w:t>
      </w:r>
      <w:bookmarkStart w:id="51" w:name="_Toc196038865"/>
      <w:r w:rsidRPr="00D603E2">
        <w:rPr>
          <w:szCs w:val="24"/>
          <w:lang w:val="es-ES_tradnl"/>
        </w:rPr>
        <w:t xml:space="preserve"> </w:t>
      </w:r>
      <w:r w:rsidR="00EE6964" w:rsidRPr="00D603E2">
        <w:rPr>
          <w:szCs w:val="24"/>
          <w:lang w:val="es-ES_tradnl"/>
        </w:rPr>
        <w:t xml:space="preserve">Los subconductos no rígidos utilizados en los conductos de </w:t>
      </w:r>
      <w:smartTag w:uri="urn:schemas-microsoft-com:office:smarttags" w:element="metricconverter">
        <w:smartTagPr>
          <w:attr w:name="ProductID" w:val="63 mm"/>
        </w:smartTagPr>
        <w:r w:rsidR="00EE6964" w:rsidRPr="00D603E2">
          <w:rPr>
            <w:szCs w:val="24"/>
            <w:lang w:val="es-ES_tradnl"/>
          </w:rPr>
          <w:t>63 mm</w:t>
        </w:r>
      </w:smartTag>
      <w:r w:rsidR="00EE6964" w:rsidRPr="00D603E2">
        <w:rPr>
          <w:szCs w:val="24"/>
          <w:lang w:val="es-ES_tradnl"/>
        </w:rPr>
        <w:t xml:space="preserve">, deberán ser más pequeños y de menos celdas que los utilizados en los de 125 ó </w:t>
      </w:r>
      <w:smartTag w:uri="urn:schemas-microsoft-com:office:smarttags" w:element="metricconverter">
        <w:smartTagPr>
          <w:attr w:name="ProductID" w:val="110 mm"/>
        </w:smartTagPr>
        <w:r w:rsidR="00EE6964" w:rsidRPr="00D603E2">
          <w:rPr>
            <w:szCs w:val="24"/>
            <w:lang w:val="es-ES_tradnl"/>
          </w:rPr>
          <w:t>110 mm</w:t>
        </w:r>
      </w:smartTag>
      <w:r w:rsidR="00EE6964" w:rsidRPr="00D603E2">
        <w:rPr>
          <w:szCs w:val="24"/>
          <w:lang w:val="es-ES_tradnl"/>
        </w:rPr>
        <w:t>, de acuerdo con las especificaciones técnicas de los fabricantes.</w:t>
      </w:r>
    </w:p>
    <w:p w:rsidR="00CF1401" w:rsidRPr="00BE479E" w:rsidRDefault="00CF1401" w:rsidP="000E552D">
      <w:pPr>
        <w:pStyle w:val="Normal1"/>
        <w:keepNext/>
        <w:numPr>
          <w:ilvl w:val="0"/>
          <w:numId w:val="44"/>
        </w:numPr>
        <w:suppressAutoHyphens/>
        <w:ind w:left="709" w:hanging="357"/>
        <w:rPr>
          <w:b/>
          <w:lang w:val="es-ES_tradnl"/>
        </w:rPr>
      </w:pPr>
      <w:r w:rsidRPr="00BE479E">
        <w:rPr>
          <w:b/>
          <w:lang w:val="es-ES_tradnl"/>
        </w:rPr>
        <w:t>Salidas laterales de la red de distribución</w:t>
      </w:r>
    </w:p>
    <w:p w:rsidR="00EE6964" w:rsidRPr="00AF4BD0" w:rsidRDefault="00AF4BD0" w:rsidP="000E552D">
      <w:pPr>
        <w:pStyle w:val="Normal1"/>
        <w:suppressAutoHyphens/>
        <w:ind w:left="709" w:firstLine="0"/>
        <w:rPr>
          <w:szCs w:val="24"/>
          <w:lang w:val="es-ES_tradnl"/>
        </w:rPr>
      </w:pPr>
      <w:r w:rsidRPr="00AF4BD0">
        <w:rPr>
          <w:szCs w:val="24"/>
          <w:lang w:val="es-ES_tradnl"/>
        </w:rPr>
        <w:t xml:space="preserve">En salidas laterales de la red de distribución </w:t>
      </w:r>
      <w:bookmarkEnd w:id="51"/>
      <w:r w:rsidR="00EF1DED" w:rsidRPr="00AF4BD0">
        <w:rPr>
          <w:szCs w:val="24"/>
          <w:lang w:val="es-ES_tradnl"/>
        </w:rPr>
        <w:t>será posible</w:t>
      </w:r>
      <w:r w:rsidR="00890D7E" w:rsidRPr="00AF4BD0">
        <w:rPr>
          <w:szCs w:val="24"/>
          <w:lang w:val="es-ES_tradnl"/>
        </w:rPr>
        <w:t>, generalmente, instalar varios cables en el mismo conducto</w:t>
      </w:r>
      <w:r w:rsidRPr="00AF4BD0">
        <w:rPr>
          <w:szCs w:val="24"/>
          <w:lang w:val="es-ES_tradnl"/>
        </w:rPr>
        <w:t xml:space="preserve"> sin necesidad de subconductación. </w:t>
      </w:r>
      <w:r w:rsidR="0048608C">
        <w:rPr>
          <w:szCs w:val="24"/>
          <w:lang w:val="es-ES_tradnl"/>
        </w:rPr>
        <w:t>A este respecto se contemplarán</w:t>
      </w:r>
      <w:r w:rsidR="00EE6964" w:rsidRPr="00AF4BD0">
        <w:rPr>
          <w:szCs w:val="24"/>
          <w:lang w:val="es-ES_tradnl"/>
        </w:rPr>
        <w:t xml:space="preserve"> los siguientes criterios:</w:t>
      </w:r>
    </w:p>
    <w:p w:rsidR="00EE6964" w:rsidRPr="0048608C" w:rsidRDefault="00EE6964" w:rsidP="000E552D">
      <w:pPr>
        <w:pStyle w:val="Normal1"/>
        <w:numPr>
          <w:ilvl w:val="0"/>
          <w:numId w:val="23"/>
        </w:numPr>
        <w:tabs>
          <w:tab w:val="clear" w:pos="3063"/>
        </w:tabs>
        <w:suppressAutoHyphens/>
        <w:spacing w:after="0"/>
        <w:ind w:left="1276" w:hanging="357"/>
        <w:rPr>
          <w:lang w:val="es-ES_tradnl"/>
        </w:rPr>
      </w:pPr>
      <w:r w:rsidRPr="0048608C">
        <w:rPr>
          <w:lang w:val="es-ES_tradnl"/>
        </w:rPr>
        <w:t>Si no existe ningún conducto vacío, el operador entrante deberá hacer uso del conducto que esté menos ocupado.</w:t>
      </w:r>
    </w:p>
    <w:p w:rsidR="00EE6964" w:rsidRPr="0048608C" w:rsidRDefault="00EE6964" w:rsidP="000E552D">
      <w:pPr>
        <w:pStyle w:val="Normal1"/>
        <w:numPr>
          <w:ilvl w:val="0"/>
          <w:numId w:val="23"/>
        </w:numPr>
        <w:tabs>
          <w:tab w:val="clear" w:pos="3063"/>
        </w:tabs>
        <w:suppressAutoHyphens/>
        <w:ind w:left="1276"/>
        <w:rPr>
          <w:lang w:val="es-ES_tradnl"/>
        </w:rPr>
      </w:pPr>
      <w:r w:rsidRPr="0048608C">
        <w:rPr>
          <w:lang w:val="es-ES_tradnl"/>
        </w:rPr>
        <w:t>Si existe uno o más conductos vacíos, el operador entrante deberá hacer uso de uno de esos conductos.</w:t>
      </w:r>
    </w:p>
    <w:p w:rsidR="00EE6964" w:rsidRDefault="0048608C" w:rsidP="000E552D">
      <w:pPr>
        <w:pStyle w:val="Normal1"/>
        <w:suppressAutoHyphens/>
        <w:ind w:left="709" w:firstLine="0"/>
        <w:rPr>
          <w:lang w:val="es-ES_tradnl"/>
        </w:rPr>
      </w:pPr>
      <w:r>
        <w:rPr>
          <w:lang w:val="es-ES_tradnl"/>
        </w:rPr>
        <w:t>Cuando</w:t>
      </w:r>
      <w:r w:rsidR="00EE6964">
        <w:rPr>
          <w:lang w:val="es-ES_tradnl"/>
        </w:rPr>
        <w:t xml:space="preserve"> el operador entrante utilice un conducto vacío y acceda al edificio por fachada o poste, deberá instalar la correspondiente reducción y el tubo de salida, de acuerdo con lo indicado en el apartado 8 de la Norma UNE 133.100-1. Si el lateral es de tubos de </w:t>
      </w:r>
      <w:smartTag w:uri="urn:schemas-microsoft-com:office:smarttags" w:element="metricconverter">
        <w:smartTagPr>
          <w:attr w:name="ProductID" w:val="110 mm"/>
        </w:smartTagPr>
        <w:r w:rsidR="00EE6964">
          <w:rPr>
            <w:lang w:val="es-ES_tradnl"/>
          </w:rPr>
          <w:t>110 mm</w:t>
        </w:r>
      </w:smartTag>
      <w:r w:rsidR="00EE6964">
        <w:rPr>
          <w:lang w:val="es-ES_tradnl"/>
        </w:rPr>
        <w:t>, deberá instalar la reducción tipo B y el tubo de salida R 2</w:t>
      </w:r>
      <w:r w:rsidR="00EE6964" w:rsidRPr="00FF6D37">
        <w:rPr>
          <w:lang w:val="es-ES_tradnl"/>
        </w:rPr>
        <w:t xml:space="preserve"> </w:t>
      </w:r>
      <w:r w:rsidR="00EE6964" w:rsidRPr="00FF6D37">
        <w:rPr>
          <w:vertAlign w:val="superscript"/>
        </w:rPr>
        <w:t>1</w:t>
      </w:r>
      <w:r w:rsidR="00EE6964" w:rsidRPr="00FF6D37">
        <w:t>/</w:t>
      </w:r>
      <w:r w:rsidR="00EE6964" w:rsidRPr="00FF6D37">
        <w:rPr>
          <w:vertAlign w:val="subscript"/>
        </w:rPr>
        <w:t>2</w:t>
      </w:r>
      <w:r w:rsidR="00EE6964">
        <w:t xml:space="preserve">., y si el lateral es de 63, deberá instalar la reducción tipo C y </w:t>
      </w:r>
      <w:r w:rsidR="00EE6964">
        <w:rPr>
          <w:lang w:val="es-ES_tradnl"/>
        </w:rPr>
        <w:t>el tubo de salida R 1</w:t>
      </w:r>
      <w:r w:rsidR="00EE6964" w:rsidRPr="00FF6D37">
        <w:rPr>
          <w:lang w:val="es-ES_tradnl"/>
        </w:rPr>
        <w:t xml:space="preserve"> </w:t>
      </w:r>
      <w:r w:rsidR="00EE6964" w:rsidRPr="00FF6D37">
        <w:rPr>
          <w:vertAlign w:val="superscript"/>
        </w:rPr>
        <w:t>1</w:t>
      </w:r>
      <w:r w:rsidR="00EE6964" w:rsidRPr="00FF6D37">
        <w:t>/</w:t>
      </w:r>
      <w:r w:rsidR="00EE6964" w:rsidRPr="00FF6D37">
        <w:rPr>
          <w:vertAlign w:val="subscript"/>
        </w:rPr>
        <w:t>2</w:t>
      </w:r>
      <w:r w:rsidR="00EE6964">
        <w:t>. En la figura 5 del Anexo 3, puede verse este último caso.</w:t>
      </w:r>
    </w:p>
    <w:p w:rsidR="004B247C" w:rsidRDefault="00EE6964" w:rsidP="000E552D">
      <w:pPr>
        <w:pStyle w:val="Normal1"/>
        <w:suppressAutoHyphens/>
        <w:ind w:left="709" w:firstLine="0"/>
        <w:rPr>
          <w:lang w:val="es-ES_tradnl"/>
        </w:rPr>
      </w:pPr>
      <w:r w:rsidRPr="00336879">
        <w:rPr>
          <w:lang w:val="es-ES_tradnl"/>
        </w:rPr>
        <w:t xml:space="preserve">La limitación en el número de cables que se pueden instalar por conducto viene dada por </w:t>
      </w:r>
      <w:r>
        <w:rPr>
          <w:lang w:val="es-ES_tradnl"/>
        </w:rPr>
        <w:t>el número de cables que puedan introducirse por e</w:t>
      </w:r>
      <w:r w:rsidRPr="00336879">
        <w:rPr>
          <w:lang w:val="es-ES_tradnl"/>
        </w:rPr>
        <w:t>l tubo de salida</w:t>
      </w:r>
      <w:r>
        <w:rPr>
          <w:lang w:val="es-ES_tradnl"/>
        </w:rPr>
        <w:t>.</w:t>
      </w:r>
    </w:p>
    <w:p w:rsidR="00D603E2" w:rsidRPr="00CF1401" w:rsidRDefault="00CF1401" w:rsidP="000E552D">
      <w:pPr>
        <w:pStyle w:val="Normal1"/>
        <w:keepNext/>
        <w:numPr>
          <w:ilvl w:val="0"/>
          <w:numId w:val="44"/>
        </w:numPr>
        <w:suppressAutoHyphens/>
        <w:ind w:left="709" w:hanging="357"/>
        <w:rPr>
          <w:szCs w:val="24"/>
          <w:lang w:val="es-ES_tradnl"/>
        </w:rPr>
      </w:pPr>
      <w:bookmarkStart w:id="52" w:name="_Toc195508903"/>
      <w:bookmarkStart w:id="53" w:name="_Toc195523999"/>
      <w:bookmarkEnd w:id="52"/>
      <w:bookmarkEnd w:id="53"/>
      <w:r>
        <w:rPr>
          <w:b/>
          <w:lang w:val="es-ES_tradnl"/>
        </w:rPr>
        <w:lastRenderedPageBreak/>
        <w:t>C</w:t>
      </w:r>
      <w:r w:rsidR="00D603E2" w:rsidRPr="00CF1401">
        <w:rPr>
          <w:b/>
          <w:lang w:val="es-ES_tradnl"/>
        </w:rPr>
        <w:t>onductos de acceso a viviendas de la red de dispersión</w:t>
      </w:r>
    </w:p>
    <w:p w:rsidR="00EE6964" w:rsidRPr="00E16991" w:rsidRDefault="00EE6964" w:rsidP="000E552D">
      <w:pPr>
        <w:pStyle w:val="Normal1"/>
        <w:keepLines/>
        <w:suppressAutoHyphens/>
        <w:ind w:left="709" w:firstLine="0"/>
        <w:rPr>
          <w:lang w:val="es-ES_tradnl"/>
        </w:rPr>
      </w:pPr>
      <w:r>
        <w:rPr>
          <w:lang w:val="es-ES_tradnl"/>
        </w:rPr>
        <w:t>Según las dimensiones y ocupación de los conductos de acceso a las viviendas, se establecen las siguientes situaciones:</w:t>
      </w:r>
    </w:p>
    <w:p w:rsidR="00EE6964" w:rsidRDefault="00EE6964" w:rsidP="000E552D">
      <w:pPr>
        <w:pStyle w:val="Normal1"/>
        <w:numPr>
          <w:ilvl w:val="0"/>
          <w:numId w:val="42"/>
        </w:numPr>
        <w:suppressAutoHyphens/>
        <w:ind w:left="1417" w:hanging="425"/>
        <w:rPr>
          <w:lang w:val="es-ES_tradnl"/>
        </w:rPr>
      </w:pPr>
      <w:r>
        <w:rPr>
          <w:lang w:val="es-ES_tradnl"/>
        </w:rPr>
        <w:t xml:space="preserve">Cuando el conducto tenga un diámetro igual o superior a </w:t>
      </w:r>
      <w:smartTag w:uri="urn:schemas-microsoft-com:office:smarttags" w:element="metricconverter">
        <w:smartTagPr>
          <w:attr w:name="ProductID" w:val="40 mm"/>
        </w:smartTagPr>
        <w:r>
          <w:rPr>
            <w:lang w:val="es-ES_tradnl"/>
          </w:rPr>
          <w:t>40 mm</w:t>
        </w:r>
      </w:smartTag>
      <w:r>
        <w:rPr>
          <w:lang w:val="es-ES_tradnl"/>
        </w:rPr>
        <w:t xml:space="preserve">, </w:t>
      </w:r>
      <w:r w:rsidR="002D273B">
        <w:rPr>
          <w:lang w:val="es-ES_tradnl"/>
        </w:rPr>
        <w:t>los operadores</w:t>
      </w:r>
      <w:r>
        <w:rPr>
          <w:lang w:val="es-ES_tradnl"/>
        </w:rPr>
        <w:t xml:space="preserve"> compartirán la capacidad del tubo.</w:t>
      </w:r>
    </w:p>
    <w:p w:rsidR="00EE6964" w:rsidRDefault="00EE6964" w:rsidP="000E552D">
      <w:pPr>
        <w:pStyle w:val="Normal1"/>
        <w:numPr>
          <w:ilvl w:val="0"/>
          <w:numId w:val="42"/>
        </w:numPr>
        <w:suppressAutoHyphens/>
        <w:ind w:left="1417" w:hanging="425"/>
        <w:rPr>
          <w:lang w:val="es-ES_tradnl"/>
        </w:rPr>
      </w:pPr>
      <w:r>
        <w:rPr>
          <w:lang w:val="es-ES_tradnl"/>
        </w:rPr>
        <w:t xml:space="preserve">Cuando el conducto tenga un diámetro inferior a </w:t>
      </w:r>
      <w:smartTag w:uri="urn:schemas-microsoft-com:office:smarttags" w:element="metricconverter">
        <w:smartTagPr>
          <w:attr w:name="ProductID" w:val="40 mm"/>
        </w:smartTagPr>
        <w:r>
          <w:rPr>
            <w:lang w:val="es-ES_tradnl"/>
          </w:rPr>
          <w:t>40 mm</w:t>
        </w:r>
      </w:smartTag>
      <w:r>
        <w:rPr>
          <w:lang w:val="es-ES_tradnl"/>
        </w:rPr>
        <w:t>, como regla general no habrá lugar a la compartición, salvo que resulte técnicamente posible.</w:t>
      </w:r>
    </w:p>
    <w:p w:rsidR="00D603E2" w:rsidRPr="00CF1401" w:rsidRDefault="00CF1401" w:rsidP="000E552D">
      <w:pPr>
        <w:pStyle w:val="Normal1"/>
        <w:keepNext/>
        <w:numPr>
          <w:ilvl w:val="0"/>
          <w:numId w:val="44"/>
        </w:numPr>
        <w:suppressAutoHyphens/>
        <w:ind w:left="709" w:hanging="357"/>
        <w:rPr>
          <w:b/>
          <w:lang w:val="es-ES_tradnl"/>
        </w:rPr>
      </w:pPr>
      <w:r w:rsidRPr="00CF1401">
        <w:rPr>
          <w:b/>
          <w:lang w:val="es-ES_tradnl"/>
        </w:rPr>
        <w:t>Normativa de referencia</w:t>
      </w:r>
    </w:p>
    <w:p w:rsidR="00160C28" w:rsidRPr="00E70705" w:rsidRDefault="00160C28" w:rsidP="000E552D">
      <w:pPr>
        <w:pStyle w:val="Normal1"/>
        <w:suppressAutoHyphens/>
        <w:ind w:left="709" w:firstLine="0"/>
        <w:rPr>
          <w:szCs w:val="24"/>
          <w:lang w:val="es-ES_tradnl"/>
        </w:rPr>
      </w:pPr>
      <w:r w:rsidRPr="00E70705">
        <w:rPr>
          <w:szCs w:val="24"/>
          <w:lang w:val="es-ES_tradnl"/>
        </w:rPr>
        <w:t>Cuando el operador entrante instale subconductos de 40 mm, éstos deberán cumplir la Especificación de Requisitos ER.f3.012 y la instalación deberá hacerla de acuerdo al método de instalación MC.f3.001.</w:t>
      </w:r>
    </w:p>
    <w:p w:rsidR="00160C28" w:rsidRDefault="00160C28" w:rsidP="000E552D">
      <w:pPr>
        <w:pStyle w:val="Normal1"/>
        <w:suppressAutoHyphens/>
        <w:ind w:left="709" w:firstLine="0"/>
        <w:rPr>
          <w:szCs w:val="24"/>
          <w:lang w:val="es-ES_tradnl"/>
        </w:rPr>
      </w:pPr>
      <w:r w:rsidRPr="00133C64">
        <w:rPr>
          <w:szCs w:val="24"/>
          <w:lang w:val="es-ES_tradnl"/>
        </w:rPr>
        <w:t>El operador entrante deberá dejar obturados todos los</w:t>
      </w:r>
      <w:r w:rsidRPr="00E70705">
        <w:rPr>
          <w:szCs w:val="24"/>
          <w:lang w:val="es-ES_tradnl"/>
        </w:rPr>
        <w:t xml:space="preserve"> subconductos que alquile y cuando él los instale deberá dejarlos anclados al conducto, en la entrada a los registros, tal y como se indica en la Norma UNE 133.100-1. Los tapones de anclaje deberán ser similares a los descritos en la ER.f1.016.</w:t>
      </w:r>
    </w:p>
    <w:p w:rsidR="00160C28" w:rsidRDefault="00160C28" w:rsidP="000E552D">
      <w:pPr>
        <w:pStyle w:val="Normal1"/>
        <w:suppressAutoHyphens/>
        <w:ind w:left="709" w:firstLine="0"/>
        <w:rPr>
          <w:szCs w:val="24"/>
          <w:lang w:val="es-ES_tradnl"/>
        </w:rPr>
      </w:pPr>
      <w:r w:rsidRPr="00E70705">
        <w:rPr>
          <w:szCs w:val="24"/>
          <w:lang w:val="es-ES_tradnl"/>
        </w:rPr>
        <w:t>No se podrá interceptar un conducto o subconducto en ningún punto intermedio de la sección de canalización. Sólo se podrá acceder a ellos desde los elementos de registro.</w:t>
      </w:r>
    </w:p>
    <w:p w:rsidR="00D603E2" w:rsidRPr="00E4000E" w:rsidRDefault="000868FF" w:rsidP="000E552D">
      <w:pPr>
        <w:pStyle w:val="Ttulo3"/>
        <w:numPr>
          <w:ilvl w:val="2"/>
          <w:numId w:val="22"/>
        </w:numPr>
        <w:suppressAutoHyphens/>
      </w:pPr>
      <w:bookmarkStart w:id="54" w:name="_Toc476916034"/>
      <w:r w:rsidRPr="00E4000E">
        <w:rPr>
          <w:caps w:val="0"/>
        </w:rPr>
        <w:t>RESPONSABILIDAD DE LOS OPERADORES</w:t>
      </w:r>
      <w:bookmarkEnd w:id="54"/>
    </w:p>
    <w:p w:rsidR="00D603E2" w:rsidRDefault="00D603E2" w:rsidP="000E552D">
      <w:pPr>
        <w:pStyle w:val="Normal1"/>
        <w:suppressAutoHyphens/>
        <w:ind w:left="709" w:firstLine="0"/>
        <w:rPr>
          <w:szCs w:val="24"/>
          <w:lang w:val="es-ES_tradnl"/>
        </w:rPr>
      </w:pPr>
      <w:r w:rsidRPr="006510E4">
        <w:rPr>
          <w:szCs w:val="24"/>
          <w:lang w:val="es-ES_tradnl"/>
        </w:rPr>
        <w:t>Telefónica podrá revisar las instalaciones efectuadas y, si no responden a un uso eficiente del espacio en los términos descritos, podrá comunicarlo al operador para que lo solvente. También los operadores que hagan uso del servicio MARCo podrán denunciar situaciones de uso ineficiente, ya sean causadas por otros operadores o Telefónica. Cuando concurran estas situaciones la CNMC podrá obligar al operador, si no justifica objetivamente las causas que puedan impedir llevar a cabo la instalación eficiente (por ejemplo por el mal estado de las canalizaciones), a modificar su instalación para adecuarla a dichos términos.</w:t>
      </w:r>
    </w:p>
    <w:p w:rsidR="007E6A91" w:rsidRPr="006510E4" w:rsidRDefault="007E6A91" w:rsidP="000E552D">
      <w:pPr>
        <w:pStyle w:val="Normal1"/>
        <w:suppressAutoHyphens/>
        <w:ind w:left="709" w:firstLine="0"/>
        <w:rPr>
          <w:szCs w:val="24"/>
          <w:lang w:val="es-ES_tradnl"/>
        </w:rPr>
      </w:pPr>
      <w:r w:rsidRPr="007E6A91">
        <w:rPr>
          <w:szCs w:val="24"/>
          <w:lang w:val="es-ES_tradnl"/>
        </w:rPr>
        <w:t>Toda actuación llevada a cabo en el marco del servicio mayorista debe ser acorde con las prescripciones técnicas recogidas en la oferta y con lo dispuesto en ella en materia de prevención de riesgos laborales. A este respecto, cuando Telefónica detecte la violación de dichas prescripciones por parte de un operador tendrá la potestad de requerirle la restitución del estado anterior de la red, lo que podrá incluir, entre otras, tareas de retirada de cables, sustitución de conductos o subconductos y reparación de elementos de obra civil. Estas actuaciones de restitución o reparación también podrá exigirlas Telefónica a aquellas entidades que lleven a cabo la ocupación de infraestructuras de Telefónica sin haber formalizado de forma previa su derecho de ocupación mediante la firma del correspondiente acuerdo de acceso MARCo. Cualquier desacuerdo en relación con estas cuestiones podrá ponerse en conocimiento de la CNMC. Asimismo deben asumir los operadores la responsabilidad derivada de cualquier avería o incidencia que sus actuaciones puedan ocasionar, ya sea durante la intervención o en un momento posterior</w:t>
      </w:r>
      <w:r>
        <w:rPr>
          <w:szCs w:val="24"/>
          <w:lang w:val="es-ES_tradnl"/>
        </w:rPr>
        <w:t>.</w:t>
      </w:r>
    </w:p>
    <w:p w:rsidR="00D603E2" w:rsidRDefault="00D603E2" w:rsidP="000E552D">
      <w:pPr>
        <w:pStyle w:val="Normal1"/>
        <w:suppressAutoHyphens/>
        <w:ind w:left="709" w:firstLine="0"/>
        <w:rPr>
          <w:lang w:val="es-ES_tradnl"/>
        </w:rPr>
      </w:pPr>
      <w:r w:rsidRPr="00F248E9">
        <w:rPr>
          <w:szCs w:val="24"/>
          <w:lang w:val="es-ES_tradnl"/>
        </w:rPr>
        <w:t xml:space="preserve">En general, los operadores y Telefónica no podrán incurrir en prácticas de acaparamiento de </w:t>
      </w:r>
      <w:r w:rsidRPr="00F248E9">
        <w:rPr>
          <w:szCs w:val="24"/>
          <w:lang w:val="es-ES_tradnl"/>
        </w:rPr>
        <w:lastRenderedPageBreak/>
        <w:t>espacio, y deberán ocupar los recursos disponibles bajo criterios de uso eficiente que en la medida de lo posible minimicen la saturación del mismo.</w:t>
      </w:r>
    </w:p>
    <w:p w:rsidR="00EE6964" w:rsidRDefault="00687AF0" w:rsidP="000E552D">
      <w:pPr>
        <w:pStyle w:val="Normal1"/>
        <w:suppressAutoHyphens/>
        <w:ind w:left="709" w:firstLine="0"/>
        <w:rPr>
          <w:lang w:val="es-ES_tradnl"/>
        </w:rPr>
      </w:pPr>
      <w:r>
        <w:rPr>
          <w:lang w:val="es-ES_tradnl"/>
        </w:rPr>
        <w:t>E</w:t>
      </w:r>
      <w:r w:rsidR="00EE6964">
        <w:rPr>
          <w:lang w:val="es-ES_tradnl"/>
        </w:rPr>
        <w:t>n el momento que el operador titular, u otro operador con cesión de la infraestructura, cese en la prestación del servicio, dispondrá de un máximo de treinta días para retirar su cable, desde que sea requerido para ello por el operador entrante, a fin de que éste pueda hacer uso del conducto afectado. Si, una vez transcurrido dicho plazo, el operador usuario de la infraestructura no retirara su cable, el operador entrante podría hacerlo en su lugar.</w:t>
      </w:r>
    </w:p>
    <w:p w:rsidR="00EE6964" w:rsidRDefault="001608A2" w:rsidP="000E552D">
      <w:pPr>
        <w:pStyle w:val="Ttulo1"/>
        <w:suppressAutoHyphens/>
      </w:pPr>
      <w:bookmarkStart w:id="55" w:name="_Toc196038869"/>
      <w:bookmarkStart w:id="56" w:name="_Toc248141104"/>
      <w:bookmarkStart w:id="57" w:name="_Toc476916035"/>
      <w:r>
        <w:lastRenderedPageBreak/>
        <w:t>R</w:t>
      </w:r>
      <w:r w:rsidR="00EE6964">
        <w:t>EGISTROS</w:t>
      </w:r>
      <w:bookmarkEnd w:id="55"/>
      <w:bookmarkEnd w:id="56"/>
      <w:bookmarkEnd w:id="57"/>
    </w:p>
    <w:p w:rsidR="00EE6964" w:rsidRDefault="00EE6964" w:rsidP="000E552D">
      <w:pPr>
        <w:pStyle w:val="Normal1"/>
        <w:suppressAutoHyphens/>
        <w:rPr>
          <w:lang w:val="es-ES_tradnl"/>
        </w:rPr>
      </w:pPr>
      <w:r>
        <w:rPr>
          <w:lang w:val="es-ES_tradnl"/>
        </w:rPr>
        <w:t>En este apartado se detallan los diferentes tipos de registros, normalizados en la planta externa de Telefónica, que se ponen a disposición del operador entrante, las limitaciones de su uso y la forma de proceder para el enlace con los registros del operador. No se incluyen los registros de cierta antigüedad que actualmente no están normalizados.</w:t>
      </w:r>
    </w:p>
    <w:p w:rsidR="00EE6964" w:rsidRDefault="00EE6964" w:rsidP="000E552D">
      <w:pPr>
        <w:pStyle w:val="Normal1"/>
        <w:suppressAutoHyphens/>
      </w:pPr>
      <w:r>
        <w:t>H</w:t>
      </w:r>
      <w:r w:rsidRPr="00E7240B">
        <w:t>abrá ocasiones en las que no sea viable la compartición de registros de la manera en que se describe a continuación, por la elevada ocupación de los mismos.</w:t>
      </w:r>
      <w:r>
        <w:t xml:space="preserve"> </w:t>
      </w:r>
    </w:p>
    <w:p w:rsidR="00EE6964" w:rsidRDefault="00EE6964" w:rsidP="000E552D">
      <w:pPr>
        <w:pStyle w:val="Normal1"/>
        <w:suppressAutoHyphens/>
      </w:pPr>
      <w:r>
        <w:t xml:space="preserve">En cualquier caso para la viabilidad técnica de la cesión siempre deberá efectuarse un </w:t>
      </w:r>
      <w:r w:rsidRPr="00D34A78">
        <w:rPr>
          <w:i/>
        </w:rPr>
        <w:t>Replanteo</w:t>
      </w:r>
      <w:r>
        <w:t xml:space="preserve"> tanto para ver el grado de ocupación como para ver dónde están hechos los accesos al registro.</w:t>
      </w:r>
    </w:p>
    <w:p w:rsidR="00EE6964" w:rsidRDefault="00EE6964" w:rsidP="000E552D">
      <w:pPr>
        <w:pStyle w:val="Ttulo2"/>
        <w:suppressAutoHyphens/>
      </w:pPr>
      <w:bookmarkStart w:id="58" w:name="_Toc196038870"/>
      <w:bookmarkStart w:id="59" w:name="_Toc248141105"/>
      <w:bookmarkStart w:id="60" w:name="_Toc476916036"/>
      <w:r>
        <w:t>TIPOS DE REGISTROS</w:t>
      </w:r>
      <w:bookmarkEnd w:id="58"/>
      <w:bookmarkEnd w:id="59"/>
      <w:bookmarkEnd w:id="60"/>
    </w:p>
    <w:p w:rsidR="00EE6964" w:rsidRDefault="00EE6964" w:rsidP="000E552D">
      <w:pPr>
        <w:pStyle w:val="Normal1"/>
        <w:suppressAutoHyphens/>
      </w:pPr>
      <w:r>
        <w:t>Los diferentes tipos de registros que existen en la planta externa de Telefónica son los siguientes:</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Cámaras de registro construidas “in situ”</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Cámaras de registro prefabricadas</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Arquetas construidas “in situ”</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Arquetas prefabricadas</w:t>
      </w:r>
    </w:p>
    <w:p w:rsidR="00EE6964" w:rsidRPr="00BD0DC8" w:rsidRDefault="00EE6964" w:rsidP="000E552D">
      <w:pPr>
        <w:pStyle w:val="Normal1"/>
        <w:numPr>
          <w:ilvl w:val="0"/>
          <w:numId w:val="28"/>
        </w:numPr>
        <w:suppressAutoHyphens/>
        <w:rPr>
          <w:color w:val="0000FF"/>
          <w:u w:val="single"/>
          <w:lang w:val="es-ES_tradnl"/>
        </w:rPr>
      </w:pPr>
      <w:r w:rsidRPr="00BD0DC8">
        <w:rPr>
          <w:color w:val="0000FF"/>
          <w:u w:val="single"/>
          <w:lang w:val="es-ES_tradnl"/>
        </w:rPr>
        <w:t xml:space="preserve">Cámaras de registro </w:t>
      </w:r>
      <w:r w:rsidRPr="008C2708">
        <w:rPr>
          <w:color w:val="0000FF"/>
          <w:u w:val="single"/>
          <w:lang w:val="es-ES_tradnl"/>
        </w:rPr>
        <w:t>construidas</w:t>
      </w:r>
      <w:r w:rsidRPr="00BD0DC8">
        <w:rPr>
          <w:color w:val="0000FF"/>
          <w:u w:val="single"/>
          <w:lang w:val="es-ES_tradnl"/>
        </w:rPr>
        <w:t xml:space="preserve"> “in situ”</w:t>
      </w:r>
    </w:p>
    <w:p w:rsidR="00EE6964" w:rsidRDefault="00EE6964" w:rsidP="000E552D">
      <w:pPr>
        <w:pStyle w:val="Normal1"/>
        <w:suppressAutoHyphens/>
        <w:rPr>
          <w:lang w:val="es-ES_tradnl"/>
        </w:rPr>
      </w:pPr>
      <w:r>
        <w:rPr>
          <w:lang w:val="es-ES_tradnl"/>
        </w:rPr>
        <w:t>Existen dos series de cámaras de registro, la serie “R” y la “P” y dentro de cada serie hay 4 tipos, por lo tanto en total hay 8 tipos de cámaras de registro construidas “in situ”.</w:t>
      </w:r>
    </w:p>
    <w:p w:rsidR="00EE6964" w:rsidRDefault="00EE6964" w:rsidP="000E552D">
      <w:pPr>
        <w:pStyle w:val="Normal1"/>
        <w:suppressAutoHyphens/>
        <w:rPr>
          <w:lang w:val="es-ES_tradnl"/>
        </w:rPr>
      </w:pPr>
      <w:r>
        <w:rPr>
          <w:lang w:val="es-ES_tradnl"/>
        </w:rPr>
        <w:t>Las entradas de conductos, en ambas series, se realizan por las paredes transversales.</w:t>
      </w:r>
    </w:p>
    <w:p w:rsidR="00EE6964" w:rsidRDefault="00EE6964" w:rsidP="000E552D">
      <w:pPr>
        <w:pStyle w:val="Normal1"/>
        <w:suppressAutoHyphens/>
        <w:rPr>
          <w:lang w:val="es-ES_tradnl"/>
        </w:rPr>
      </w:pPr>
      <w:r>
        <w:rPr>
          <w:lang w:val="es-ES_tradnl"/>
        </w:rPr>
        <w:t xml:space="preserve">Las cámaras de la serie R admiten como máximo 8 conductos por cualquiera de sus entradas y tienen una altura interior de </w:t>
      </w:r>
      <w:smartTag w:uri="urn:schemas-microsoft-com:office:smarttags" w:element="metricconverter">
        <w:smartTagPr>
          <w:attr w:name="ProductID" w:val="190 cm"/>
        </w:smartTagPr>
        <w:r>
          <w:rPr>
            <w:lang w:val="es-ES_tradnl"/>
          </w:rPr>
          <w:t>190 cm</w:t>
        </w:r>
      </w:smartTag>
      <w:r>
        <w:rPr>
          <w:lang w:val="es-ES_tradnl"/>
        </w:rPr>
        <w:t>.</w:t>
      </w:r>
    </w:p>
    <w:p w:rsidR="00EE6964" w:rsidRPr="008C2708" w:rsidRDefault="00EE6964" w:rsidP="000E552D">
      <w:pPr>
        <w:pStyle w:val="Logo"/>
        <w:numPr>
          <w:ilvl w:val="0"/>
          <w:numId w:val="35"/>
        </w:numPr>
        <w:suppressAutoHyphens/>
        <w:rPr>
          <w:rFonts w:ascii="Garamond" w:hAnsi="Garamond"/>
          <w:i/>
          <w:color w:val="0000FF"/>
        </w:rPr>
      </w:pPr>
      <w:r w:rsidRPr="008C2708">
        <w:rPr>
          <w:rFonts w:ascii="Garamond" w:hAnsi="Garamond"/>
          <w:i/>
          <w:color w:val="0000FF"/>
        </w:rPr>
        <w:t>Las cámaras que constituyen esta serie R son:</w:t>
      </w:r>
    </w:p>
    <w:p w:rsidR="00EE6964" w:rsidRPr="009F1898" w:rsidRDefault="00EE6964" w:rsidP="000E552D">
      <w:pPr>
        <w:suppressAutoHyphens/>
      </w:pPr>
    </w:p>
    <w:p w:rsidR="00EE6964" w:rsidRPr="006C6ACE" w:rsidRDefault="00EE6964" w:rsidP="000E552D">
      <w:pPr>
        <w:numPr>
          <w:ilvl w:val="0"/>
          <w:numId w:val="24"/>
        </w:numPr>
        <w:suppressAutoHyphens/>
        <w:spacing w:after="120"/>
        <w:ind w:left="927"/>
        <w:jc w:val="both"/>
        <w:rPr>
          <w:rFonts w:ascii="Garamond" w:hAnsi="Garamond"/>
        </w:rPr>
      </w:pPr>
      <w:r w:rsidRPr="00B63757">
        <w:rPr>
          <w:rFonts w:ascii="Garamond" w:hAnsi="Garamond"/>
          <w:b/>
          <w:color w:val="000080"/>
        </w:rPr>
        <w:t xml:space="preserve">Cámara tipo </w:t>
      </w:r>
      <w:r>
        <w:rPr>
          <w:rFonts w:ascii="Garamond" w:hAnsi="Garamond"/>
          <w:b/>
          <w:color w:val="000080"/>
        </w:rPr>
        <w:t>g</w:t>
      </w:r>
      <w:r w:rsidRPr="00B63757">
        <w:rPr>
          <w:rFonts w:ascii="Garamond" w:hAnsi="Garamond"/>
          <w:b/>
          <w:color w:val="000080"/>
        </w:rPr>
        <w:t>BR</w:t>
      </w:r>
      <w:r w:rsidRPr="006C6ACE">
        <w:rPr>
          <w:rFonts w:ascii="Garamond" w:hAnsi="Garamond"/>
        </w:rPr>
        <w:t>. Tienen la planta rectangular y se utilizan para canalizaciones que continúan en la misma dirección. Esta cámara pertenece a la clase E,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Pr="006C6ACE" w:rsidRDefault="00EE6964" w:rsidP="000E552D">
      <w:pPr>
        <w:suppressAutoHyphens/>
        <w:spacing w:after="120"/>
        <w:ind w:left="567"/>
        <w:jc w:val="center"/>
        <w:rPr>
          <w:rFonts w:ascii="Garamond" w:hAnsi="Garamond"/>
        </w:rPr>
      </w:pPr>
      <w:r w:rsidRPr="006C6ACE">
        <w:rPr>
          <w:rFonts w:ascii="Garamond" w:hAnsi="Garamond"/>
        </w:rPr>
        <w:object w:dxaOrig="13950" w:dyaOrig="7980">
          <v:shape id="_x0000_i1033" type="#_x0000_t75" style="width:243.5pt;height:139.5pt" o:ole="">
            <v:imagedata r:id="rId15" o:title=""/>
          </v:shape>
          <o:OLEObject Type="Embed" ProgID="AutoCAD.Drawing.17" ShapeID="_x0000_i1033" DrawAspect="Content" ObjectID="_1550657917" r:id="rId16"/>
        </w:object>
      </w:r>
    </w:p>
    <w:p w:rsidR="00EE6964" w:rsidRPr="006C6ACE" w:rsidRDefault="00EE6964" w:rsidP="000E552D">
      <w:pPr>
        <w:numPr>
          <w:ilvl w:val="0"/>
          <w:numId w:val="24"/>
        </w:numPr>
        <w:suppressAutoHyphens/>
        <w:spacing w:after="120"/>
        <w:ind w:left="927"/>
        <w:jc w:val="both"/>
        <w:rPr>
          <w:rFonts w:ascii="Garamond" w:hAnsi="Garamond"/>
        </w:rPr>
      </w:pPr>
      <w:r w:rsidRPr="00361BA0">
        <w:rPr>
          <w:rFonts w:ascii="Garamond" w:hAnsi="Garamond"/>
          <w:b/>
          <w:color w:val="000080"/>
        </w:rPr>
        <w:t xml:space="preserve">Cámara tipo </w:t>
      </w:r>
      <w:r>
        <w:rPr>
          <w:rFonts w:ascii="Garamond" w:hAnsi="Garamond"/>
          <w:b/>
          <w:color w:val="000080"/>
        </w:rPr>
        <w:t>g</w:t>
      </w:r>
      <w:r w:rsidRPr="00361BA0">
        <w:rPr>
          <w:rFonts w:ascii="Garamond" w:hAnsi="Garamond"/>
          <w:b/>
          <w:color w:val="000080"/>
        </w:rPr>
        <w:t>LR</w:t>
      </w:r>
      <w:r w:rsidRPr="006C6ACE">
        <w:rPr>
          <w:rFonts w:ascii="Garamond" w:hAnsi="Garamond"/>
        </w:rPr>
        <w:t>. Se utilizan para canalizaciones que cambian su dirección en 90º. Esta cámara pertenece a la clase G,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Pr="006C6ACE" w:rsidRDefault="00EE6964" w:rsidP="000E552D">
      <w:pPr>
        <w:suppressAutoHyphens/>
        <w:spacing w:after="120"/>
        <w:ind w:left="567"/>
        <w:jc w:val="center"/>
        <w:rPr>
          <w:rFonts w:ascii="Garamond" w:hAnsi="Garamond"/>
        </w:rPr>
      </w:pPr>
      <w:r w:rsidRPr="006C6ACE">
        <w:rPr>
          <w:rFonts w:ascii="Garamond" w:hAnsi="Garamond"/>
        </w:rPr>
        <w:object w:dxaOrig="13950" w:dyaOrig="7980">
          <v:shape id="_x0000_i1034" type="#_x0000_t75" style="width:293pt;height:167.5pt" o:ole="">
            <v:imagedata r:id="rId17" o:title=""/>
          </v:shape>
          <o:OLEObject Type="Embed" ProgID="AutoCAD.Drawing.17" ShapeID="_x0000_i1034" DrawAspect="Content" ObjectID="_1550657918" r:id="rId18"/>
        </w:object>
      </w:r>
    </w:p>
    <w:p w:rsidR="00EE6964" w:rsidRPr="006C6ACE" w:rsidRDefault="00EE6964" w:rsidP="000E552D">
      <w:pPr>
        <w:numPr>
          <w:ilvl w:val="0"/>
          <w:numId w:val="24"/>
        </w:numPr>
        <w:suppressAutoHyphens/>
        <w:spacing w:after="120"/>
        <w:ind w:left="927"/>
        <w:jc w:val="both"/>
        <w:rPr>
          <w:rFonts w:ascii="Garamond" w:hAnsi="Garamond"/>
        </w:rPr>
      </w:pPr>
      <w:r w:rsidRPr="00361BA0">
        <w:rPr>
          <w:rFonts w:ascii="Garamond" w:hAnsi="Garamond"/>
          <w:b/>
          <w:color w:val="000080"/>
        </w:rPr>
        <w:t xml:space="preserve">Cámara tipo </w:t>
      </w:r>
      <w:r>
        <w:rPr>
          <w:rFonts w:ascii="Garamond" w:hAnsi="Garamond"/>
          <w:b/>
          <w:color w:val="000080"/>
        </w:rPr>
        <w:t>g</w:t>
      </w:r>
      <w:r w:rsidRPr="00361BA0">
        <w:rPr>
          <w:rFonts w:ascii="Garamond" w:hAnsi="Garamond"/>
          <w:b/>
          <w:color w:val="000080"/>
        </w:rPr>
        <w:t>JR</w:t>
      </w:r>
      <w:r w:rsidRPr="006C6ACE">
        <w:rPr>
          <w:rFonts w:ascii="Garamond" w:hAnsi="Garamond"/>
        </w:rPr>
        <w:t>. Se utilizan para canalizaciones que continúan en la misma dirección y presentan asimismo una desviación lateral a 90º. Esta cámara pertenece a la clase G,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Pr="006C6ACE" w:rsidRDefault="00EE6964" w:rsidP="000E552D">
      <w:pPr>
        <w:suppressAutoHyphens/>
        <w:spacing w:after="120"/>
        <w:ind w:left="567"/>
        <w:jc w:val="center"/>
        <w:rPr>
          <w:rFonts w:ascii="Garamond" w:hAnsi="Garamond"/>
        </w:rPr>
      </w:pPr>
      <w:r w:rsidRPr="006C6ACE">
        <w:rPr>
          <w:rFonts w:ascii="Garamond" w:hAnsi="Garamond"/>
        </w:rPr>
        <w:object w:dxaOrig="13950" w:dyaOrig="7980">
          <v:shape id="_x0000_i1035" type="#_x0000_t75" style="width:293pt;height:167.5pt" o:ole="">
            <v:imagedata r:id="rId19" o:title=""/>
          </v:shape>
          <o:OLEObject Type="Embed" ProgID="AutoCAD.Drawing.17" ShapeID="_x0000_i1035" DrawAspect="Content" ObjectID="_1550657919" r:id="rId20"/>
        </w:object>
      </w:r>
    </w:p>
    <w:p w:rsidR="00EE6964" w:rsidRPr="006C6ACE" w:rsidRDefault="00EE6964" w:rsidP="000E552D">
      <w:pPr>
        <w:numPr>
          <w:ilvl w:val="0"/>
          <w:numId w:val="24"/>
        </w:numPr>
        <w:suppressAutoHyphens/>
        <w:spacing w:after="120"/>
        <w:ind w:left="927"/>
        <w:jc w:val="both"/>
        <w:rPr>
          <w:rFonts w:ascii="Garamond" w:hAnsi="Garamond"/>
        </w:rPr>
      </w:pPr>
      <w:r w:rsidRPr="00361BA0">
        <w:rPr>
          <w:rFonts w:ascii="Garamond" w:hAnsi="Garamond"/>
          <w:b/>
          <w:color w:val="000080"/>
        </w:rPr>
        <w:t xml:space="preserve">Cámara tipo </w:t>
      </w:r>
      <w:r>
        <w:rPr>
          <w:rFonts w:ascii="Garamond" w:hAnsi="Garamond"/>
          <w:b/>
          <w:color w:val="000080"/>
        </w:rPr>
        <w:t>g</w:t>
      </w:r>
      <w:r w:rsidRPr="00361BA0">
        <w:rPr>
          <w:rFonts w:ascii="Garamond" w:hAnsi="Garamond"/>
          <w:b/>
          <w:color w:val="000080"/>
        </w:rPr>
        <w:t>TR</w:t>
      </w:r>
      <w:r w:rsidRPr="006C6ACE">
        <w:rPr>
          <w:rFonts w:ascii="Garamond" w:hAnsi="Garamond"/>
        </w:rPr>
        <w:t>. Se utilizan para canalizaciones que se bifurcan perpendicularmente a su dirección. Esta cámara pertenece a la clase G,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Default="00EE6964" w:rsidP="000E552D">
      <w:pPr>
        <w:suppressAutoHyphens/>
        <w:spacing w:after="120"/>
        <w:ind w:left="567"/>
        <w:jc w:val="center"/>
      </w:pPr>
      <w:r>
        <w:object w:dxaOrig="13950" w:dyaOrig="7980">
          <v:shape id="_x0000_i1036" type="#_x0000_t75" style="width:293pt;height:167.5pt" o:ole="">
            <v:imagedata r:id="rId21" o:title=""/>
          </v:shape>
          <o:OLEObject Type="Embed" ProgID="AutoCAD.Drawing.17" ShapeID="_x0000_i1036" DrawAspect="Content" ObjectID="_1550657920" r:id="rId22"/>
        </w:object>
      </w:r>
    </w:p>
    <w:p w:rsidR="00EE6964" w:rsidRPr="008C2708" w:rsidRDefault="00EE6964" w:rsidP="000E552D">
      <w:pPr>
        <w:pStyle w:val="Logo"/>
        <w:numPr>
          <w:ilvl w:val="0"/>
          <w:numId w:val="35"/>
        </w:numPr>
        <w:suppressAutoHyphens/>
        <w:rPr>
          <w:rFonts w:ascii="Garamond" w:hAnsi="Garamond"/>
          <w:i/>
          <w:color w:val="0000FF"/>
        </w:rPr>
      </w:pPr>
      <w:r w:rsidRPr="008C2708">
        <w:rPr>
          <w:rFonts w:ascii="Garamond" w:hAnsi="Garamond"/>
          <w:i/>
          <w:color w:val="0000FF"/>
        </w:rPr>
        <w:t xml:space="preserve">Las cámaras de la serie P </w:t>
      </w:r>
    </w:p>
    <w:p w:rsidR="00EE6964" w:rsidRDefault="00EE6964" w:rsidP="000E552D">
      <w:pPr>
        <w:pStyle w:val="Normal1"/>
        <w:suppressAutoHyphens/>
      </w:pPr>
      <w:r>
        <w:rPr>
          <w:lang w:val="es-ES_tradnl"/>
        </w:rPr>
        <w:t>S</w:t>
      </w:r>
      <w:r w:rsidRPr="009A5F83">
        <w:rPr>
          <w:lang w:val="es-ES_tradnl"/>
        </w:rPr>
        <w:t xml:space="preserve">on para </w:t>
      </w:r>
      <w:r w:rsidRPr="009A5F83">
        <w:t xml:space="preserve">canalizaciones de </w:t>
      </w:r>
      <w:smartTag w:uri="urn:schemas-microsoft-com:office:smarttags" w:element="metricconverter">
        <w:smartTagPr>
          <w:attr w:name="ProductID" w:val="8 a"/>
        </w:smartTagPr>
        <w:r w:rsidRPr="009A5F83">
          <w:t>8 a</w:t>
        </w:r>
      </w:smartTag>
      <w:r w:rsidRPr="009A5F83">
        <w:t xml:space="preserve"> 36 conductos. En el caso particular de la canalización </w:t>
      </w:r>
      <w:r>
        <w:t xml:space="preserve">que accede por la entrada </w:t>
      </w:r>
      <w:r w:rsidRPr="009A5F83">
        <w:t xml:space="preserve">B de la cámara </w:t>
      </w:r>
      <w:r>
        <w:t>g</w:t>
      </w:r>
      <w:r w:rsidRPr="009A5F83">
        <w:t>JP</w:t>
      </w:r>
      <w:r>
        <w:t xml:space="preserve"> (ver siguiente figura del punto 3.)</w:t>
      </w:r>
      <w:r w:rsidRPr="009A5F83">
        <w:t xml:space="preserve">, este límite está en 18, cuando el </w:t>
      </w:r>
      <w:r>
        <w:t>mayor número de cables va</w:t>
      </w:r>
      <w:r w:rsidRPr="009A5F83">
        <w:t xml:space="preserve"> en la dirección A-C</w:t>
      </w:r>
      <w:r>
        <w:t>.</w:t>
      </w:r>
    </w:p>
    <w:p w:rsidR="00EE6964" w:rsidRDefault="00EE6964" w:rsidP="000E552D">
      <w:pPr>
        <w:pStyle w:val="Normal1"/>
        <w:suppressAutoHyphens/>
      </w:pPr>
      <w:r w:rsidRPr="009A5F83">
        <w:t>La altura interior de las cámaras varía según el número de conductos, de acuerdo con la siguiente tabla.</w:t>
      </w:r>
    </w:p>
    <w:tbl>
      <w:tblPr>
        <w:tblW w:w="0" w:type="auto"/>
        <w:tblInd w:w="2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461"/>
      </w:tblGrid>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Número de conductos</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Altura interior (cm)</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Hasta 24</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220</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28</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244</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32</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268</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36</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292</w:t>
            </w:r>
          </w:p>
        </w:tc>
      </w:tr>
    </w:tbl>
    <w:p w:rsidR="00EE6964" w:rsidRDefault="00EE6964" w:rsidP="000E552D">
      <w:pPr>
        <w:pStyle w:val="Normal1"/>
        <w:suppressAutoHyphens/>
        <w:rPr>
          <w:lang w:val="es-ES_tradnl"/>
        </w:rPr>
      </w:pPr>
    </w:p>
    <w:p w:rsidR="00EE6964" w:rsidRDefault="00EE6964" w:rsidP="000E552D">
      <w:pPr>
        <w:pStyle w:val="Normal1"/>
        <w:suppressAutoHyphens/>
      </w:pPr>
      <w:r>
        <w:t>Las cámaras que constituyen esta serie son: gABP, gLP, gJP y gTP, con idénticas finalidades que las de la serie R: gBR, gLR, gJR y gTR, respectivamente, ya citadas.</w:t>
      </w:r>
    </w:p>
    <w:p w:rsidR="00EE6964" w:rsidRDefault="00EE6964" w:rsidP="000E552D">
      <w:pPr>
        <w:pStyle w:val="Normal1"/>
        <w:numPr>
          <w:ilvl w:val="0"/>
          <w:numId w:val="25"/>
        </w:numPr>
        <w:suppressAutoHyphens/>
      </w:pPr>
      <w:r>
        <w:rPr>
          <w:b/>
          <w:color w:val="000080"/>
        </w:rPr>
        <w:t>C</w:t>
      </w:r>
      <w:r w:rsidRPr="00361BA0">
        <w:rPr>
          <w:b/>
          <w:color w:val="000080"/>
        </w:rPr>
        <w:t xml:space="preserve">ámara </w:t>
      </w:r>
      <w:r>
        <w:rPr>
          <w:b/>
          <w:color w:val="000080"/>
        </w:rPr>
        <w:t>tipo g</w:t>
      </w:r>
      <w:r w:rsidRPr="00361BA0">
        <w:rPr>
          <w:b/>
          <w:color w:val="000080"/>
        </w:rPr>
        <w:t>ABP</w:t>
      </w:r>
      <w:r>
        <w:rPr>
          <w:b/>
          <w:color w:val="000080"/>
        </w:rPr>
        <w:t>.</w:t>
      </w:r>
      <w:r>
        <w:t xml:space="preserve"> Pertenece a la clase F, d</w:t>
      </w:r>
      <w:r w:rsidRPr="00F72420">
        <w:t xml:space="preserve">e acuerdo con la clasificación que se hace en la </w:t>
      </w:r>
      <w:r>
        <w:t xml:space="preserve">Norma UNE 133100-2 “Infraestructuras para redes de telecomunicaciones. Parte 2: Arquetas y cámaras de registro” </w:t>
      </w:r>
      <w:r w:rsidRPr="006C6ACE">
        <w:t>y sus dimensiones interiores son:</w:t>
      </w:r>
    </w:p>
    <w:p w:rsidR="00EE6964" w:rsidRDefault="00EE6964" w:rsidP="000E552D">
      <w:pPr>
        <w:pStyle w:val="Normal1"/>
        <w:suppressAutoHyphens/>
        <w:ind w:left="426" w:firstLine="0"/>
        <w:jc w:val="center"/>
      </w:pPr>
      <w:r>
        <w:object w:dxaOrig="13950" w:dyaOrig="7980">
          <v:shape id="_x0000_i1037" type="#_x0000_t75" style="width:243.5pt;height:139.5pt" o:ole="">
            <v:imagedata r:id="rId23" o:title=""/>
          </v:shape>
          <o:OLEObject Type="Embed" ProgID="AutoCAD.Drawing.17" ShapeID="_x0000_i1037" DrawAspect="Content" ObjectID="_1550657921" r:id="rId24"/>
        </w:object>
      </w:r>
    </w:p>
    <w:p w:rsidR="00EE6964" w:rsidRDefault="00EE6964" w:rsidP="000E552D">
      <w:pPr>
        <w:pStyle w:val="Normal1"/>
        <w:numPr>
          <w:ilvl w:val="0"/>
          <w:numId w:val="25"/>
        </w:numPr>
        <w:suppressAutoHyphens/>
      </w:pPr>
      <w:r>
        <w:rPr>
          <w:b/>
          <w:color w:val="000080"/>
        </w:rPr>
        <w:t>C</w:t>
      </w:r>
      <w:r w:rsidRPr="00361BA0">
        <w:rPr>
          <w:b/>
          <w:color w:val="000080"/>
        </w:rPr>
        <w:t xml:space="preserve">ámaras </w:t>
      </w:r>
      <w:r>
        <w:rPr>
          <w:b/>
          <w:color w:val="000080"/>
        </w:rPr>
        <w:t>tipo g</w:t>
      </w:r>
      <w:r w:rsidRPr="00361BA0">
        <w:rPr>
          <w:b/>
          <w:color w:val="000080"/>
        </w:rPr>
        <w:t>LP</w:t>
      </w:r>
      <w:r>
        <w:t xml:space="preserve"> pertenecen a la clase H, d</w:t>
      </w:r>
      <w:r w:rsidRPr="00F72420">
        <w:t xml:space="preserve">e acuerdo con la clasificación que se hace en </w:t>
      </w:r>
      <w:smartTag w:uri="urn:schemas-microsoft-com:office:smarttags" w:element="PersonName">
        <w:smartTagPr>
          <w:attr w:name="ProductID" w:val="la Norma UNE"/>
        </w:smartTagPr>
        <w:r w:rsidRPr="00F72420">
          <w:t xml:space="preserve">la </w:t>
        </w:r>
        <w:r>
          <w:t>Norma UNE</w:t>
        </w:r>
      </w:smartTag>
      <w:r>
        <w:t xml:space="preserve"> 133100-2 “Infraestructuras para redes de telecomunicaciones. Parte 2: Arquetas y cámaras de registro” </w:t>
      </w:r>
      <w:r w:rsidRPr="006C6ACE">
        <w:t>y sus dimensiones interiores son:</w:t>
      </w:r>
    </w:p>
    <w:p w:rsidR="00EE6964" w:rsidRDefault="00EE6964" w:rsidP="000E552D">
      <w:pPr>
        <w:pStyle w:val="Normal1"/>
        <w:suppressAutoHyphens/>
        <w:ind w:left="360" w:firstLine="0"/>
        <w:jc w:val="center"/>
      </w:pPr>
      <w:r>
        <w:object w:dxaOrig="13950" w:dyaOrig="7980">
          <v:shape id="_x0000_i1038" type="#_x0000_t75" style="width:293pt;height:167.5pt" o:ole="">
            <v:imagedata r:id="rId25" o:title=""/>
          </v:shape>
          <o:OLEObject Type="Embed" ProgID="AutoCAD.Drawing.17" ShapeID="_x0000_i1038" DrawAspect="Content" ObjectID="_1550657922" r:id="rId26"/>
        </w:object>
      </w:r>
    </w:p>
    <w:p w:rsidR="00EE6964" w:rsidRDefault="00EE6964" w:rsidP="000E552D">
      <w:pPr>
        <w:pStyle w:val="Normal1"/>
        <w:numPr>
          <w:ilvl w:val="0"/>
          <w:numId w:val="25"/>
        </w:numPr>
        <w:suppressAutoHyphens/>
      </w:pPr>
      <w:r>
        <w:rPr>
          <w:b/>
          <w:color w:val="000080"/>
        </w:rPr>
        <w:t>C</w:t>
      </w:r>
      <w:r w:rsidRPr="00361BA0">
        <w:rPr>
          <w:b/>
          <w:color w:val="000080"/>
        </w:rPr>
        <w:t xml:space="preserve">ámaras </w:t>
      </w:r>
      <w:r>
        <w:rPr>
          <w:b/>
          <w:color w:val="000080"/>
        </w:rPr>
        <w:t>tipo g</w:t>
      </w:r>
      <w:r w:rsidRPr="00361BA0">
        <w:rPr>
          <w:b/>
          <w:color w:val="000080"/>
        </w:rPr>
        <w:t>JP</w:t>
      </w:r>
      <w:r>
        <w:rPr>
          <w:b/>
          <w:color w:val="000080"/>
        </w:rPr>
        <w:t>.</w:t>
      </w:r>
      <w:r>
        <w:t xml:space="preserve"> Pertenecen a la clase H, d</w:t>
      </w:r>
      <w:r w:rsidRPr="00F72420">
        <w:t xml:space="preserve">e acuerdo con la clasificación que se hace en </w:t>
      </w:r>
      <w:smartTag w:uri="urn:schemas-microsoft-com:office:smarttags" w:element="PersonName">
        <w:smartTagPr>
          <w:attr w:name="ProductID" w:val="la Norma UNE"/>
        </w:smartTagPr>
        <w:r w:rsidRPr="00F72420">
          <w:t xml:space="preserve">la </w:t>
        </w:r>
        <w:r>
          <w:t>Norma UNE</w:t>
        </w:r>
      </w:smartTag>
      <w:r>
        <w:t xml:space="preserve"> 133100-2 “Infraestructuras para redes de telecomunicaciones. Parte 2: Arquetas y cámaras de registro” </w:t>
      </w:r>
      <w:r w:rsidRPr="006C6ACE">
        <w:t>y sus dimensiones interiores son:</w:t>
      </w:r>
    </w:p>
    <w:p w:rsidR="00EE6964" w:rsidRDefault="00EE6964" w:rsidP="000E552D">
      <w:pPr>
        <w:pStyle w:val="Normal1"/>
        <w:tabs>
          <w:tab w:val="num" w:pos="284"/>
        </w:tabs>
        <w:suppressAutoHyphens/>
        <w:ind w:left="284" w:firstLine="0"/>
        <w:jc w:val="center"/>
      </w:pPr>
      <w:r>
        <w:object w:dxaOrig="13950" w:dyaOrig="7980">
          <v:shape id="_x0000_i1039" type="#_x0000_t75" style="width:293pt;height:167.5pt" o:ole="">
            <v:imagedata r:id="rId27" o:title=""/>
          </v:shape>
          <o:OLEObject Type="Embed" ProgID="AutoCAD.Drawing.17" ShapeID="_x0000_i1039" DrawAspect="Content" ObjectID="_1550657923" r:id="rId28"/>
        </w:object>
      </w:r>
    </w:p>
    <w:p w:rsidR="00EE6964" w:rsidRDefault="00EE6964" w:rsidP="000E552D">
      <w:pPr>
        <w:pStyle w:val="Normal1"/>
        <w:numPr>
          <w:ilvl w:val="0"/>
          <w:numId w:val="25"/>
        </w:numPr>
        <w:suppressAutoHyphens/>
      </w:pPr>
      <w:r>
        <w:rPr>
          <w:b/>
          <w:color w:val="000080"/>
        </w:rPr>
        <w:t>C</w:t>
      </w:r>
      <w:r w:rsidRPr="00361BA0">
        <w:rPr>
          <w:b/>
          <w:color w:val="000080"/>
        </w:rPr>
        <w:t xml:space="preserve">ámara </w:t>
      </w:r>
      <w:r>
        <w:rPr>
          <w:b/>
          <w:color w:val="000080"/>
        </w:rPr>
        <w:t>tipo g</w:t>
      </w:r>
      <w:r w:rsidRPr="00361BA0">
        <w:rPr>
          <w:b/>
          <w:color w:val="000080"/>
        </w:rPr>
        <w:t>TP</w:t>
      </w:r>
      <w:r>
        <w:t xml:space="preserve"> pertenece a la clase I, d</w:t>
      </w:r>
      <w:r w:rsidRPr="00F72420">
        <w:t xml:space="preserve">e acuerdo con la clasificación que se hace en </w:t>
      </w:r>
      <w:smartTag w:uri="urn:schemas-microsoft-com:office:smarttags" w:element="PersonName">
        <w:smartTagPr>
          <w:attr w:name="ProductID" w:val="la Norma UNE"/>
        </w:smartTagPr>
        <w:r w:rsidRPr="00F72420">
          <w:t xml:space="preserve">la </w:t>
        </w:r>
        <w:r>
          <w:t>Norma UNE</w:t>
        </w:r>
      </w:smartTag>
      <w:r>
        <w:t xml:space="preserve"> 133100-2 “Infraestructuras para redes de telecomunicaciones. Parte 2: Arquetas y cámaras de registro” </w:t>
      </w:r>
      <w:r w:rsidRPr="006C6ACE">
        <w:t>y sus dimensiones interiores son:</w:t>
      </w:r>
    </w:p>
    <w:p w:rsidR="00EE6964" w:rsidRDefault="00EE6964" w:rsidP="000E552D">
      <w:pPr>
        <w:pStyle w:val="Normal1"/>
        <w:suppressAutoHyphens/>
        <w:ind w:left="142" w:firstLine="0"/>
        <w:jc w:val="center"/>
      </w:pPr>
      <w:r>
        <w:object w:dxaOrig="13950" w:dyaOrig="7980">
          <v:shape id="_x0000_i1040" type="#_x0000_t75" style="width:293pt;height:167.5pt" o:ole="">
            <v:imagedata r:id="rId29" o:title=""/>
          </v:shape>
          <o:OLEObject Type="Embed" ProgID="AutoCAD.Drawing.17" ShapeID="_x0000_i1040" DrawAspect="Content" ObjectID="_1550657924" r:id="rId30"/>
        </w:object>
      </w:r>
    </w:p>
    <w:p w:rsidR="00EE6964" w:rsidRPr="00BD0DC8" w:rsidRDefault="00EE6964" w:rsidP="000E552D">
      <w:pPr>
        <w:pStyle w:val="Normal1"/>
        <w:numPr>
          <w:ilvl w:val="0"/>
          <w:numId w:val="29"/>
        </w:numPr>
        <w:suppressAutoHyphens/>
        <w:spacing w:before="240"/>
        <w:ind w:left="357" w:hanging="357"/>
        <w:rPr>
          <w:color w:val="0000FF"/>
          <w:u w:val="single"/>
          <w:lang w:val="es-ES_tradnl"/>
        </w:rPr>
      </w:pPr>
      <w:r w:rsidRPr="00BD0DC8">
        <w:rPr>
          <w:color w:val="0000FF"/>
          <w:u w:val="single"/>
          <w:lang w:val="es-ES_tradnl"/>
        </w:rPr>
        <w:t>Cámaras de registro prefabricadas</w:t>
      </w:r>
    </w:p>
    <w:p w:rsidR="00EE6964" w:rsidRDefault="00EE6964" w:rsidP="000E552D">
      <w:pPr>
        <w:pStyle w:val="Normal1"/>
        <w:suppressAutoHyphens/>
        <w:rPr>
          <w:lang w:val="es-ES_tradnl"/>
        </w:rPr>
      </w:pPr>
      <w:r>
        <w:rPr>
          <w:lang w:val="es-ES_tradnl"/>
        </w:rPr>
        <w:t>Existen dos tipos de cámaras de registro prefabricadas, la gBRF y la gABPF. La forma y las dimensiones interiores de estas cámaras son las mismas que las de las cámaras construidas “in situ” tipos gBR y gABP.</w:t>
      </w:r>
    </w:p>
    <w:p w:rsidR="00EE6964" w:rsidRDefault="00EE6964" w:rsidP="000E552D">
      <w:pPr>
        <w:pStyle w:val="Normal1"/>
        <w:suppressAutoHyphens/>
        <w:rPr>
          <w:lang w:val="es-ES_tradnl"/>
        </w:rPr>
      </w:pPr>
      <w:r w:rsidRPr="00BA0607">
        <w:rPr>
          <w:b/>
          <w:color w:val="000080"/>
          <w:lang w:val="es-ES_tradnl"/>
        </w:rPr>
        <w:t xml:space="preserve">1. Cámara </w:t>
      </w:r>
      <w:r>
        <w:rPr>
          <w:b/>
          <w:color w:val="000080"/>
          <w:lang w:val="es-ES_tradnl"/>
        </w:rPr>
        <w:t>tipo</w:t>
      </w:r>
      <w:r w:rsidRPr="00BA0607">
        <w:rPr>
          <w:b/>
          <w:color w:val="000080"/>
          <w:lang w:val="es-ES_tradnl"/>
        </w:rPr>
        <w:t xml:space="preserve"> </w:t>
      </w:r>
      <w:r>
        <w:rPr>
          <w:b/>
          <w:color w:val="000080"/>
          <w:lang w:val="es-ES_tradnl"/>
        </w:rPr>
        <w:t>g</w:t>
      </w:r>
      <w:r w:rsidRPr="00BA0607">
        <w:rPr>
          <w:b/>
          <w:color w:val="000080"/>
          <w:lang w:val="es-ES_tradnl"/>
        </w:rPr>
        <w:t>BRF.</w:t>
      </w:r>
      <w:r>
        <w:rPr>
          <w:lang w:val="es-ES_tradnl"/>
        </w:rPr>
        <w:t xml:space="preserve"> La cámara gBRF dispone de 8 entradas por cada pared transversal para los conductos de las canalizaciones principales y 8 entradas en cada pared longitudinal para los conductos de las canalizaciones laterales. Las entradas de conductos están realizadas con casquillos embutidos en las paredes de hormigón que admiten la entrada de conductos de diámetro exterior </w:t>
      </w:r>
      <w:smartTag w:uri="urn:schemas-microsoft-com:office:smarttags" w:element="metricconverter">
        <w:smartTagPr>
          <w:attr w:name="ProductID" w:val="110 mm"/>
        </w:smartTagPr>
        <w:r>
          <w:rPr>
            <w:lang w:val="es-ES_tradnl"/>
          </w:rPr>
          <w:t>110 mm</w:t>
        </w:r>
      </w:smartTag>
      <w:r>
        <w:rPr>
          <w:lang w:val="es-ES_tradnl"/>
        </w:rPr>
        <w:t>.</w:t>
      </w:r>
    </w:p>
    <w:p w:rsidR="00EE6964" w:rsidRDefault="00EE6964" w:rsidP="000E552D">
      <w:pPr>
        <w:pStyle w:val="Normal1"/>
        <w:suppressAutoHyphens/>
        <w:rPr>
          <w:lang w:val="es-ES_tradnl"/>
        </w:rPr>
      </w:pPr>
      <w:r w:rsidRPr="00BA0607">
        <w:rPr>
          <w:b/>
          <w:color w:val="000080"/>
          <w:lang w:val="es-ES_tradnl"/>
        </w:rPr>
        <w:t>2. Cámara</w:t>
      </w:r>
      <w:r>
        <w:rPr>
          <w:b/>
          <w:color w:val="000080"/>
          <w:lang w:val="es-ES_tradnl"/>
        </w:rPr>
        <w:t xml:space="preserve"> tipo g</w:t>
      </w:r>
      <w:r w:rsidRPr="00BA0607">
        <w:rPr>
          <w:b/>
          <w:color w:val="000080"/>
          <w:lang w:val="es-ES_tradnl"/>
        </w:rPr>
        <w:t>ABPF</w:t>
      </w:r>
      <w:r>
        <w:rPr>
          <w:lang w:val="es-ES_tradnl"/>
        </w:rPr>
        <w:t xml:space="preserve">. La cámara gABPF dispone de 24 entradas por cada pared transversal para los conductos de las canalizaciones principales y 8 entradas en cada pared longitudinal para los conductos de las canalizaciones laterales. Las entradas de conductos están realizadas con casquillos embutidos en las paredes de hormigón que admiten la entrada de conductos de diámetro exterior </w:t>
      </w:r>
      <w:smartTag w:uri="urn:schemas-microsoft-com:office:smarttags" w:element="metricconverter">
        <w:smartTagPr>
          <w:attr w:name="ProductID" w:val="110 mm"/>
        </w:smartTagPr>
        <w:r>
          <w:rPr>
            <w:lang w:val="es-ES_tradnl"/>
          </w:rPr>
          <w:t>110 mm</w:t>
        </w:r>
      </w:smartTag>
      <w:r>
        <w:rPr>
          <w:lang w:val="es-ES_tradnl"/>
        </w:rPr>
        <w:t>.</w:t>
      </w:r>
    </w:p>
    <w:p w:rsidR="00EE6964" w:rsidRPr="00BD0DC8" w:rsidRDefault="00EE6964" w:rsidP="000E552D">
      <w:pPr>
        <w:pStyle w:val="Normal1"/>
        <w:numPr>
          <w:ilvl w:val="0"/>
          <w:numId w:val="29"/>
        </w:numPr>
        <w:suppressAutoHyphens/>
        <w:spacing w:before="240"/>
        <w:ind w:left="357" w:hanging="357"/>
        <w:rPr>
          <w:color w:val="0000FF"/>
          <w:u w:val="single"/>
          <w:lang w:val="es-ES_tradnl"/>
        </w:rPr>
      </w:pPr>
      <w:r w:rsidRPr="00BD0DC8">
        <w:rPr>
          <w:color w:val="0000FF"/>
          <w:u w:val="single"/>
          <w:lang w:val="es-ES_tradnl"/>
        </w:rPr>
        <w:lastRenderedPageBreak/>
        <w:t>Arquetas construidas “in situ”</w:t>
      </w:r>
    </w:p>
    <w:p w:rsidR="00EE6964" w:rsidRDefault="00EE6964" w:rsidP="000E552D">
      <w:pPr>
        <w:pStyle w:val="Normal1"/>
        <w:suppressAutoHyphens/>
      </w:pPr>
      <w:r>
        <w:t>Existen 3 tipos de arquetas D, H y M, cuyas dimensiones interiores son:</w:t>
      </w:r>
    </w:p>
    <w:p w:rsidR="00EE6964" w:rsidRDefault="00EE6964" w:rsidP="000E552D">
      <w:pPr>
        <w:pStyle w:val="Normal1"/>
        <w:suppressAutoHyphens/>
      </w:pP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2268"/>
        <w:gridCol w:w="2409"/>
        <w:gridCol w:w="2268"/>
      </w:tblGrid>
      <w:tr w:rsidR="00EE6964" w:rsidRPr="00BE1223" w:rsidTr="00BE1223">
        <w:tc>
          <w:tcPr>
            <w:tcW w:w="2127" w:type="dxa"/>
          </w:tcPr>
          <w:p w:rsidR="00EE6964" w:rsidRPr="00BE1223" w:rsidRDefault="00EE6964" w:rsidP="000E552D">
            <w:pPr>
              <w:pStyle w:val="Normal1"/>
              <w:suppressAutoHyphens/>
              <w:ind w:firstLine="0"/>
              <w:rPr>
                <w:sz w:val="22"/>
                <w:szCs w:val="22"/>
                <w:lang w:val="es-ES_tradnl"/>
              </w:rPr>
            </w:pPr>
          </w:p>
        </w:tc>
        <w:tc>
          <w:tcPr>
            <w:tcW w:w="6945" w:type="dxa"/>
            <w:gridSpan w:val="3"/>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Arquetas</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Dimensiones (cm)</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Tipo D</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Tipo H</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Tipo M</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Longitud</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109</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80</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30</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Anchura</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90</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70</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30</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Profundidad</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100</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82</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55</w:t>
            </w:r>
          </w:p>
        </w:tc>
      </w:tr>
    </w:tbl>
    <w:p w:rsidR="00EE6964" w:rsidRDefault="00EE6964" w:rsidP="000E552D">
      <w:pPr>
        <w:pStyle w:val="Normal1"/>
        <w:suppressAutoHyphens/>
      </w:pPr>
    </w:p>
    <w:p w:rsidR="00EE6964" w:rsidRDefault="00EE6964" w:rsidP="000E552D">
      <w:pPr>
        <w:pStyle w:val="Normal1"/>
        <w:suppressAutoHyphens/>
      </w:pPr>
      <w:r>
        <w:t>Las funcionalidades y las diferentes entradas de conductos de estas arquetas son los que se indican a continuación:</w:t>
      </w:r>
    </w:p>
    <w:p w:rsidR="00EE6964" w:rsidRDefault="00EE6964" w:rsidP="000E552D">
      <w:pPr>
        <w:pStyle w:val="Normal1"/>
        <w:numPr>
          <w:ilvl w:val="0"/>
          <w:numId w:val="26"/>
        </w:numPr>
        <w:suppressAutoHyphens/>
      </w:pPr>
      <w:r w:rsidRPr="00BA0607">
        <w:rPr>
          <w:b/>
          <w:color w:val="000080"/>
        </w:rPr>
        <w:t>Arqueta tipo D</w:t>
      </w:r>
      <w:r w:rsidRPr="006C6ACE">
        <w:t>. Tienen la planta rectangular y se utilizan para canalizaciones que continúan en la misma dirección</w:t>
      </w:r>
      <w:r>
        <w:t xml:space="preserve"> o en la dirección perpendicular</w:t>
      </w:r>
      <w:r w:rsidRPr="006C6ACE">
        <w:t>.</w:t>
      </w:r>
      <w:r>
        <w:t xml:space="preserve"> En este tipo de arqueta pueden alojarse empalmes.</w:t>
      </w:r>
      <w:r w:rsidRPr="006C6ACE">
        <w:t xml:space="preserve"> Esta </w:t>
      </w:r>
      <w:r>
        <w:t>arqueta</w:t>
      </w:r>
      <w:r w:rsidRPr="006C6ACE">
        <w:t xml:space="preserve"> pertenece a la clase </w:t>
      </w:r>
      <w:r>
        <w:t>C</w:t>
      </w:r>
      <w:r w:rsidRPr="006C6ACE">
        <w:t>, d</w:t>
      </w:r>
      <w:r w:rsidRPr="006C6ACE">
        <w:rPr>
          <w:lang w:val="es-ES_tradnl"/>
        </w:rPr>
        <w:t xml:space="preserve">e acuerdo con la clasificación que se hace en </w:t>
      </w:r>
      <w:smartTag w:uri="urn:schemas-microsoft-com:office:smarttags" w:element="PersonName">
        <w:smartTagPr>
          <w:attr w:name="ProductID" w:val="la Norma UNE"/>
        </w:smartTagPr>
        <w:r w:rsidRPr="006C6ACE">
          <w:rPr>
            <w:lang w:val="es-ES_tradnl"/>
          </w:rPr>
          <w:t xml:space="preserve">la </w:t>
        </w:r>
        <w:r w:rsidRPr="006C6ACE">
          <w:t>Norma UNE</w:t>
        </w:r>
      </w:smartTag>
      <w:r w:rsidRPr="006C6ACE">
        <w:t xml:space="preserve"> 133100-2 “Infraestructuras para redes de telecomunicaciones. Parte 2: Arquetas y cámaras de registro”</w:t>
      </w:r>
      <w:r>
        <w:t>. En el Anexo 4 pueden verse las diferentes entradas de conductos que admite esta arqueta.</w:t>
      </w:r>
    </w:p>
    <w:p w:rsidR="00EE6964" w:rsidRDefault="00EE6964" w:rsidP="000E552D">
      <w:pPr>
        <w:numPr>
          <w:ilvl w:val="0"/>
          <w:numId w:val="26"/>
        </w:numPr>
        <w:suppressAutoHyphens/>
        <w:spacing w:after="120"/>
        <w:jc w:val="both"/>
        <w:rPr>
          <w:rFonts w:ascii="Garamond" w:hAnsi="Garamond"/>
        </w:rPr>
      </w:pPr>
      <w:r w:rsidRPr="00BA0607">
        <w:rPr>
          <w:rFonts w:ascii="Garamond" w:hAnsi="Garamond"/>
          <w:b/>
          <w:color w:val="000080"/>
        </w:rPr>
        <w:t>Arqueta tipo H</w:t>
      </w:r>
      <w:r w:rsidRPr="006C6ACE">
        <w:rPr>
          <w:rFonts w:ascii="Garamond" w:hAnsi="Garamond"/>
        </w:rPr>
        <w:t>. Tienen la planta rectangular y se utilizan para canalizaciones que continúan en la misma dirección</w:t>
      </w:r>
      <w:r>
        <w:rPr>
          <w:rFonts w:ascii="Garamond" w:hAnsi="Garamond"/>
        </w:rPr>
        <w:t xml:space="preserve"> o en la dirección perpendicular</w:t>
      </w:r>
      <w:r w:rsidRPr="006C6ACE">
        <w:rPr>
          <w:rFonts w:ascii="Garamond" w:hAnsi="Garamond"/>
        </w:rPr>
        <w:t>.</w:t>
      </w:r>
      <w:r>
        <w:rPr>
          <w:rFonts w:ascii="Garamond" w:hAnsi="Garamond"/>
        </w:rPr>
        <w:t xml:space="preserve"> En este tipo de arqueta no pueden alojarse empalmes.</w:t>
      </w:r>
      <w:r w:rsidRPr="006C6ACE">
        <w:rPr>
          <w:rFonts w:ascii="Garamond" w:hAnsi="Garamond"/>
        </w:rPr>
        <w:t xml:space="preserve"> Esta </w:t>
      </w:r>
      <w:r>
        <w:rPr>
          <w:rFonts w:ascii="Garamond" w:hAnsi="Garamond"/>
        </w:rPr>
        <w:t>arqueta</w:t>
      </w:r>
      <w:r w:rsidRPr="006C6ACE">
        <w:rPr>
          <w:rFonts w:ascii="Garamond" w:hAnsi="Garamond"/>
        </w:rPr>
        <w:t xml:space="preserve"> pertenece a la clase </w:t>
      </w:r>
      <w:r>
        <w:rPr>
          <w:rFonts w:ascii="Garamond" w:hAnsi="Garamond"/>
        </w:rPr>
        <w:t>B</w:t>
      </w:r>
      <w:r w:rsidRPr="006C6ACE">
        <w:rPr>
          <w:rFonts w:ascii="Garamond" w:hAnsi="Garamond"/>
        </w:rPr>
        <w:t>,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w:t>
      </w:r>
      <w:r>
        <w:rPr>
          <w:rFonts w:ascii="Garamond" w:hAnsi="Garamond"/>
        </w:rPr>
        <w:t>. En el Anexo 4 pueden verse las diferentes entradas de conductos que admite esta arqueta.</w:t>
      </w:r>
    </w:p>
    <w:p w:rsidR="00EE6964" w:rsidRDefault="00EE6964" w:rsidP="000E552D">
      <w:pPr>
        <w:pStyle w:val="Normal1"/>
        <w:numPr>
          <w:ilvl w:val="0"/>
          <w:numId w:val="26"/>
        </w:numPr>
        <w:suppressAutoHyphens/>
        <w:spacing w:after="0"/>
        <w:ind w:left="714" w:hanging="357"/>
      </w:pPr>
      <w:r w:rsidRPr="00CA46F4">
        <w:rPr>
          <w:b/>
          <w:color w:val="000080"/>
          <w:szCs w:val="24"/>
        </w:rPr>
        <w:t>Arqueta tipo M</w:t>
      </w:r>
      <w:r w:rsidRPr="006C6ACE">
        <w:t xml:space="preserve">. Tienen la planta </w:t>
      </w:r>
      <w:r>
        <w:t>cuadrada</w:t>
      </w:r>
      <w:r w:rsidRPr="006C6ACE">
        <w:t xml:space="preserve"> y se utilizan para canalizaciones que continúan en la misma dirección</w:t>
      </w:r>
      <w:r>
        <w:t xml:space="preserve"> o en la dirección perpendicular</w:t>
      </w:r>
      <w:r w:rsidRPr="006C6ACE">
        <w:t>.</w:t>
      </w:r>
      <w:r>
        <w:t xml:space="preserve"> En este tipo de arqueta se utiliza, fundamentalmente, en la red de dispersión de las viviendas unifamiliares y en ella no pueden alojarse empalmes.</w:t>
      </w:r>
      <w:r w:rsidRPr="006C6ACE">
        <w:t xml:space="preserve"> Esta </w:t>
      </w:r>
      <w:r>
        <w:t>arqueta</w:t>
      </w:r>
      <w:r w:rsidRPr="006C6ACE">
        <w:t xml:space="preserve"> pertenece a la clase </w:t>
      </w:r>
      <w:r>
        <w:t>A</w:t>
      </w:r>
      <w:r w:rsidRPr="006C6ACE">
        <w:t>, d</w:t>
      </w:r>
      <w:r w:rsidRPr="006C6ACE">
        <w:rPr>
          <w:lang w:val="es-ES_tradnl"/>
        </w:rPr>
        <w:t xml:space="preserve">e acuerdo con la clasificación que se hace en </w:t>
      </w:r>
      <w:smartTag w:uri="urn:schemas-microsoft-com:office:smarttags" w:element="PersonName">
        <w:smartTagPr>
          <w:attr w:name="ProductID" w:val="la Norma UNE"/>
        </w:smartTagPr>
        <w:r w:rsidRPr="006C6ACE">
          <w:rPr>
            <w:lang w:val="es-ES_tradnl"/>
          </w:rPr>
          <w:t xml:space="preserve">la </w:t>
        </w:r>
        <w:r w:rsidRPr="006C6ACE">
          <w:t>Norma UNE</w:t>
        </w:r>
      </w:smartTag>
      <w:r w:rsidRPr="006C6ACE">
        <w:t xml:space="preserve"> 133100-2 “Infraestructuras para redes de telecomunicaciones. Parte 2: </w:t>
      </w:r>
      <w:r>
        <w:t>Arquetas y cámaras de registro”.</w:t>
      </w:r>
    </w:p>
    <w:p w:rsidR="00EE6964" w:rsidRDefault="00EE6964" w:rsidP="000E552D">
      <w:pPr>
        <w:pStyle w:val="Normal1"/>
        <w:suppressAutoHyphens/>
        <w:ind w:left="709" w:firstLine="0"/>
      </w:pPr>
      <w:r>
        <w:t>En esta arqueta se pueden ubicar conductos en las cuatro paredes. En dos de las paredes enfrentadas pueden ubicarse, como máximo, 4 conductos de Ø 63 ó 4 de Ø 40. Cuando, únicamente, se coloquen 2 conductos, éstos se pondrán en el nivel inferior.</w:t>
      </w:r>
      <w:r w:rsidRPr="002857A6">
        <w:t xml:space="preserve"> </w:t>
      </w:r>
      <w:r>
        <w:t>En las otras dos paredes pueden ubicarse, como máximo, 2 conductos de Ø 63 ó 2 de Ø 40.</w:t>
      </w:r>
    </w:p>
    <w:p w:rsidR="00EE6964" w:rsidRPr="008E642B" w:rsidRDefault="00EE6964" w:rsidP="000E552D">
      <w:pPr>
        <w:pStyle w:val="Normal1"/>
        <w:suppressAutoHyphens/>
      </w:pPr>
      <w:r>
        <w:rPr>
          <w:lang w:val="es-ES_tradnl"/>
        </w:rPr>
        <w:t>En ningún caso deberá superarse el máximo número de conductos que pueden acceder a cada tipo de arqueta, de acuerdo con lo indicado anteriormente.</w:t>
      </w:r>
    </w:p>
    <w:p w:rsidR="00EE6964" w:rsidRPr="00BD0DC8" w:rsidRDefault="00EE6964" w:rsidP="00D615CF">
      <w:pPr>
        <w:pStyle w:val="Normal1"/>
        <w:keepNext/>
        <w:keepLines/>
        <w:numPr>
          <w:ilvl w:val="0"/>
          <w:numId w:val="29"/>
        </w:numPr>
        <w:suppressAutoHyphens/>
        <w:spacing w:before="240"/>
        <w:ind w:left="357" w:hanging="357"/>
        <w:rPr>
          <w:color w:val="0000FF"/>
          <w:u w:val="single"/>
          <w:lang w:val="es-ES_tradnl"/>
        </w:rPr>
      </w:pPr>
      <w:r w:rsidRPr="00BD0DC8">
        <w:rPr>
          <w:color w:val="0000FF"/>
          <w:u w:val="single"/>
          <w:lang w:val="es-ES_tradnl"/>
        </w:rPr>
        <w:lastRenderedPageBreak/>
        <w:t>Arquetas prefabricadas</w:t>
      </w:r>
    </w:p>
    <w:p w:rsidR="00EE6964" w:rsidRDefault="00EE6964" w:rsidP="00D615CF">
      <w:pPr>
        <w:pStyle w:val="Normal1"/>
        <w:keepLines/>
        <w:suppressAutoHyphens/>
      </w:pPr>
      <w:r>
        <w:t xml:space="preserve">Existen 3 tipos de arquetas prefabricadas </w:t>
      </w:r>
      <w:r w:rsidRPr="001223AC">
        <w:rPr>
          <w:b/>
          <w:color w:val="000080"/>
        </w:rPr>
        <w:t>DF, HF y MF,</w:t>
      </w:r>
      <w:r>
        <w:t xml:space="preserve"> cuyas dimensiones interiores y funcionalidades son iguales a las construidas “in situ”.</w:t>
      </w:r>
    </w:p>
    <w:p w:rsidR="00EE6964" w:rsidRDefault="00EE6964" w:rsidP="000E552D">
      <w:pPr>
        <w:pStyle w:val="Normal1"/>
        <w:suppressAutoHyphens/>
        <w:rPr>
          <w:lang w:val="es-ES_tradnl"/>
        </w:rPr>
      </w:pPr>
      <w:r>
        <w:rPr>
          <w:lang w:val="es-ES_tradnl"/>
        </w:rPr>
        <w:t>Las arquetas prefabricadas disponen de ventanas, para entrada de conductos, en sus cuatro paredes. Dependiendo del tipo de arqueta, varía el tamaño de las ventanas y por lo tanto el del número de conductos que se pueden instalar según sea su diámetro.</w:t>
      </w:r>
    </w:p>
    <w:p w:rsidR="00EE6964" w:rsidRDefault="00EE6964" w:rsidP="000E552D">
      <w:pPr>
        <w:pStyle w:val="Normal1"/>
        <w:suppressAutoHyphens/>
        <w:rPr>
          <w:lang w:val="es-ES_tradnl"/>
        </w:rPr>
      </w:pPr>
      <w:r>
        <w:rPr>
          <w:lang w:val="es-ES_tradnl"/>
        </w:rPr>
        <w:t>A continuación se indica el máximo número de conductos que pueden entrar por cada ventana de las arquetas. Las dimensiones de las ventanas son en cm:</w:t>
      </w:r>
    </w:p>
    <w:p w:rsidR="00EE6964" w:rsidRDefault="00EE6964" w:rsidP="000E552D">
      <w:pPr>
        <w:pStyle w:val="Normal1"/>
        <w:suppressAutoHyphens/>
        <w:rPr>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8"/>
        <w:gridCol w:w="1321"/>
        <w:gridCol w:w="1304"/>
        <w:gridCol w:w="1320"/>
        <w:gridCol w:w="1288"/>
        <w:gridCol w:w="1304"/>
        <w:gridCol w:w="1495"/>
      </w:tblGrid>
      <w:tr w:rsidR="00EE6964">
        <w:trPr>
          <w:jc w:val="center"/>
        </w:trPr>
        <w:tc>
          <w:tcPr>
            <w:tcW w:w="1248" w:type="dxa"/>
          </w:tcPr>
          <w:p w:rsidR="00EE6964" w:rsidRDefault="00EE6964" w:rsidP="000E552D">
            <w:pPr>
              <w:pStyle w:val="Normal1"/>
              <w:suppressAutoHyphens/>
              <w:spacing w:before="120"/>
              <w:ind w:firstLine="0"/>
              <w:rPr>
                <w:lang w:val="es-ES_tradnl"/>
              </w:rPr>
            </w:pPr>
          </w:p>
        </w:tc>
        <w:tc>
          <w:tcPr>
            <w:tcW w:w="1321"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Transversal</w:t>
            </w:r>
          </w:p>
          <w:p w:rsidR="00EE6964" w:rsidRDefault="00EE6964" w:rsidP="000E552D">
            <w:pPr>
              <w:pStyle w:val="Normal1"/>
              <w:suppressAutoHyphens/>
              <w:spacing w:before="120"/>
              <w:ind w:firstLine="0"/>
              <w:jc w:val="center"/>
              <w:rPr>
                <w:sz w:val="20"/>
                <w:lang w:val="es-ES_tradnl"/>
              </w:rPr>
            </w:pPr>
            <w:r>
              <w:rPr>
                <w:sz w:val="20"/>
                <w:lang w:val="es-ES_tradnl"/>
              </w:rPr>
              <w:t>35 x 35</w:t>
            </w:r>
          </w:p>
        </w:tc>
        <w:tc>
          <w:tcPr>
            <w:tcW w:w="1304"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Longitudinal</w:t>
            </w:r>
          </w:p>
          <w:p w:rsidR="00EE6964" w:rsidRDefault="00EE6964" w:rsidP="000E552D">
            <w:pPr>
              <w:pStyle w:val="Normal1"/>
              <w:suppressAutoHyphens/>
              <w:spacing w:before="120"/>
              <w:ind w:firstLine="0"/>
              <w:jc w:val="center"/>
              <w:rPr>
                <w:sz w:val="20"/>
                <w:lang w:val="es-ES_tradnl"/>
              </w:rPr>
            </w:pPr>
            <w:r>
              <w:rPr>
                <w:sz w:val="20"/>
                <w:lang w:val="es-ES_tradnl"/>
              </w:rPr>
              <w:t>53 x 11,5</w:t>
            </w:r>
          </w:p>
        </w:tc>
        <w:tc>
          <w:tcPr>
            <w:tcW w:w="1320"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Longitudinal</w:t>
            </w:r>
          </w:p>
          <w:p w:rsidR="00EE6964" w:rsidRDefault="00EE6964" w:rsidP="000E552D">
            <w:pPr>
              <w:pStyle w:val="Normal1"/>
              <w:suppressAutoHyphens/>
              <w:spacing w:before="120"/>
              <w:ind w:firstLine="0"/>
              <w:jc w:val="center"/>
              <w:rPr>
                <w:sz w:val="20"/>
                <w:lang w:val="es-ES_tradnl"/>
              </w:rPr>
            </w:pPr>
            <w:r>
              <w:rPr>
                <w:sz w:val="20"/>
                <w:lang w:val="es-ES_tradnl"/>
              </w:rPr>
              <w:t>25 x 11,5</w:t>
            </w:r>
          </w:p>
        </w:tc>
        <w:tc>
          <w:tcPr>
            <w:tcW w:w="1288"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Trans/Long</w:t>
            </w:r>
          </w:p>
          <w:p w:rsidR="00EE6964" w:rsidRDefault="00EE6964" w:rsidP="000E552D">
            <w:pPr>
              <w:pStyle w:val="Normal1"/>
              <w:suppressAutoHyphens/>
              <w:spacing w:before="120"/>
              <w:ind w:firstLine="0"/>
              <w:jc w:val="center"/>
              <w:rPr>
                <w:sz w:val="20"/>
                <w:lang w:val="es-ES_tradnl"/>
              </w:rPr>
            </w:pPr>
            <w:r>
              <w:rPr>
                <w:sz w:val="20"/>
                <w:lang w:val="es-ES_tradnl"/>
              </w:rPr>
              <w:t>25 x 25</w:t>
            </w:r>
          </w:p>
        </w:tc>
        <w:tc>
          <w:tcPr>
            <w:tcW w:w="1304"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Transversal</w:t>
            </w:r>
          </w:p>
          <w:p w:rsidR="00EE6964" w:rsidRDefault="00EE6964" w:rsidP="000E552D">
            <w:pPr>
              <w:pStyle w:val="Normal1"/>
              <w:suppressAutoHyphens/>
              <w:spacing w:before="120"/>
              <w:ind w:firstLine="0"/>
              <w:jc w:val="center"/>
              <w:rPr>
                <w:sz w:val="20"/>
                <w:lang w:val="es-ES_tradnl"/>
              </w:rPr>
            </w:pPr>
            <w:r>
              <w:rPr>
                <w:sz w:val="20"/>
                <w:lang w:val="es-ES_tradnl"/>
              </w:rPr>
              <w:t>16 x 16</w:t>
            </w:r>
          </w:p>
        </w:tc>
        <w:tc>
          <w:tcPr>
            <w:tcW w:w="1495"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Longitudinal</w:t>
            </w:r>
          </w:p>
          <w:p w:rsidR="00EE6964" w:rsidRDefault="00EE6964" w:rsidP="000E552D">
            <w:pPr>
              <w:pStyle w:val="Normal1"/>
              <w:suppressAutoHyphens/>
              <w:spacing w:before="120"/>
              <w:ind w:firstLine="0"/>
              <w:jc w:val="center"/>
              <w:rPr>
                <w:sz w:val="20"/>
                <w:lang w:val="es-ES_tradnl"/>
              </w:rPr>
            </w:pPr>
            <w:r>
              <w:rPr>
                <w:sz w:val="20"/>
                <w:lang w:val="es-ES_tradnl"/>
              </w:rPr>
              <w:t xml:space="preserve"> 16 x 6,5</w:t>
            </w:r>
          </w:p>
        </w:tc>
      </w:tr>
      <w:tr w:rsidR="00EE6964">
        <w:trPr>
          <w:jc w:val="center"/>
        </w:trPr>
        <w:tc>
          <w:tcPr>
            <w:tcW w:w="1248" w:type="dxa"/>
          </w:tcPr>
          <w:p w:rsidR="00EE6964" w:rsidRDefault="00EE6964" w:rsidP="000E552D">
            <w:pPr>
              <w:pStyle w:val="Normal1"/>
              <w:suppressAutoHyphens/>
              <w:spacing w:before="120"/>
              <w:ind w:firstLine="0"/>
              <w:jc w:val="center"/>
              <w:rPr>
                <w:sz w:val="20"/>
                <w:lang w:val="es-ES_tradnl"/>
              </w:rPr>
            </w:pPr>
            <w:r>
              <w:rPr>
                <w:sz w:val="20"/>
                <w:lang w:val="es-ES_tradnl"/>
              </w:rPr>
              <w:t>Arqueta DF</w:t>
            </w:r>
          </w:p>
        </w:tc>
        <w:tc>
          <w:tcPr>
            <w:tcW w:w="1321" w:type="dxa"/>
          </w:tcPr>
          <w:p w:rsidR="00EE6964" w:rsidRDefault="00EE6964" w:rsidP="000E552D">
            <w:pPr>
              <w:pStyle w:val="Normal1"/>
              <w:suppressAutoHyphens/>
              <w:spacing w:before="120"/>
              <w:ind w:firstLine="0"/>
              <w:rPr>
                <w:sz w:val="20"/>
                <w:lang w:val="es-ES_tradnl"/>
              </w:rPr>
            </w:pPr>
            <w:r>
              <w:rPr>
                <w:sz w:val="20"/>
                <w:lang w:val="es-ES_tradnl"/>
              </w:rPr>
              <w:t>4Ø110/8Ø63</w:t>
            </w:r>
          </w:p>
        </w:tc>
        <w:tc>
          <w:tcPr>
            <w:tcW w:w="1304" w:type="dxa"/>
          </w:tcPr>
          <w:p w:rsidR="00EE6964" w:rsidRDefault="00EE6964" w:rsidP="000E552D">
            <w:pPr>
              <w:pStyle w:val="Normal1"/>
              <w:suppressAutoHyphens/>
              <w:spacing w:before="120"/>
              <w:ind w:firstLine="0"/>
              <w:rPr>
                <w:sz w:val="20"/>
                <w:lang w:val="es-ES_tradnl"/>
              </w:rPr>
            </w:pPr>
            <w:r>
              <w:rPr>
                <w:sz w:val="20"/>
                <w:lang w:val="es-ES_tradnl"/>
              </w:rPr>
              <w:t>4Ø110/4Ø63</w:t>
            </w:r>
          </w:p>
        </w:tc>
        <w:tc>
          <w:tcPr>
            <w:tcW w:w="1320" w:type="dxa"/>
          </w:tcPr>
          <w:p w:rsidR="00EE6964" w:rsidRDefault="00EE6964" w:rsidP="000E552D">
            <w:pPr>
              <w:pStyle w:val="Normal1"/>
              <w:suppressAutoHyphens/>
              <w:spacing w:before="120"/>
              <w:ind w:firstLine="0"/>
              <w:rPr>
                <w:sz w:val="20"/>
                <w:lang w:val="es-ES_tradnl"/>
              </w:rPr>
            </w:pPr>
            <w:r>
              <w:rPr>
                <w:sz w:val="20"/>
                <w:lang w:val="es-ES_tradnl"/>
              </w:rPr>
              <w:t>2Ø110/2Ø63</w:t>
            </w:r>
          </w:p>
        </w:tc>
        <w:tc>
          <w:tcPr>
            <w:tcW w:w="1288"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p>
        </w:tc>
        <w:tc>
          <w:tcPr>
            <w:tcW w:w="1495" w:type="dxa"/>
          </w:tcPr>
          <w:p w:rsidR="00EE6964" w:rsidRDefault="00EE6964" w:rsidP="000E552D">
            <w:pPr>
              <w:pStyle w:val="Normal1"/>
              <w:suppressAutoHyphens/>
              <w:spacing w:before="120"/>
              <w:ind w:firstLine="0"/>
              <w:rPr>
                <w:sz w:val="20"/>
                <w:lang w:val="es-ES_tradnl"/>
              </w:rPr>
            </w:pPr>
          </w:p>
        </w:tc>
      </w:tr>
      <w:tr w:rsidR="00EE6964">
        <w:trPr>
          <w:jc w:val="center"/>
        </w:trPr>
        <w:tc>
          <w:tcPr>
            <w:tcW w:w="1248" w:type="dxa"/>
          </w:tcPr>
          <w:p w:rsidR="00EE6964" w:rsidRDefault="00EE6964" w:rsidP="000E552D">
            <w:pPr>
              <w:pStyle w:val="Normal1"/>
              <w:suppressAutoHyphens/>
              <w:spacing w:before="120"/>
              <w:ind w:firstLine="0"/>
              <w:jc w:val="center"/>
              <w:rPr>
                <w:sz w:val="20"/>
                <w:lang w:val="es-ES_tradnl"/>
              </w:rPr>
            </w:pPr>
            <w:r>
              <w:rPr>
                <w:sz w:val="20"/>
                <w:lang w:val="es-ES_tradnl"/>
              </w:rPr>
              <w:t>Arqueta HF</w:t>
            </w:r>
          </w:p>
        </w:tc>
        <w:tc>
          <w:tcPr>
            <w:tcW w:w="1321"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p>
        </w:tc>
        <w:tc>
          <w:tcPr>
            <w:tcW w:w="1320" w:type="dxa"/>
          </w:tcPr>
          <w:p w:rsidR="00EE6964" w:rsidRDefault="00EE6964" w:rsidP="000E552D">
            <w:pPr>
              <w:pStyle w:val="Normal1"/>
              <w:suppressAutoHyphens/>
              <w:spacing w:before="120"/>
              <w:ind w:firstLine="0"/>
              <w:rPr>
                <w:sz w:val="20"/>
                <w:lang w:val="es-ES_tradnl"/>
              </w:rPr>
            </w:pPr>
          </w:p>
        </w:tc>
        <w:tc>
          <w:tcPr>
            <w:tcW w:w="1288" w:type="dxa"/>
          </w:tcPr>
          <w:p w:rsidR="00EE6964" w:rsidRDefault="00EE6964" w:rsidP="000E552D">
            <w:pPr>
              <w:pStyle w:val="Normal1"/>
              <w:suppressAutoHyphens/>
              <w:spacing w:before="120"/>
              <w:ind w:firstLine="0"/>
              <w:rPr>
                <w:sz w:val="20"/>
                <w:lang w:val="es-ES_tradnl"/>
              </w:rPr>
            </w:pPr>
            <w:r>
              <w:rPr>
                <w:sz w:val="20"/>
                <w:lang w:val="es-ES_tradnl"/>
              </w:rPr>
              <w:t>4Ø110/8Ø63</w:t>
            </w:r>
          </w:p>
        </w:tc>
        <w:tc>
          <w:tcPr>
            <w:tcW w:w="1304" w:type="dxa"/>
          </w:tcPr>
          <w:p w:rsidR="00EE6964" w:rsidRDefault="00EE6964" w:rsidP="000E552D">
            <w:pPr>
              <w:pStyle w:val="Normal1"/>
              <w:suppressAutoHyphens/>
              <w:spacing w:before="120"/>
              <w:ind w:firstLine="0"/>
              <w:rPr>
                <w:sz w:val="20"/>
                <w:lang w:val="es-ES_tradnl"/>
              </w:rPr>
            </w:pPr>
          </w:p>
        </w:tc>
        <w:tc>
          <w:tcPr>
            <w:tcW w:w="1495" w:type="dxa"/>
          </w:tcPr>
          <w:p w:rsidR="00EE6964" w:rsidRDefault="00EE6964" w:rsidP="000E552D">
            <w:pPr>
              <w:pStyle w:val="Normal1"/>
              <w:suppressAutoHyphens/>
              <w:spacing w:before="120"/>
              <w:ind w:firstLine="0"/>
              <w:rPr>
                <w:sz w:val="20"/>
                <w:lang w:val="es-ES_tradnl"/>
              </w:rPr>
            </w:pPr>
          </w:p>
        </w:tc>
      </w:tr>
      <w:tr w:rsidR="00EE6964">
        <w:trPr>
          <w:jc w:val="center"/>
        </w:trPr>
        <w:tc>
          <w:tcPr>
            <w:tcW w:w="1248" w:type="dxa"/>
          </w:tcPr>
          <w:p w:rsidR="00EE6964" w:rsidRDefault="00EE6964" w:rsidP="000E552D">
            <w:pPr>
              <w:pStyle w:val="Normal1"/>
              <w:suppressAutoHyphens/>
              <w:spacing w:before="120"/>
              <w:ind w:firstLine="0"/>
              <w:jc w:val="center"/>
              <w:rPr>
                <w:sz w:val="20"/>
                <w:lang w:val="es-ES_tradnl"/>
              </w:rPr>
            </w:pPr>
            <w:r>
              <w:rPr>
                <w:sz w:val="20"/>
                <w:lang w:val="es-ES_tradnl"/>
              </w:rPr>
              <w:t>Arqueta MF</w:t>
            </w:r>
          </w:p>
        </w:tc>
        <w:tc>
          <w:tcPr>
            <w:tcW w:w="1321"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p>
        </w:tc>
        <w:tc>
          <w:tcPr>
            <w:tcW w:w="1320" w:type="dxa"/>
          </w:tcPr>
          <w:p w:rsidR="00EE6964" w:rsidRDefault="00EE6964" w:rsidP="000E552D">
            <w:pPr>
              <w:pStyle w:val="Normal1"/>
              <w:suppressAutoHyphens/>
              <w:spacing w:before="120"/>
              <w:ind w:firstLine="0"/>
              <w:rPr>
                <w:sz w:val="20"/>
                <w:lang w:val="es-ES_tradnl"/>
              </w:rPr>
            </w:pPr>
          </w:p>
        </w:tc>
        <w:tc>
          <w:tcPr>
            <w:tcW w:w="1288"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r>
              <w:rPr>
                <w:sz w:val="20"/>
                <w:lang w:val="es-ES_tradnl"/>
              </w:rPr>
              <w:t>4Ø63/4Ø40</w:t>
            </w:r>
          </w:p>
        </w:tc>
        <w:tc>
          <w:tcPr>
            <w:tcW w:w="1495" w:type="dxa"/>
          </w:tcPr>
          <w:p w:rsidR="00EE6964" w:rsidRDefault="00EE6964" w:rsidP="000E552D">
            <w:pPr>
              <w:pStyle w:val="Normal1"/>
              <w:suppressAutoHyphens/>
              <w:spacing w:before="120"/>
              <w:ind w:firstLine="0"/>
              <w:rPr>
                <w:sz w:val="20"/>
                <w:lang w:val="es-ES_tradnl"/>
              </w:rPr>
            </w:pPr>
            <w:r>
              <w:rPr>
                <w:sz w:val="20"/>
                <w:lang w:val="es-ES_tradnl"/>
              </w:rPr>
              <w:t>2Ø63/2Ø40</w:t>
            </w:r>
          </w:p>
        </w:tc>
      </w:tr>
    </w:tbl>
    <w:p w:rsidR="00EE6964" w:rsidRDefault="00EE6964" w:rsidP="000E552D">
      <w:pPr>
        <w:pStyle w:val="Normal1"/>
        <w:suppressAutoHyphens/>
      </w:pPr>
    </w:p>
    <w:p w:rsidR="00EE6964" w:rsidRDefault="00EE6964" w:rsidP="000E552D">
      <w:pPr>
        <w:pStyle w:val="Normal1"/>
        <w:suppressAutoHyphens/>
      </w:pPr>
      <w:r>
        <w:t>La disposición de los conductos en las ventanas es similar a la del Anexo 4 de las arquetas “in situ”</w:t>
      </w:r>
    </w:p>
    <w:p w:rsidR="00EE6964" w:rsidRDefault="00EE6964" w:rsidP="000E552D">
      <w:pPr>
        <w:pStyle w:val="Ttulo2"/>
        <w:suppressAutoHyphens/>
      </w:pPr>
      <w:bookmarkStart w:id="61" w:name="_Toc196038871"/>
      <w:bookmarkStart w:id="62" w:name="_Toc248141106"/>
      <w:bookmarkStart w:id="63" w:name="_Toc476916037"/>
      <w:r>
        <w:t>UTILIZACIÓN DE LOS REGISTROS</w:t>
      </w:r>
      <w:bookmarkEnd w:id="61"/>
      <w:bookmarkEnd w:id="62"/>
      <w:bookmarkEnd w:id="63"/>
    </w:p>
    <w:p w:rsidR="00EE6964" w:rsidRDefault="00EE6964" w:rsidP="000E552D">
      <w:pPr>
        <w:pStyle w:val="Normal1"/>
        <w:suppressAutoHyphens/>
        <w:rPr>
          <w:lang w:val="es-ES_tradnl"/>
        </w:rPr>
      </w:pPr>
      <w:r>
        <w:rPr>
          <w:lang w:val="es-ES_tradnl"/>
        </w:rPr>
        <w:t xml:space="preserve">Los registros podrán ser utilizados por el operador entrante, </w:t>
      </w:r>
      <w:r w:rsidRPr="009A4CAE">
        <w:rPr>
          <w:i/>
          <w:lang w:val="es-ES_tradnl"/>
        </w:rPr>
        <w:t>para el tendido, en paso, de su red, y para la ubicación de cajas de empalme y cajas con divisores</w:t>
      </w:r>
      <w:r>
        <w:rPr>
          <w:lang w:val="es-ES_tradnl"/>
        </w:rPr>
        <w:t xml:space="preserve"> siempre que haya espacio disponible </w:t>
      </w:r>
    </w:p>
    <w:p w:rsidR="00EE6964" w:rsidRDefault="00EE6964" w:rsidP="000E552D">
      <w:pPr>
        <w:pStyle w:val="Normal1"/>
        <w:suppressAutoHyphens/>
        <w:rPr>
          <w:lang w:val="es-ES_tradnl"/>
        </w:rPr>
      </w:pPr>
      <w:r>
        <w:rPr>
          <w:lang w:val="es-ES_tradnl"/>
        </w:rPr>
        <w:t xml:space="preserve">En </w:t>
      </w:r>
      <w:r w:rsidRPr="001223AC">
        <w:rPr>
          <w:i/>
          <w:lang w:val="es-ES_tradnl"/>
        </w:rPr>
        <w:t xml:space="preserve">ningún caso podrán ubicarse </w:t>
      </w:r>
      <w:r>
        <w:rPr>
          <w:i/>
          <w:lang w:val="es-ES_tradnl"/>
        </w:rPr>
        <w:t xml:space="preserve">cables eléctricos, </w:t>
      </w:r>
      <w:r w:rsidRPr="001223AC">
        <w:rPr>
          <w:i/>
          <w:lang w:val="es-ES_tradnl"/>
        </w:rPr>
        <w:t>equipos activos</w:t>
      </w:r>
      <w:r>
        <w:rPr>
          <w:lang w:val="es-ES_tradnl"/>
        </w:rPr>
        <w:t xml:space="preserve"> o elementos con alimentación eléctrica ni que puedan suponer riesgo eléctrico alguno para el personal que opera en los mismos.</w:t>
      </w:r>
    </w:p>
    <w:p w:rsidR="00EE6964" w:rsidRDefault="00EE6964" w:rsidP="000E552D">
      <w:pPr>
        <w:pStyle w:val="Normal1"/>
        <w:suppressAutoHyphens/>
        <w:rPr>
          <w:lang w:val="es-ES_tradnl"/>
        </w:rPr>
      </w:pPr>
      <w:r>
        <w:rPr>
          <w:lang w:val="es-ES_tradnl"/>
        </w:rPr>
        <w:t xml:space="preserve">En el caso de que el operador entrante realice telealimentación </w:t>
      </w:r>
      <w:r>
        <w:t xml:space="preserve">en corriente continua </w:t>
      </w:r>
      <w:r>
        <w:rPr>
          <w:lang w:val="es-ES_tradnl"/>
        </w:rPr>
        <w:t>de equipos activos a través de sus cables, las tensiones e intensidades utilizadas deberán estar encuadradas en alguna de las zonas que se indican en la siguiente tabla.</w:t>
      </w:r>
    </w:p>
    <w:p w:rsidR="00EE6964" w:rsidRDefault="00BF2A00" w:rsidP="000E552D">
      <w:pPr>
        <w:pStyle w:val="Imagen0"/>
        <w:framePr w:wrap="notBeside"/>
        <w:suppressAutoHyphens/>
      </w:pPr>
      <w:r>
        <w:rPr>
          <w:noProof/>
          <w:lang w:val="es-ES"/>
        </w:rPr>
        <w:drawing>
          <wp:inline distT="0" distB="0" distL="0" distR="0" wp14:anchorId="1FECF192" wp14:editId="5FFC1EBE">
            <wp:extent cx="3124200" cy="2419350"/>
            <wp:effectExtent l="19050" t="0" r="0" b="0"/>
            <wp:docPr id="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31" cstate="print"/>
                    <a:srcRect/>
                    <a:stretch>
                      <a:fillRect/>
                    </a:stretch>
                  </pic:blipFill>
                  <pic:spPr bwMode="auto">
                    <a:xfrm>
                      <a:off x="0" y="0"/>
                      <a:ext cx="3124200" cy="2419350"/>
                    </a:xfrm>
                    <a:prstGeom prst="rect">
                      <a:avLst/>
                    </a:prstGeom>
                    <a:noFill/>
                    <a:ln w="9525">
                      <a:noFill/>
                      <a:miter lim="800000"/>
                      <a:headEnd/>
                      <a:tailEnd/>
                    </a:ln>
                  </pic:spPr>
                </pic:pic>
              </a:graphicData>
            </a:graphic>
          </wp:inline>
        </w:drawing>
      </w:r>
    </w:p>
    <w:p w:rsidR="00EE6964" w:rsidRDefault="00EE6964" w:rsidP="000E552D">
      <w:pPr>
        <w:pStyle w:val="Normal1"/>
        <w:suppressAutoHyphens/>
        <w:rPr>
          <w:lang w:val="es-ES_tradnl"/>
        </w:rPr>
      </w:pPr>
    </w:p>
    <w:p w:rsidR="00EE6964" w:rsidRDefault="00EE6964" w:rsidP="000E552D">
      <w:pPr>
        <w:pStyle w:val="Normal1"/>
        <w:suppressAutoHyphens/>
      </w:pPr>
      <w:r>
        <w:t>El equipo telealimentador en corriente continua llevará un dispositivo de seguridad automático que hará descender la tensión de telealimentación a 0 voltios en cualquier punto de la línea, cuando la corriente derivada a tierra sea mayor o igual a 10 mA, excepto en la zona A que no será necesario.</w:t>
      </w:r>
    </w:p>
    <w:p w:rsidR="00EE6964" w:rsidRPr="007D7F5F" w:rsidRDefault="00EE6964" w:rsidP="000E552D">
      <w:pPr>
        <w:pStyle w:val="Normal1"/>
        <w:suppressAutoHyphens/>
      </w:pPr>
      <w:r w:rsidRPr="007D7F5F">
        <w:t>Si el operador entrante realiza telealimentación en corriente alterna a través de sus cables, las tensiones empleadas no podrán ser superiores a 60 voltios. Asimismo, los equipos telealimentadores en corriente alterna incorporarán un dispositivo de corte automático de la alimentación que garantice las condiciones de seguridad y salud de los trabajadores.</w:t>
      </w:r>
    </w:p>
    <w:p w:rsidR="00EE6964" w:rsidRPr="00005C26" w:rsidRDefault="00EE6964" w:rsidP="000E552D">
      <w:pPr>
        <w:pStyle w:val="Normal1"/>
        <w:suppressAutoHyphens/>
        <w:rPr>
          <w:lang w:val="es-ES_tradnl"/>
        </w:rPr>
      </w:pPr>
      <w:r w:rsidRPr="00005C26">
        <w:rPr>
          <w:lang w:val="es-ES_tradnl"/>
        </w:rPr>
        <w:t xml:space="preserve">Las cajas terminales, que requieren de </w:t>
      </w:r>
      <w:r w:rsidRPr="00005C26">
        <w:rPr>
          <w:i/>
          <w:lang w:val="es-ES_tradnl"/>
        </w:rPr>
        <w:t>intervenciones a petición de cliente por parte del operador entrante, deberán ubicarse en registros del propio operador</w:t>
      </w:r>
      <w:r w:rsidRPr="00005C26">
        <w:rPr>
          <w:lang w:val="es-ES_tradnl"/>
        </w:rPr>
        <w:t xml:space="preserve"> o en cajas de exterior</w:t>
      </w:r>
      <w:r>
        <w:rPr>
          <w:lang w:val="es-ES_tradnl"/>
        </w:rPr>
        <w:t>, únicamente podrán instalarse en los registros del operador titular, en el caso de que éste lo haya hecho con anterioridad.</w:t>
      </w:r>
    </w:p>
    <w:p w:rsidR="00EE6964" w:rsidRDefault="00EE6964" w:rsidP="000E552D">
      <w:pPr>
        <w:pStyle w:val="Normal1"/>
        <w:suppressAutoHyphens/>
        <w:rPr>
          <w:lang w:val="es-ES_tradnl"/>
        </w:rPr>
      </w:pPr>
      <w:r>
        <w:rPr>
          <w:lang w:val="es-ES_tradnl"/>
        </w:rPr>
        <w:t xml:space="preserve">También se permite realizar el </w:t>
      </w:r>
      <w:r w:rsidRPr="009A4CAE">
        <w:rPr>
          <w:i/>
          <w:lang w:val="es-ES_tradnl"/>
        </w:rPr>
        <w:t>enlace de los registros</w:t>
      </w:r>
      <w:r>
        <w:rPr>
          <w:lang w:val="es-ES_tradnl"/>
        </w:rPr>
        <w:t xml:space="preserve"> del operador entrante con los del operador titular.</w:t>
      </w:r>
    </w:p>
    <w:p w:rsidR="00EE6964" w:rsidRDefault="00EE6964" w:rsidP="000E552D">
      <w:pPr>
        <w:pStyle w:val="Normal1"/>
        <w:suppressAutoHyphens/>
        <w:rPr>
          <w:lang w:val="es-ES_tradnl"/>
        </w:rPr>
      </w:pPr>
      <w:r w:rsidRPr="00273387">
        <w:rPr>
          <w:lang w:val="es-ES_tradnl"/>
        </w:rPr>
        <w:t>Los cables que</w:t>
      </w:r>
      <w:r>
        <w:rPr>
          <w:lang w:val="es-ES_tradnl"/>
        </w:rPr>
        <w:t xml:space="preserve"> discurran por el interior del registro</w:t>
      </w:r>
      <w:r w:rsidRPr="00273387">
        <w:rPr>
          <w:lang w:val="es-ES_tradnl"/>
        </w:rPr>
        <w:t xml:space="preserve"> deberán realizar el paso a través del mismo, desde un conducto de entrada a otro de salida, grapados a la pared interior del mismo, evitando</w:t>
      </w:r>
      <w:r>
        <w:rPr>
          <w:lang w:val="es-ES_tradnl"/>
        </w:rPr>
        <w:t>, en la medida de lo posible,</w:t>
      </w:r>
      <w:r w:rsidRPr="00273387">
        <w:rPr>
          <w:lang w:val="es-ES_tradnl"/>
        </w:rPr>
        <w:t xml:space="preserve"> utilizar el mismo recorrido de cable </w:t>
      </w:r>
      <w:r>
        <w:rPr>
          <w:lang w:val="es-ES_tradnl"/>
        </w:rPr>
        <w:t xml:space="preserve">que el operador titular. </w:t>
      </w:r>
      <w:r w:rsidRPr="001223AC">
        <w:rPr>
          <w:i/>
          <w:lang w:val="es-ES_tradnl"/>
        </w:rPr>
        <w:t>En ningún caso, los cables podrán discurrir por el centro de los registros</w:t>
      </w:r>
      <w:r>
        <w:rPr>
          <w:lang w:val="es-ES_tradnl"/>
        </w:rPr>
        <w:t xml:space="preserve"> por la zona destinada para realizar los trabajos de instalación y mantenimiento.</w:t>
      </w:r>
    </w:p>
    <w:p w:rsidR="00EE6964" w:rsidRDefault="00EE6964" w:rsidP="000E552D">
      <w:pPr>
        <w:pStyle w:val="Normal1"/>
        <w:suppressAutoHyphens/>
        <w:rPr>
          <w:lang w:val="es-ES_tradnl"/>
        </w:rPr>
      </w:pPr>
      <w:r w:rsidRPr="001223AC">
        <w:rPr>
          <w:i/>
          <w:lang w:val="es-ES_tradnl"/>
        </w:rPr>
        <w:t>No se autoriza dejar reservas de cable</w:t>
      </w:r>
      <w:r>
        <w:rPr>
          <w:lang w:val="es-ES_tradnl"/>
        </w:rPr>
        <w:t xml:space="preserve"> en los registros utilizados en paso para evitar la saturación de los mismos. </w:t>
      </w:r>
    </w:p>
    <w:p w:rsidR="00EE6964" w:rsidRDefault="00EE6964" w:rsidP="000E552D">
      <w:pPr>
        <w:pStyle w:val="Normal1"/>
        <w:suppressAutoHyphens/>
        <w:rPr>
          <w:lang w:val="es-ES_tradnl"/>
        </w:rPr>
      </w:pPr>
      <w:r>
        <w:rPr>
          <w:lang w:val="es-ES_tradnl"/>
        </w:rPr>
        <w:t>En los registros donde se instalen cajas de empalme o con divisores, se autoriza dejar una reserva de cable suficiente para poder sacar la caja del registro y trabajar en ella.</w:t>
      </w:r>
    </w:p>
    <w:p w:rsidR="00EE6964" w:rsidRDefault="00EE6964" w:rsidP="000E552D">
      <w:pPr>
        <w:pStyle w:val="Normal1"/>
        <w:suppressAutoHyphens/>
        <w:rPr>
          <w:lang w:val="es-ES_tradnl"/>
        </w:rPr>
      </w:pPr>
      <w:r>
        <w:rPr>
          <w:lang w:val="es-ES_tradnl"/>
        </w:rPr>
        <w:t>Generalmente, los registros disponen de unos soportes de enganche de poleas, para facilitar la instalación de los cables o subconductos, se debe tener en cuenta que la máxima tracción que soportan es:</w:t>
      </w:r>
    </w:p>
    <w:p w:rsidR="00EE6964" w:rsidRDefault="00EE6964" w:rsidP="000E552D">
      <w:pPr>
        <w:pStyle w:val="Normal1"/>
        <w:numPr>
          <w:ilvl w:val="0"/>
          <w:numId w:val="23"/>
        </w:numPr>
        <w:tabs>
          <w:tab w:val="clear" w:pos="3063"/>
        </w:tabs>
        <w:suppressAutoHyphens/>
        <w:ind w:left="1276"/>
        <w:rPr>
          <w:lang w:val="es-ES_tradnl"/>
        </w:rPr>
      </w:pPr>
      <w:r>
        <w:rPr>
          <w:lang w:val="es-ES_tradnl"/>
        </w:rPr>
        <w:t>Arquetas</w:t>
      </w:r>
      <w:r>
        <w:rPr>
          <w:lang w:val="es-ES_tradnl"/>
        </w:rPr>
        <w:tab/>
      </w:r>
      <w:r>
        <w:rPr>
          <w:lang w:val="es-ES_tradnl"/>
        </w:rPr>
        <w:tab/>
      </w:r>
      <w:r>
        <w:rPr>
          <w:lang w:val="es-ES_tradnl"/>
        </w:rPr>
        <w:tab/>
        <w:t>1000 Kp</w:t>
      </w:r>
    </w:p>
    <w:p w:rsidR="00EE6964" w:rsidRDefault="00EE6964" w:rsidP="000E552D">
      <w:pPr>
        <w:pStyle w:val="Normal1"/>
        <w:numPr>
          <w:ilvl w:val="0"/>
          <w:numId w:val="23"/>
        </w:numPr>
        <w:tabs>
          <w:tab w:val="clear" w:pos="3063"/>
        </w:tabs>
        <w:suppressAutoHyphens/>
        <w:ind w:left="1276"/>
        <w:rPr>
          <w:lang w:val="es-ES_tradnl"/>
        </w:rPr>
      </w:pPr>
      <w:r>
        <w:rPr>
          <w:lang w:val="es-ES_tradnl"/>
        </w:rPr>
        <w:t>Cámaras de registro</w:t>
      </w:r>
      <w:r>
        <w:rPr>
          <w:lang w:val="es-ES_tradnl"/>
        </w:rPr>
        <w:tab/>
        <w:t>3000 Kp</w:t>
      </w:r>
    </w:p>
    <w:p w:rsidR="00EE6964" w:rsidRDefault="00EE6964" w:rsidP="000E552D">
      <w:pPr>
        <w:pStyle w:val="Normal1"/>
        <w:suppressAutoHyphens/>
        <w:rPr>
          <w:lang w:val="es-ES_tradnl"/>
        </w:rPr>
      </w:pPr>
      <w:r>
        <w:rPr>
          <w:lang w:val="es-ES_tradnl"/>
        </w:rPr>
        <w:t>El método de instalación de Telefónica para los subconductos es el MC.f3.001.</w:t>
      </w:r>
    </w:p>
    <w:p w:rsidR="00EE6964" w:rsidRDefault="00EE6964" w:rsidP="000E552D">
      <w:pPr>
        <w:pStyle w:val="Normal1"/>
        <w:suppressAutoHyphens/>
        <w:rPr>
          <w:lang w:val="es-ES_tradnl"/>
        </w:rPr>
      </w:pPr>
      <w:r>
        <w:rPr>
          <w:lang w:val="es-ES_tradnl"/>
        </w:rPr>
        <w:t xml:space="preserve">El operador entrante deberá </w:t>
      </w:r>
      <w:r w:rsidRPr="009A2B70">
        <w:rPr>
          <w:i/>
          <w:lang w:val="es-ES_tradnl"/>
        </w:rPr>
        <w:t>identificar adecuadamente</w:t>
      </w:r>
      <w:r w:rsidRPr="001223AC">
        <w:rPr>
          <w:i/>
          <w:lang w:val="es-ES_tradnl"/>
        </w:rPr>
        <w:t xml:space="preserve"> los cables</w:t>
      </w:r>
      <w:r>
        <w:rPr>
          <w:lang w:val="es-ES_tradnl"/>
        </w:rPr>
        <w:t>, a la entrada y a la salida de cada registro, y los elementos pasivos que instale en los registros. La identificación será clara, duradera y legible a simple vista con la logomarca o la identificación del operador entrante. Los cables deberán marcarse con cinta de color que no sea roja, amarilla, verde o blanca.</w:t>
      </w:r>
    </w:p>
    <w:p w:rsidR="00EE6964" w:rsidRDefault="00EE6964" w:rsidP="000E552D">
      <w:pPr>
        <w:pStyle w:val="Normal1"/>
        <w:suppressAutoHyphens/>
        <w:rPr>
          <w:lang w:val="es-ES_tradnl"/>
        </w:rPr>
      </w:pPr>
      <w:r>
        <w:rPr>
          <w:lang w:val="es-ES_tradnl"/>
        </w:rPr>
        <w:t xml:space="preserve">Para </w:t>
      </w:r>
      <w:r w:rsidRPr="001223AC">
        <w:rPr>
          <w:i/>
          <w:lang w:val="es-ES_tradnl"/>
        </w:rPr>
        <w:t>determinar la ubicación de las cajas o elementos pasivos</w:t>
      </w:r>
      <w:r>
        <w:rPr>
          <w:lang w:val="es-ES_tradnl"/>
        </w:rPr>
        <w:t xml:space="preserve"> del operador entrante se realizará un </w:t>
      </w:r>
      <w:r w:rsidRPr="001223AC">
        <w:rPr>
          <w:i/>
          <w:lang w:val="es-ES_tradnl"/>
        </w:rPr>
        <w:t>replanteo</w:t>
      </w:r>
      <w:r>
        <w:rPr>
          <w:lang w:val="es-ES_tradnl"/>
        </w:rPr>
        <w:t xml:space="preserve"> del registro para determinar si es posible su instalación, no obstante, a continuación se citan una serie de aspectos que deben tenerse en cuenta:</w:t>
      </w:r>
    </w:p>
    <w:p w:rsidR="00EE6964" w:rsidRDefault="00EE6964" w:rsidP="000E552D">
      <w:pPr>
        <w:pStyle w:val="Normal1"/>
        <w:numPr>
          <w:ilvl w:val="0"/>
          <w:numId w:val="23"/>
        </w:numPr>
        <w:tabs>
          <w:tab w:val="clear" w:pos="3063"/>
        </w:tabs>
        <w:suppressAutoHyphens/>
        <w:ind w:left="1276"/>
        <w:rPr>
          <w:lang w:val="es-ES_tradnl"/>
        </w:rPr>
      </w:pPr>
      <w:r>
        <w:rPr>
          <w:lang w:val="es-ES_tradnl"/>
        </w:rPr>
        <w:t>Los elementos deberán ubicarse en las paredes longitudinales de los registros y no en las transversales ni en el techo.</w:t>
      </w:r>
    </w:p>
    <w:p w:rsidR="00EE6964" w:rsidRDefault="00EE6964" w:rsidP="000E552D">
      <w:pPr>
        <w:pStyle w:val="Normal1"/>
        <w:numPr>
          <w:ilvl w:val="0"/>
          <w:numId w:val="23"/>
        </w:numPr>
        <w:tabs>
          <w:tab w:val="clear" w:pos="3063"/>
        </w:tabs>
        <w:suppressAutoHyphens/>
        <w:ind w:left="1276"/>
        <w:rPr>
          <w:lang w:val="es-ES_tradnl"/>
        </w:rPr>
      </w:pPr>
      <w:r>
        <w:rPr>
          <w:lang w:val="es-ES_tradnl"/>
        </w:rPr>
        <w:t>Se deberá tener la precaución de no obstruir las entradas de conductos.</w:t>
      </w:r>
    </w:p>
    <w:p w:rsidR="00EE6964" w:rsidRDefault="00EE6964" w:rsidP="000E552D">
      <w:pPr>
        <w:pStyle w:val="Normal1"/>
        <w:numPr>
          <w:ilvl w:val="0"/>
          <w:numId w:val="23"/>
        </w:numPr>
        <w:tabs>
          <w:tab w:val="clear" w:pos="3063"/>
        </w:tabs>
        <w:suppressAutoHyphens/>
        <w:ind w:left="1276"/>
        <w:rPr>
          <w:lang w:val="es-ES_tradnl"/>
        </w:rPr>
      </w:pPr>
      <w:r>
        <w:rPr>
          <w:lang w:val="es-ES_tradnl"/>
        </w:rPr>
        <w:lastRenderedPageBreak/>
        <w:t>La ubicación de los elementos deberá definirse de forma que no se perturbe la explotación de las redes instaladas.</w:t>
      </w:r>
    </w:p>
    <w:p w:rsidR="00EE6964" w:rsidRDefault="00EE6964" w:rsidP="000E552D">
      <w:pPr>
        <w:pStyle w:val="Normal1"/>
        <w:numPr>
          <w:ilvl w:val="0"/>
          <w:numId w:val="23"/>
        </w:numPr>
        <w:tabs>
          <w:tab w:val="clear" w:pos="3063"/>
        </w:tabs>
        <w:suppressAutoHyphens/>
        <w:ind w:left="1276"/>
        <w:rPr>
          <w:lang w:val="es-ES_tradnl"/>
        </w:rPr>
      </w:pPr>
      <w:r>
        <w:rPr>
          <w:lang w:val="es-ES_tradnl"/>
        </w:rPr>
        <w:t>Los cables en paso sujetos a las paredes con los elementos adecuados, irán a los niveles de salida o entrada de los conductos utilizados por el operador entrante, siempre que sea posible.</w:t>
      </w:r>
    </w:p>
    <w:p w:rsidR="00EE6964" w:rsidRDefault="00EE6964" w:rsidP="000E552D">
      <w:pPr>
        <w:pStyle w:val="Normal1"/>
        <w:numPr>
          <w:ilvl w:val="0"/>
          <w:numId w:val="23"/>
        </w:numPr>
        <w:tabs>
          <w:tab w:val="clear" w:pos="3063"/>
        </w:tabs>
        <w:suppressAutoHyphens/>
        <w:ind w:left="1276"/>
        <w:rPr>
          <w:lang w:val="es-ES_tradnl"/>
        </w:rPr>
      </w:pPr>
      <w:r>
        <w:rPr>
          <w:lang w:val="es-ES_tradnl"/>
        </w:rPr>
        <w:t>Cuando sea posible, los elementos del operador entrante se ubicarán en una pared diferente de los del operador titular.</w:t>
      </w:r>
    </w:p>
    <w:p w:rsidR="00EE6964" w:rsidRDefault="00EE6964" w:rsidP="000E552D">
      <w:pPr>
        <w:pStyle w:val="Normal1"/>
        <w:numPr>
          <w:ilvl w:val="0"/>
          <w:numId w:val="23"/>
        </w:numPr>
        <w:tabs>
          <w:tab w:val="clear" w:pos="3063"/>
        </w:tabs>
        <w:suppressAutoHyphens/>
        <w:ind w:left="1276"/>
        <w:rPr>
          <w:lang w:val="es-ES_tradnl"/>
        </w:rPr>
      </w:pPr>
      <w:r>
        <w:rPr>
          <w:lang w:val="es-ES_tradnl"/>
        </w:rPr>
        <w:t>El operador entrante deberá facilitar información de los elementos que desea instalar: dimensiones, pesos, utilización, compatibilidad con las redes presentes en los registros, etc.</w:t>
      </w:r>
    </w:p>
    <w:p w:rsidR="00EE6964" w:rsidRDefault="00EE6964" w:rsidP="000E552D">
      <w:pPr>
        <w:pStyle w:val="Normal1"/>
        <w:suppressAutoHyphens/>
      </w:pPr>
      <w:r>
        <w:t>No se considera inicialmente la exigencia, al operador entrante, de instalar tubos pasa-registro, y ello por la mayor ocupación de espacio que conlleva y las dificultades prácticas para el tendido de la red.</w:t>
      </w:r>
    </w:p>
    <w:p w:rsidR="00EE6964" w:rsidRDefault="00EE6964" w:rsidP="000E552D">
      <w:pPr>
        <w:pStyle w:val="Normal1"/>
        <w:suppressAutoHyphens/>
      </w:pPr>
      <w:r>
        <w:rPr>
          <w:lang w:val="es-ES_tradnl"/>
        </w:rPr>
        <w:t>Cuando se acceda a un registro para realizar el enlace con registros del operador entrante o para su uso, tanto la apertura como el cierre de la tapa se llevarán a cabo con la mayor precaución posible, a fin de evitar la caída de la tapa en el interior de</w:t>
      </w:r>
      <w:r>
        <w:t>l registro, con el consiguiente deterioro de la red instalada.</w:t>
      </w:r>
    </w:p>
    <w:p w:rsidR="00EE6964" w:rsidRDefault="00EE6964" w:rsidP="000E552D">
      <w:pPr>
        <w:pStyle w:val="Normal1"/>
        <w:suppressAutoHyphens/>
      </w:pPr>
      <w:r>
        <w:t>En el caso de que la tapa tenga cierre, se acordará, con un representante de Telefónica el método más adecuado para realizar tanto la apertura como el cierre de la misma.</w:t>
      </w:r>
    </w:p>
    <w:p w:rsidR="00EE6964" w:rsidRDefault="00EE6964" w:rsidP="000E552D">
      <w:pPr>
        <w:pStyle w:val="Normal1"/>
        <w:suppressAutoHyphens/>
      </w:pPr>
      <w:r>
        <w:t>Se deberán respetar las instalaciones de red que se encuentren en los registros a que se acceda, evitando su movimiento y desobturación y no retirando sus fijaciones.</w:t>
      </w:r>
    </w:p>
    <w:p w:rsidR="00EE6964" w:rsidRDefault="00EE6964" w:rsidP="000E552D">
      <w:pPr>
        <w:pStyle w:val="Normal1"/>
        <w:suppressAutoHyphens/>
      </w:pPr>
      <w:r>
        <w:t xml:space="preserve">Las empresas que realicen los trabajos deben estar inscritas en el Registro de empresas instaladoras de Telecomunicaciones de </w:t>
      </w:r>
      <w:smartTag w:uri="urn:schemas-microsoft-com:office:smarttags" w:element="PersonName">
        <w:smartTagPr>
          <w:attr w:name="ProductID" w:val="la Secretaria"/>
        </w:smartTagPr>
        <w:r>
          <w:t>la Secretaria</w:t>
        </w:r>
      </w:smartTag>
      <w:r>
        <w:t xml:space="preserve"> de Estado de Telecomunicaciones y de </w:t>
      </w:r>
      <w:smartTag w:uri="urn:schemas-microsoft-com:office:smarttags" w:element="PersonName">
        <w:smartTagPr>
          <w:attr w:name="ProductID" w:val="la Sociedad"/>
        </w:smartTagPr>
        <w:r>
          <w:t>la Sociedad</w:t>
        </w:r>
      </w:smartTag>
      <w:r>
        <w:t xml:space="preserve"> de </w:t>
      </w:r>
      <w:smartTag w:uri="urn:schemas-microsoft-com:office:smarttags" w:element="PersonName">
        <w:smartTagPr>
          <w:attr w:name="ProductID" w:val="la Informaci￳n."/>
        </w:smartTagPr>
        <w:r>
          <w:t>la Información.</w:t>
        </w:r>
      </w:smartTag>
    </w:p>
    <w:p w:rsidR="00EE6964" w:rsidRDefault="00EE6964" w:rsidP="000E552D">
      <w:pPr>
        <w:pStyle w:val="Normal1"/>
        <w:suppressAutoHyphens/>
      </w:pPr>
      <w:r w:rsidRPr="001223AC">
        <w:rPr>
          <w:i/>
        </w:rPr>
        <w:t>Las empresas que realicen los trabajos, deberán respetar la legislación</w:t>
      </w:r>
      <w:r>
        <w:rPr>
          <w:i/>
        </w:rPr>
        <w:t xml:space="preserve"> vigente</w:t>
      </w:r>
      <w:r w:rsidRPr="001223AC">
        <w:rPr>
          <w:i/>
        </w:rPr>
        <w:t xml:space="preserve"> de Prevención de Riesgos Laborales así como las Normas de Seguridad e Higiene en el Trabajo de Telefónica</w:t>
      </w:r>
      <w:r>
        <w:rPr>
          <w:i/>
        </w:rPr>
        <w:t xml:space="preserve"> de España, y el Plan de Prevención de Telefónica de España.</w:t>
      </w:r>
    </w:p>
    <w:p w:rsidR="00EE6964" w:rsidRDefault="00EE6964" w:rsidP="000E552D">
      <w:pPr>
        <w:pStyle w:val="Normal1"/>
        <w:suppressAutoHyphens/>
      </w:pPr>
      <w:r>
        <w:t>Al finalizar el trabajo, el registro deberá quedar limpio y sin material sobrante de la actividad realizada.</w:t>
      </w:r>
    </w:p>
    <w:p w:rsidR="00EE6964" w:rsidRPr="009C24FB" w:rsidRDefault="00EE6964" w:rsidP="000E552D">
      <w:pPr>
        <w:pStyle w:val="Normal1"/>
        <w:suppressAutoHyphens/>
        <w:rPr>
          <w:lang w:val="es-ES_tradnl"/>
        </w:rPr>
      </w:pPr>
      <w:r>
        <w:rPr>
          <w:lang w:val="es-ES_tradnl"/>
        </w:rPr>
        <w:t>Existen cámaras de registro y arquetas especiales que no se corresponden con las normalizadas, descritas anteriormente. En este caso, habrá que hacer un estudio individualizado para ver la posibilidad de su utilización.</w:t>
      </w:r>
    </w:p>
    <w:p w:rsidR="00EE6964" w:rsidRDefault="00EE6964" w:rsidP="000E552D">
      <w:pPr>
        <w:pStyle w:val="Ttulo2"/>
        <w:suppressAutoHyphens/>
      </w:pPr>
      <w:bookmarkStart w:id="64" w:name="_Toc196038872"/>
      <w:bookmarkStart w:id="65" w:name="_Toc248141107"/>
      <w:bookmarkStart w:id="66" w:name="_Toc476916038"/>
      <w:r>
        <w:t>INTERCEPTACIÓN DE REGISTROS</w:t>
      </w:r>
      <w:bookmarkEnd w:id="64"/>
      <w:bookmarkEnd w:id="65"/>
      <w:bookmarkEnd w:id="66"/>
    </w:p>
    <w:p w:rsidR="00EE6964" w:rsidRDefault="00EE6964" w:rsidP="000E552D">
      <w:pPr>
        <w:pStyle w:val="Normal1"/>
        <w:suppressAutoHyphens/>
        <w:rPr>
          <w:lang w:val="es-ES_tradnl"/>
        </w:rPr>
      </w:pPr>
      <w:r>
        <w:t xml:space="preserve">En este apartado se detalla como se realiza la interceptación de los registros del operador titular para el enlace (unión física) con los registros del operador entrante. Se distinguen 2 casos, </w:t>
      </w:r>
      <w:r>
        <w:rPr>
          <w:lang w:val="es-ES_tradnl"/>
        </w:rPr>
        <w:t>según sean cámaras de registro o arquetas.</w:t>
      </w:r>
    </w:p>
    <w:p w:rsidR="00EE6964" w:rsidRDefault="00EE6964" w:rsidP="00503C45">
      <w:pPr>
        <w:pStyle w:val="Ttulo3"/>
        <w:keepLines/>
        <w:numPr>
          <w:ilvl w:val="2"/>
          <w:numId w:val="22"/>
        </w:numPr>
        <w:suppressAutoHyphens/>
        <w:ind w:left="357" w:hanging="357"/>
      </w:pPr>
      <w:bookmarkStart w:id="67" w:name="_Toc196038873"/>
      <w:bookmarkStart w:id="68" w:name="_Toc248141108"/>
      <w:bookmarkStart w:id="69" w:name="_Toc476916039"/>
      <w:r>
        <w:lastRenderedPageBreak/>
        <w:t>INTERCEPTACIÓN DE CÁMARAS DE REGISTRO</w:t>
      </w:r>
      <w:bookmarkEnd w:id="67"/>
      <w:bookmarkEnd w:id="68"/>
      <w:bookmarkEnd w:id="69"/>
    </w:p>
    <w:p w:rsidR="00EE6964" w:rsidRDefault="00EE6964" w:rsidP="00503C45">
      <w:pPr>
        <w:pStyle w:val="Normal1"/>
        <w:keepLines/>
        <w:suppressAutoHyphens/>
        <w:rPr>
          <w:lang w:val="es-ES_tradnl"/>
        </w:rPr>
      </w:pPr>
      <w:r>
        <w:rPr>
          <w:lang w:val="es-ES_tradnl"/>
        </w:rPr>
        <w:t>Se deben distinguir 2 casos, según sean las cámaras construidas “in situ” o prefabricadas.</w:t>
      </w:r>
    </w:p>
    <w:p w:rsidR="00EE6964" w:rsidRPr="00BD0DC8" w:rsidRDefault="00EE6964" w:rsidP="000E552D">
      <w:pPr>
        <w:pStyle w:val="Normal1"/>
        <w:numPr>
          <w:ilvl w:val="0"/>
          <w:numId w:val="30"/>
        </w:numPr>
        <w:suppressAutoHyphens/>
        <w:rPr>
          <w:color w:val="0000FF"/>
          <w:u w:val="single"/>
          <w:lang w:val="es-ES_tradnl"/>
        </w:rPr>
      </w:pPr>
      <w:r w:rsidRPr="00BD0DC8">
        <w:rPr>
          <w:color w:val="0000FF"/>
          <w:u w:val="single"/>
          <w:lang w:val="es-ES_tradnl"/>
        </w:rPr>
        <w:t>Cámaras de registro construidas “in situ”</w:t>
      </w:r>
    </w:p>
    <w:p w:rsidR="00EE6964" w:rsidRDefault="00EE6964" w:rsidP="000E552D">
      <w:pPr>
        <w:pStyle w:val="Normal1"/>
        <w:suppressAutoHyphens/>
        <w:rPr>
          <w:lang w:val="es-ES_tradnl"/>
        </w:rPr>
      </w:pPr>
      <w:r>
        <w:rPr>
          <w:lang w:val="es-ES_tradnl"/>
        </w:rPr>
        <w:t xml:space="preserve">El enlace de los registros del operador entrante con las cámaras construidas “in situ”, debe realizarse a </w:t>
      </w:r>
      <w:r w:rsidRPr="001223AC">
        <w:rPr>
          <w:i/>
          <w:lang w:val="es-ES_tradnl"/>
        </w:rPr>
        <w:t>través de las paredes transversales</w:t>
      </w:r>
      <w:r>
        <w:rPr>
          <w:lang w:val="es-ES_tradnl"/>
        </w:rPr>
        <w:t xml:space="preserve"> que son de hormigón en masa y nunca a través de las paredes longitudinales, ya que, al ser de hormigón armado, podrían cortarse las armaduras de refuerzo y, a su vez, perjudicar la impermeabilidad de las cámaras.</w:t>
      </w:r>
    </w:p>
    <w:p w:rsidR="00EE6964" w:rsidRDefault="00EE6964" w:rsidP="000E552D">
      <w:pPr>
        <w:pStyle w:val="Normal1"/>
        <w:suppressAutoHyphens/>
        <w:rPr>
          <w:lang w:val="es-ES_tradnl"/>
        </w:rPr>
      </w:pPr>
      <w:r>
        <w:rPr>
          <w:lang w:val="es-ES_tradnl"/>
        </w:rPr>
        <w:t>En ningún caso deberá superarse el máximo número de conductos que pueden acceder a cada tipo de cámara, de acuerdo con lo indicado en el apartado 4.1. El enlace con la cámara se deberá realizar por la pared que esté menos ocupada con conductos.</w:t>
      </w:r>
    </w:p>
    <w:p w:rsidR="00EE6964" w:rsidRDefault="00EE6964" w:rsidP="000E552D">
      <w:pPr>
        <w:pStyle w:val="Normal1"/>
        <w:suppressAutoHyphens/>
        <w:rPr>
          <w:lang w:val="es-ES_tradnl"/>
        </w:rPr>
      </w:pPr>
      <w:r>
        <w:rPr>
          <w:lang w:val="es-ES_tradnl"/>
        </w:rPr>
        <w:t>En el caso de las cámaras de la serie P es conveniente aclarar que pueden darse dos casos, de acuerdo con la siguiente tabla:</w:t>
      </w:r>
    </w:p>
    <w:tbl>
      <w:tblPr>
        <w:tblW w:w="0" w:type="auto"/>
        <w:tblInd w:w="2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461"/>
      </w:tblGrid>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Número de conductos</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Altura interior (cm)</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Hasta 24</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220</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28</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244</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32</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268</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36</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292</w:t>
            </w:r>
          </w:p>
        </w:tc>
      </w:tr>
    </w:tbl>
    <w:p w:rsidR="00EE6964" w:rsidRDefault="00EE6964" w:rsidP="000E552D">
      <w:pPr>
        <w:pStyle w:val="Normal1"/>
        <w:suppressAutoHyphens/>
        <w:rPr>
          <w:lang w:val="es-ES_tradnl"/>
        </w:rPr>
      </w:pPr>
    </w:p>
    <w:p w:rsidR="00EE6964" w:rsidRDefault="00EE6964" w:rsidP="000E552D">
      <w:pPr>
        <w:pStyle w:val="Normal1"/>
        <w:numPr>
          <w:ilvl w:val="0"/>
          <w:numId w:val="34"/>
        </w:numPr>
        <w:suppressAutoHyphens/>
        <w:rPr>
          <w:lang w:val="es-ES_tradnl"/>
        </w:rPr>
      </w:pPr>
      <w:r>
        <w:rPr>
          <w:lang w:val="es-ES_tradnl"/>
        </w:rPr>
        <w:t xml:space="preserve">La canalización tiene menos de 24 conductos. En este caso, la cámara a la que accede tendrá una altura interior de </w:t>
      </w:r>
      <w:smartTag w:uri="urn:schemas-microsoft-com:office:smarttags" w:element="metricconverter">
        <w:smartTagPr>
          <w:attr w:name="ProductID" w:val="220 cm"/>
        </w:smartTagPr>
        <w:r>
          <w:rPr>
            <w:lang w:val="es-ES_tradnl"/>
          </w:rPr>
          <w:t>220 cm</w:t>
        </w:r>
      </w:smartTag>
      <w:r>
        <w:rPr>
          <w:lang w:val="es-ES_tradnl"/>
        </w:rPr>
        <w:t>. y por lo tanto el número de conductos que podrán acceder a ella, para el enlace, será igual a 24 menos el número de conductos instalados.</w:t>
      </w:r>
    </w:p>
    <w:p w:rsidR="00EE6964" w:rsidRDefault="00EE6964" w:rsidP="000E552D">
      <w:pPr>
        <w:pStyle w:val="Normal1"/>
        <w:numPr>
          <w:ilvl w:val="0"/>
          <w:numId w:val="34"/>
        </w:numPr>
        <w:suppressAutoHyphens/>
        <w:rPr>
          <w:lang w:val="es-ES_tradnl"/>
        </w:rPr>
      </w:pPr>
      <w:r>
        <w:rPr>
          <w:lang w:val="es-ES_tradnl"/>
        </w:rPr>
        <w:t xml:space="preserve">La canalización tiene más de 24 conductos. En este caso, según las necesidades, la canalización será de 28, 32 ó 36 conductos y la altura de la cámara de 244, 268 ó </w:t>
      </w:r>
      <w:smartTag w:uri="urn:schemas-microsoft-com:office:smarttags" w:element="metricconverter">
        <w:smartTagPr>
          <w:attr w:name="ProductID" w:val="292 cm"/>
        </w:smartTagPr>
        <w:r>
          <w:rPr>
            <w:lang w:val="es-ES_tradnl"/>
          </w:rPr>
          <w:t>292 cm</w:t>
        </w:r>
      </w:smartTag>
      <w:r>
        <w:rPr>
          <w:lang w:val="es-ES_tradnl"/>
        </w:rPr>
        <w:t>. respectivamente, no quedando espacio disponible para el acceso de nuevos conductos y el enlace con el registro del operador entrante no puede realizarse en ninguno de estos 3 casos.</w:t>
      </w:r>
    </w:p>
    <w:p w:rsidR="00EE6964" w:rsidRDefault="00EE6964" w:rsidP="000E552D">
      <w:pPr>
        <w:pStyle w:val="Normal1"/>
        <w:suppressAutoHyphens/>
        <w:rPr>
          <w:lang w:val="es-ES_tradnl"/>
        </w:rPr>
      </w:pPr>
      <w:r>
        <w:rPr>
          <w:lang w:val="es-ES_tradnl"/>
        </w:rPr>
        <w:t xml:space="preserve">El hueco abierto en la pared para poder introducir el conducto del operador entrante se realizará necesariamente por fresado rotatorio, no permitiéndose la apertura del hueco por golpeo. </w:t>
      </w:r>
    </w:p>
    <w:p w:rsidR="00EE6964" w:rsidRDefault="00EE6964" w:rsidP="000E552D">
      <w:pPr>
        <w:pStyle w:val="Normal1"/>
        <w:suppressAutoHyphens/>
        <w:rPr>
          <w:lang w:val="es-ES_tradnl"/>
        </w:rPr>
      </w:pPr>
      <w:r>
        <w:rPr>
          <w:lang w:val="es-ES_tradnl"/>
        </w:rPr>
        <w:t xml:space="preserve">Para este tipo de cámaras, el diámetro del tubo será como máximo de </w:t>
      </w:r>
      <w:smartTag w:uri="urn:schemas-microsoft-com:office:smarttags" w:element="metricconverter">
        <w:smartTagPr>
          <w:attr w:name="ProductID" w:val="110 mm"/>
        </w:smartTagPr>
        <w:r>
          <w:rPr>
            <w:lang w:val="es-ES_tradnl"/>
          </w:rPr>
          <w:t>110 mm</w:t>
        </w:r>
      </w:smartTag>
      <w:r>
        <w:rPr>
          <w:lang w:val="es-ES_tradnl"/>
        </w:rPr>
        <w:t>. de diámetro exterior.</w:t>
      </w:r>
    </w:p>
    <w:p w:rsidR="00EE6964" w:rsidRDefault="00EE6964" w:rsidP="000E552D">
      <w:pPr>
        <w:pStyle w:val="Normal1"/>
        <w:suppressAutoHyphens/>
        <w:rPr>
          <w:lang w:val="es-ES_tradnl"/>
        </w:rPr>
      </w:pPr>
      <w:r>
        <w:rPr>
          <w:lang w:val="es-ES_tradnl"/>
        </w:rPr>
        <w:t xml:space="preserve">Una vez instalado el conducto del operador entrante, se procederá al </w:t>
      </w:r>
      <w:r w:rsidRPr="001223AC">
        <w:rPr>
          <w:i/>
          <w:lang w:val="es-ES_tradnl"/>
        </w:rPr>
        <w:t>sellado del hueco entre el conducto y la abertura realizada</w:t>
      </w:r>
      <w:r>
        <w:rPr>
          <w:lang w:val="es-ES_tradnl"/>
        </w:rPr>
        <w:t>, mediante cemento o cualquier otro producto que sea adecuado para este tipo de sellado.</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Pr="00BD0DC8" w:rsidRDefault="00EE6964" w:rsidP="000E552D">
      <w:pPr>
        <w:pStyle w:val="Normal1"/>
        <w:numPr>
          <w:ilvl w:val="0"/>
          <w:numId w:val="31"/>
        </w:numPr>
        <w:suppressAutoHyphens/>
        <w:spacing w:before="240"/>
        <w:ind w:left="357" w:hanging="357"/>
        <w:rPr>
          <w:color w:val="0000FF"/>
          <w:u w:val="single"/>
          <w:lang w:val="es-ES_tradnl"/>
        </w:rPr>
      </w:pPr>
      <w:r w:rsidRPr="00BD0DC8">
        <w:rPr>
          <w:color w:val="0000FF"/>
          <w:u w:val="single"/>
          <w:lang w:val="es-ES_tradnl"/>
        </w:rPr>
        <w:t>Cámaras de registro prefabricadas</w:t>
      </w:r>
    </w:p>
    <w:p w:rsidR="00EE6964" w:rsidRDefault="00EE6964" w:rsidP="000E552D">
      <w:pPr>
        <w:pStyle w:val="Normal1"/>
        <w:suppressAutoHyphens/>
        <w:rPr>
          <w:lang w:val="es-ES_tradnl"/>
        </w:rPr>
      </w:pPr>
      <w:r>
        <w:rPr>
          <w:lang w:val="es-ES_tradnl"/>
        </w:rPr>
        <w:t xml:space="preserve">Las cámaras prefabricadas disponen de entradas de conductos en las paredes transversales y en </w:t>
      </w:r>
      <w:r>
        <w:rPr>
          <w:lang w:val="es-ES_tradnl"/>
        </w:rPr>
        <w:lastRenderedPageBreak/>
        <w:t>las longitudinales.</w:t>
      </w:r>
      <w:r w:rsidRPr="00E900B5">
        <w:rPr>
          <w:lang w:val="es-ES_tradnl"/>
        </w:rPr>
        <w:t xml:space="preserve"> </w:t>
      </w:r>
      <w:r>
        <w:rPr>
          <w:lang w:val="es-ES_tradnl"/>
        </w:rPr>
        <w:t xml:space="preserve">Están realizadas con casquillos embutidos en las paredes de hormigón que admiten la entrada de conductos de diámetro exterior </w:t>
      </w:r>
      <w:smartTag w:uri="urn:schemas-microsoft-com:office:smarttags" w:element="metricconverter">
        <w:smartTagPr>
          <w:attr w:name="ProductID" w:val="110 mm"/>
        </w:smartTagPr>
        <w:r>
          <w:rPr>
            <w:lang w:val="es-ES_tradnl"/>
          </w:rPr>
          <w:t>110 mm</w:t>
        </w:r>
      </w:smartTag>
      <w:r>
        <w:rPr>
          <w:lang w:val="es-ES_tradnl"/>
        </w:rPr>
        <w:t>. El acceso a las cámaras deberá hacerse obligatoriamente a través de estos casquillos.</w:t>
      </w:r>
    </w:p>
    <w:p w:rsidR="00EE6964" w:rsidRDefault="00EE6964" w:rsidP="000E552D">
      <w:pPr>
        <w:pStyle w:val="Normal1"/>
        <w:suppressAutoHyphens/>
        <w:rPr>
          <w:lang w:val="es-ES_tradnl"/>
        </w:rPr>
      </w:pPr>
      <w:r>
        <w:rPr>
          <w:lang w:val="es-ES_tradnl"/>
        </w:rPr>
        <w:t xml:space="preserve">El máximo número de conductos que pueden acceder a la cámara, está limitado por el número de entradas disponibles, de acuerdo con lo indicado en el apartado 4.1. </w:t>
      </w:r>
    </w:p>
    <w:p w:rsidR="00EE6964" w:rsidRDefault="00EE6964" w:rsidP="000E552D">
      <w:pPr>
        <w:pStyle w:val="Normal1"/>
        <w:suppressAutoHyphens/>
        <w:rPr>
          <w:lang w:val="es-ES_tradnl"/>
        </w:rPr>
      </w:pPr>
      <w:r>
        <w:rPr>
          <w:lang w:val="es-ES_tradnl"/>
        </w:rPr>
        <w:t>El operador entrante deberá acceder a la cámara, preferiblemente, por las paredes longitudinales y en ningún caso realizar taladros en ellas, ya que, al ser todas de hormigón armado, podrían cortarse las armaduras de refuerzo y, a su vez perjudicar la impermeabilidad de las cámaras.</w:t>
      </w:r>
    </w:p>
    <w:p w:rsidR="00EE6964" w:rsidRDefault="00EE6964" w:rsidP="000E552D">
      <w:pPr>
        <w:pStyle w:val="Normal1"/>
        <w:suppressAutoHyphens/>
        <w:rPr>
          <w:lang w:val="es-ES_tradnl"/>
        </w:rPr>
      </w:pPr>
      <w:r>
        <w:rPr>
          <w:lang w:val="es-ES_tradnl"/>
        </w:rPr>
        <w:t xml:space="preserve">El enlace con la cámara deberá realizarse por la pared que esté menos ocupada. y deberá hacerse con conductos de </w:t>
      </w:r>
      <w:smartTag w:uri="urn:schemas-microsoft-com:office:smarttags" w:element="metricconverter">
        <w:smartTagPr>
          <w:attr w:name="ProductID" w:val="110 mm"/>
        </w:smartTagPr>
        <w:r>
          <w:rPr>
            <w:lang w:val="es-ES_tradnl"/>
          </w:rPr>
          <w:t>110 mm</w:t>
        </w:r>
      </w:smartTag>
      <w:r>
        <w:rPr>
          <w:lang w:val="es-ES_tradnl"/>
        </w:rPr>
        <w:t>. de diámetro exterior.</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Default="00EE6964" w:rsidP="000E552D">
      <w:pPr>
        <w:pStyle w:val="Ttulo3"/>
        <w:numPr>
          <w:ilvl w:val="2"/>
          <w:numId w:val="22"/>
        </w:numPr>
        <w:suppressAutoHyphens/>
      </w:pPr>
      <w:bookmarkStart w:id="70" w:name="_Toc196038874"/>
      <w:bookmarkStart w:id="71" w:name="_Toc248141109"/>
      <w:bookmarkStart w:id="72" w:name="_Toc476916040"/>
      <w:r>
        <w:t>INTERCEPTACIÓN DE ARQUETAS</w:t>
      </w:r>
      <w:bookmarkEnd w:id="70"/>
      <w:bookmarkEnd w:id="71"/>
      <w:bookmarkEnd w:id="72"/>
    </w:p>
    <w:p w:rsidR="00EE6964" w:rsidRDefault="00EE6964" w:rsidP="000E552D">
      <w:pPr>
        <w:pStyle w:val="Normal1"/>
        <w:suppressAutoHyphens/>
        <w:rPr>
          <w:lang w:val="es-ES_tradnl"/>
        </w:rPr>
      </w:pPr>
      <w:r>
        <w:rPr>
          <w:lang w:val="es-ES_tradnl"/>
        </w:rPr>
        <w:t>Se deben distinguir 2 casos, según sean las arquetas construidas “in situ” o prefabricadas.</w:t>
      </w:r>
    </w:p>
    <w:p w:rsidR="00EE6964" w:rsidRPr="00BD0DC8" w:rsidRDefault="00EE6964" w:rsidP="000E552D">
      <w:pPr>
        <w:pStyle w:val="Normal1"/>
        <w:numPr>
          <w:ilvl w:val="0"/>
          <w:numId w:val="31"/>
        </w:numPr>
        <w:suppressAutoHyphens/>
        <w:spacing w:before="240"/>
        <w:ind w:left="357" w:hanging="357"/>
        <w:rPr>
          <w:color w:val="0000FF"/>
          <w:u w:val="single"/>
          <w:lang w:val="es-ES_tradnl"/>
        </w:rPr>
      </w:pPr>
      <w:r w:rsidRPr="00BD0DC8">
        <w:rPr>
          <w:color w:val="0000FF"/>
          <w:u w:val="single"/>
          <w:lang w:val="es-ES_tradnl"/>
        </w:rPr>
        <w:t>Arquetas construidas “in situ”</w:t>
      </w:r>
    </w:p>
    <w:p w:rsidR="00EE6964" w:rsidRDefault="00EE6964" w:rsidP="000E552D">
      <w:pPr>
        <w:pStyle w:val="Normal1"/>
        <w:suppressAutoHyphens/>
        <w:rPr>
          <w:lang w:val="es-ES_tradnl"/>
        </w:rPr>
      </w:pPr>
      <w:r>
        <w:rPr>
          <w:lang w:val="es-ES_tradnl"/>
        </w:rPr>
        <w:t>El enlace de los registros del operador entrante con las arquetas construidas “in situ”, puede realizarse por cualquiera de las 4 paredes. En ningún caso deberá superarse el máximo número de conductos que pueden acceder a cada tipo de arqueta, de acuerdo con lo indicado en el apartado 4.1.</w:t>
      </w:r>
    </w:p>
    <w:p w:rsidR="00EE6964" w:rsidRDefault="00EE6964" w:rsidP="000E552D">
      <w:pPr>
        <w:pStyle w:val="Normal1"/>
        <w:suppressAutoHyphens/>
        <w:rPr>
          <w:lang w:val="es-ES_tradnl"/>
        </w:rPr>
      </w:pPr>
      <w:r>
        <w:rPr>
          <w:lang w:val="es-ES_tradnl"/>
        </w:rPr>
        <w:t xml:space="preserve">El enlace con la arqueta se deberá realizar </w:t>
      </w:r>
      <w:r w:rsidRPr="00434368">
        <w:rPr>
          <w:i/>
          <w:lang w:val="es-ES_tradnl"/>
        </w:rPr>
        <w:t>por una de las paredes que no esté ocupada</w:t>
      </w:r>
      <w:r>
        <w:rPr>
          <w:lang w:val="es-ES_tradnl"/>
        </w:rPr>
        <w:t xml:space="preserve"> con conductos. En el caso de que no exista ninguna pared libre, se realizará por la que esté menos ocupada.</w:t>
      </w:r>
    </w:p>
    <w:p w:rsidR="00EE6964" w:rsidRDefault="00EE6964" w:rsidP="000E552D">
      <w:pPr>
        <w:pStyle w:val="Normal1"/>
        <w:suppressAutoHyphens/>
        <w:rPr>
          <w:lang w:val="es-ES_tradnl"/>
        </w:rPr>
      </w:pPr>
      <w:r>
        <w:rPr>
          <w:lang w:val="es-ES_tradnl"/>
        </w:rPr>
        <w:t>Estas arquetas son, normalmente, de hormigón armado, por lo que se deberá tener precaución para no cortar ninguna armadura.</w:t>
      </w:r>
    </w:p>
    <w:p w:rsidR="00EE6964" w:rsidRDefault="00EE6964" w:rsidP="000E552D">
      <w:pPr>
        <w:pStyle w:val="Normal1"/>
        <w:suppressAutoHyphens/>
        <w:rPr>
          <w:lang w:val="es-ES_tradnl"/>
        </w:rPr>
      </w:pPr>
      <w:r>
        <w:rPr>
          <w:lang w:val="es-ES_tradnl"/>
        </w:rPr>
        <w:t xml:space="preserve">El hueco abierto en la pared para poder introducir el conducto del operador entrante se realizará necesariamente por fresado rotatorio, no permitiéndose la apertura del hueco por golpeo. </w:t>
      </w:r>
    </w:p>
    <w:p w:rsidR="00EE6964" w:rsidRDefault="00EE6964" w:rsidP="000E552D">
      <w:pPr>
        <w:pStyle w:val="Normal1"/>
        <w:suppressAutoHyphens/>
        <w:rPr>
          <w:lang w:val="es-ES_tradnl"/>
        </w:rPr>
      </w:pPr>
      <w:r>
        <w:rPr>
          <w:lang w:val="es-ES_tradnl"/>
        </w:rPr>
        <w:t xml:space="preserve">Una vez instalado el conducto del operador entrante, se procederá al </w:t>
      </w:r>
      <w:r w:rsidRPr="00434368">
        <w:rPr>
          <w:i/>
          <w:lang w:val="es-ES_tradnl"/>
        </w:rPr>
        <w:t>sellado del hueco entre el conducto y la abertura realizada</w:t>
      </w:r>
      <w:r>
        <w:rPr>
          <w:lang w:val="es-ES_tradnl"/>
        </w:rPr>
        <w:t>, mediante cemento o cualquier otro producto que sea adecuado para este tipo de sellado.</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Pr="00BD0DC8" w:rsidRDefault="00EE6964" w:rsidP="000E552D">
      <w:pPr>
        <w:pStyle w:val="Normal1"/>
        <w:numPr>
          <w:ilvl w:val="0"/>
          <w:numId w:val="31"/>
        </w:numPr>
        <w:suppressAutoHyphens/>
        <w:spacing w:before="240"/>
        <w:ind w:left="357" w:hanging="357"/>
        <w:rPr>
          <w:color w:val="0000FF"/>
          <w:u w:val="single"/>
          <w:lang w:val="es-ES_tradnl"/>
        </w:rPr>
      </w:pPr>
      <w:r w:rsidRPr="00BD0DC8">
        <w:rPr>
          <w:color w:val="0000FF"/>
          <w:u w:val="single"/>
          <w:lang w:val="es-ES_tradnl"/>
        </w:rPr>
        <w:t>Arquetas prefabricadas</w:t>
      </w:r>
    </w:p>
    <w:p w:rsidR="00EE6964" w:rsidRDefault="00EE6964" w:rsidP="000E552D">
      <w:pPr>
        <w:pStyle w:val="Normal1"/>
        <w:suppressAutoHyphens/>
        <w:rPr>
          <w:lang w:val="es-ES_tradnl"/>
        </w:rPr>
      </w:pPr>
      <w:r>
        <w:rPr>
          <w:lang w:val="es-ES_tradnl"/>
        </w:rPr>
        <w:t xml:space="preserve">El enlace de los registros del operador entrante con las arquetas prefabricadas puede realizarse por cualquiera de las 4 paredes, a través de las ventanas que tienen este tipo de arquetas para la entrada de conductos. </w:t>
      </w:r>
      <w:r w:rsidRPr="00434368">
        <w:rPr>
          <w:i/>
          <w:lang w:val="es-ES_tradnl"/>
        </w:rPr>
        <w:t>En ningún caso deberá superarse el máximo número de conductos que pueden acceder por las ventanas</w:t>
      </w:r>
      <w:r>
        <w:rPr>
          <w:lang w:val="es-ES_tradnl"/>
        </w:rPr>
        <w:t xml:space="preserve"> a cada tipo de arqueta, de acuerdo con lo indicado en el apartado 4.1.</w:t>
      </w:r>
    </w:p>
    <w:p w:rsidR="00EE6964" w:rsidRDefault="00EE6964" w:rsidP="000E552D">
      <w:pPr>
        <w:pStyle w:val="Normal1"/>
        <w:suppressAutoHyphens/>
        <w:rPr>
          <w:lang w:val="es-ES_tradnl"/>
        </w:rPr>
      </w:pPr>
      <w:r>
        <w:rPr>
          <w:lang w:val="es-ES_tradnl"/>
        </w:rPr>
        <w:t xml:space="preserve">El enlace con la arqueta se deberá realizar por una de las </w:t>
      </w:r>
      <w:r w:rsidRPr="00434368">
        <w:rPr>
          <w:i/>
          <w:lang w:val="es-ES_tradnl"/>
        </w:rPr>
        <w:t>ventanas que no esté ocupada con conductos</w:t>
      </w:r>
      <w:r>
        <w:rPr>
          <w:lang w:val="es-ES_tradnl"/>
        </w:rPr>
        <w:t xml:space="preserve">. </w:t>
      </w:r>
      <w:r>
        <w:rPr>
          <w:lang w:val="es-ES_tradnl"/>
        </w:rPr>
        <w:lastRenderedPageBreak/>
        <w:t>En el caso de que no exista ninguna ventana libre, se realizará por la que esté menos ocupada.</w:t>
      </w:r>
    </w:p>
    <w:p w:rsidR="00EE6964" w:rsidRDefault="00EE6964" w:rsidP="000E552D">
      <w:pPr>
        <w:pStyle w:val="Normal1"/>
        <w:suppressAutoHyphens/>
        <w:rPr>
          <w:lang w:val="es-ES_tradnl"/>
        </w:rPr>
      </w:pPr>
      <w:r w:rsidRPr="00434368">
        <w:rPr>
          <w:i/>
          <w:lang w:val="es-ES_tradnl"/>
        </w:rPr>
        <w:t>En ningún caso se accederá a las arquetas por las paredes, en las zonas donde no hay ventanas</w:t>
      </w:r>
      <w:r>
        <w:rPr>
          <w:lang w:val="es-ES_tradnl"/>
        </w:rPr>
        <w:t>.</w:t>
      </w:r>
    </w:p>
    <w:p w:rsidR="00EE6964" w:rsidRDefault="00EE6964" w:rsidP="000E552D">
      <w:pPr>
        <w:pStyle w:val="Normal1"/>
        <w:suppressAutoHyphens/>
        <w:rPr>
          <w:lang w:val="es-ES_tradnl"/>
        </w:rPr>
      </w:pPr>
      <w:r>
        <w:rPr>
          <w:lang w:val="es-ES_tradnl"/>
        </w:rPr>
        <w:t xml:space="preserve">El hueco abierto en la pared para poder introducir el conducto del operador entrante se realizará necesariamente por fresado rotatorio, no permitiéndose la apertura del hueco por golpeo. </w:t>
      </w:r>
    </w:p>
    <w:p w:rsidR="00EE6964" w:rsidRDefault="00EE6964" w:rsidP="000E552D">
      <w:pPr>
        <w:pStyle w:val="Normal1"/>
        <w:suppressAutoHyphens/>
        <w:rPr>
          <w:lang w:val="es-ES_tradnl"/>
        </w:rPr>
      </w:pPr>
      <w:r>
        <w:rPr>
          <w:lang w:val="es-ES_tradnl"/>
        </w:rPr>
        <w:t xml:space="preserve">Una vez instalado el conducto del operador entrante, se procederá al </w:t>
      </w:r>
      <w:r w:rsidRPr="00434368">
        <w:rPr>
          <w:i/>
          <w:lang w:val="es-ES_tradnl"/>
        </w:rPr>
        <w:t>sellado del hueco entre el conducto y la abertura realizada</w:t>
      </w:r>
      <w:r>
        <w:rPr>
          <w:lang w:val="es-ES_tradnl"/>
        </w:rPr>
        <w:t>, mediante cemento o cualquier otro producto que sea adecuado para este tipo de sellado.</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Default="007C19D0" w:rsidP="000E552D">
      <w:pPr>
        <w:pStyle w:val="Ttulo1"/>
        <w:suppressAutoHyphens/>
      </w:pPr>
      <w:bookmarkStart w:id="73" w:name="_Toc476916041"/>
      <w:r>
        <w:lastRenderedPageBreak/>
        <w:t>POSTES</w:t>
      </w:r>
      <w:bookmarkEnd w:id="73"/>
    </w:p>
    <w:p w:rsidR="00EE6964" w:rsidRDefault="00EE6964" w:rsidP="000E552D">
      <w:pPr>
        <w:pStyle w:val="Normal1"/>
        <w:suppressAutoHyphens/>
        <w:rPr>
          <w:lang w:val="es-ES_tradnl"/>
        </w:rPr>
      </w:pPr>
      <w:r>
        <w:rPr>
          <w:lang w:val="es-ES_tradnl"/>
        </w:rPr>
        <w:t>En este apartado se detallan los diferentes tipos de postes, normalizados en la planta externa de Telefónica (Red de distribución y de Dispersión), que se ponen a disposición del operador entrante y la forma de proceder para su utilización. No se incluyen los postes de cierta antigüedad que actualmente no están normalizados.</w:t>
      </w:r>
    </w:p>
    <w:p w:rsidR="00EE6964" w:rsidRPr="00005C26" w:rsidRDefault="00EE6964" w:rsidP="000E552D">
      <w:pPr>
        <w:pStyle w:val="Normal1"/>
        <w:suppressAutoHyphens/>
        <w:rPr>
          <w:lang w:val="es-ES_tradnl"/>
        </w:rPr>
      </w:pPr>
      <w:r w:rsidRPr="00005C26">
        <w:rPr>
          <w:lang w:val="es-ES_tradnl"/>
        </w:rPr>
        <w:t xml:space="preserve">Los postes podrán ser utilizados por el operador entrante, </w:t>
      </w:r>
      <w:r w:rsidRPr="00143E23">
        <w:rPr>
          <w:i/>
          <w:color w:val="333399"/>
          <w:lang w:val="es-ES_tradnl"/>
        </w:rPr>
        <w:t>para el tendido, en paso, de su red, y para la ubicación de cajas de empalme, cajas con divisores y cajas terminales</w:t>
      </w:r>
      <w:r w:rsidRPr="00005C26">
        <w:rPr>
          <w:lang w:val="es-ES_tradnl"/>
        </w:rPr>
        <w:t xml:space="preserve"> siempre que haya espacio disponible </w:t>
      </w:r>
    </w:p>
    <w:p w:rsidR="00EE6964" w:rsidRDefault="00EE6964" w:rsidP="000E552D">
      <w:pPr>
        <w:pStyle w:val="Normal1"/>
        <w:suppressAutoHyphens/>
        <w:rPr>
          <w:lang w:val="es-ES_tradnl"/>
        </w:rPr>
      </w:pPr>
      <w:r w:rsidRPr="00005C26">
        <w:rPr>
          <w:lang w:val="es-ES_tradnl"/>
        </w:rPr>
        <w:t xml:space="preserve">En </w:t>
      </w:r>
      <w:r w:rsidRPr="00005C26">
        <w:rPr>
          <w:i/>
          <w:lang w:val="es-ES_tradnl"/>
        </w:rPr>
        <w:t>ningún caso podrán ubicarse cables eléctricos, equipos activos</w:t>
      </w:r>
      <w:r w:rsidRPr="00005C26">
        <w:rPr>
          <w:lang w:val="es-ES_tradnl"/>
        </w:rPr>
        <w:t xml:space="preserve"> o elementos con alimentación eléctrica ni que puedan suponer riesgo eléctrico alguno para el personal que opera en los mismos.</w:t>
      </w:r>
    </w:p>
    <w:p w:rsidR="00EE6964" w:rsidRDefault="00EE6964" w:rsidP="000E552D">
      <w:pPr>
        <w:pStyle w:val="Normal1"/>
        <w:suppressAutoHyphens/>
        <w:rPr>
          <w:lang w:val="es-ES_tradnl"/>
        </w:rPr>
      </w:pPr>
      <w:r>
        <w:rPr>
          <w:lang w:val="es-ES_tradnl"/>
        </w:rPr>
        <w:t>En el caso de que el operador entrante realice telealimentación en corriente continua de equipos activos a través de sus cables, las tensiones e intensidades utilizadas deberán estar encuadradas en alguna de las zonas que se indican en la siguiente tabla.</w:t>
      </w:r>
    </w:p>
    <w:p w:rsidR="00EE6964" w:rsidRDefault="00BF2A00" w:rsidP="000E552D">
      <w:pPr>
        <w:pStyle w:val="Imagen0"/>
        <w:framePr w:wrap="notBeside"/>
        <w:suppressAutoHyphens/>
      </w:pPr>
      <w:r>
        <w:rPr>
          <w:noProof/>
          <w:lang w:val="es-ES"/>
        </w:rPr>
        <w:drawing>
          <wp:inline distT="0" distB="0" distL="0" distR="0" wp14:anchorId="66343B68" wp14:editId="7CD8038E">
            <wp:extent cx="3124200" cy="2419350"/>
            <wp:effectExtent l="19050" t="0" r="0" b="0"/>
            <wp:docPr id="2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31" cstate="print"/>
                    <a:srcRect/>
                    <a:stretch>
                      <a:fillRect/>
                    </a:stretch>
                  </pic:blipFill>
                  <pic:spPr bwMode="auto">
                    <a:xfrm>
                      <a:off x="0" y="0"/>
                      <a:ext cx="3124200" cy="2419350"/>
                    </a:xfrm>
                    <a:prstGeom prst="rect">
                      <a:avLst/>
                    </a:prstGeom>
                    <a:noFill/>
                    <a:ln w="9525">
                      <a:noFill/>
                      <a:miter lim="800000"/>
                      <a:headEnd/>
                      <a:tailEnd/>
                    </a:ln>
                  </pic:spPr>
                </pic:pic>
              </a:graphicData>
            </a:graphic>
          </wp:inline>
        </w:drawing>
      </w:r>
    </w:p>
    <w:p w:rsidR="00EE6964" w:rsidRDefault="00EE6964" w:rsidP="000E552D">
      <w:pPr>
        <w:pStyle w:val="Normal1"/>
        <w:suppressAutoHyphens/>
        <w:rPr>
          <w:lang w:val="es-ES_tradnl"/>
        </w:rPr>
      </w:pPr>
    </w:p>
    <w:p w:rsidR="00EE6964" w:rsidRDefault="00EE6964" w:rsidP="000E552D">
      <w:pPr>
        <w:pStyle w:val="Normal1"/>
        <w:suppressAutoHyphens/>
      </w:pPr>
      <w:r>
        <w:t xml:space="preserve">El equipo telealimentador </w:t>
      </w:r>
      <w:r>
        <w:rPr>
          <w:lang w:val="es-ES_tradnl"/>
        </w:rPr>
        <w:t xml:space="preserve">en corriente continua </w:t>
      </w:r>
      <w:r>
        <w:t>llevará un dispositivo de seguridad automático que hará descender la tensión de telealimentación a 0 voltios en cualquier punto de la línea, cuando la corriente derivada a tierra sea mayor o igual a 10 mA, excepto en la zona A que no será necesario.</w:t>
      </w:r>
    </w:p>
    <w:p w:rsidR="00EE6964" w:rsidRDefault="00EE6964" w:rsidP="000E552D">
      <w:pPr>
        <w:pStyle w:val="Normal1"/>
        <w:suppressAutoHyphens/>
        <w:rPr>
          <w:lang w:val="es-ES_tradnl"/>
        </w:rPr>
      </w:pPr>
      <w:r w:rsidRPr="007D7F5F">
        <w:rPr>
          <w:lang w:val="es-ES_tradnl"/>
        </w:rPr>
        <w:t>Si el operador entrante realiza telealimentación en corriente alterna a través de sus cables, las tensiones empleadas no podrán ser superiores a 60 voltios. Asimismo, los equipos telealimentadores en corriente alterna incorporarán un dispositivo de corte automático de la alimentación que garantice las condiciones de seguridad y salud de los trabajadores.</w:t>
      </w:r>
    </w:p>
    <w:p w:rsidR="00EE6964" w:rsidRDefault="00EE6964" w:rsidP="000E552D">
      <w:pPr>
        <w:pStyle w:val="Normal1"/>
        <w:suppressAutoHyphens/>
      </w:pPr>
      <w:r w:rsidRPr="002D09D1">
        <w:t>El op</w:t>
      </w:r>
      <w:r>
        <w:t>erador entrante debe dar detalle</w:t>
      </w:r>
      <w:r w:rsidRPr="002D09D1">
        <w:t xml:space="preserve"> del trazado poste a poste, de los cables a tender y </w:t>
      </w:r>
      <w:r>
        <w:t xml:space="preserve">de </w:t>
      </w:r>
      <w:r w:rsidRPr="002D09D1">
        <w:t xml:space="preserve">sus características físicas, </w:t>
      </w:r>
      <w:r>
        <w:t xml:space="preserve">así como </w:t>
      </w:r>
      <w:r w:rsidRPr="002D09D1">
        <w:t>de los elementos a instalar, de sus características</w:t>
      </w:r>
      <w:r>
        <w:t xml:space="preserve"> físicas</w:t>
      </w:r>
      <w:r w:rsidRPr="002D09D1">
        <w:t xml:space="preserve"> y en qué poste se situarán.</w:t>
      </w:r>
    </w:p>
    <w:p w:rsidR="00EE6964" w:rsidRDefault="00EE6964" w:rsidP="000E552D">
      <w:pPr>
        <w:pStyle w:val="Normal1"/>
        <w:suppressAutoHyphens/>
      </w:pPr>
      <w:r>
        <w:t>L</w:t>
      </w:r>
      <w:r w:rsidRPr="00005C26">
        <w:t>a utilización de los postes para el tendido de nuevos cables, obliga a realizar un nuevo cálculo mecánico del tramo de línea que vaya a ser utilizado (Ver apartado 5.2)</w:t>
      </w:r>
      <w:r>
        <w:t>.</w:t>
      </w:r>
    </w:p>
    <w:p w:rsidR="00EE6964" w:rsidRPr="00005C26" w:rsidRDefault="00EE6964" w:rsidP="000E552D">
      <w:pPr>
        <w:pStyle w:val="Normal1"/>
        <w:suppressAutoHyphens/>
      </w:pPr>
      <w:r>
        <w:lastRenderedPageBreak/>
        <w:t xml:space="preserve">Con anterioridad a la comprobación de la línea, se deberá realizar </w:t>
      </w:r>
      <w:r w:rsidRPr="00AB35C2">
        <w:rPr>
          <w:i/>
          <w:color w:val="333399"/>
        </w:rPr>
        <w:t>un replanteo poste a poste</w:t>
      </w:r>
      <w:r>
        <w:t xml:space="preserve">, inspeccionando el estado de éstos y comprobando que tipo de cables y elementos están instalados. De común acuerdo con el operador entrante se identificará que postes están en buen estado y cuales deben cambiarse, siendo asumida la reinstalación por el operador entrante, </w:t>
      </w:r>
      <w:r>
        <w:rPr>
          <w:rFonts w:cs="Garamond"/>
          <w:color w:val="000000"/>
        </w:rPr>
        <w:t>y debiendo ser ejecutada conforme a la normativa de Telefónica.</w:t>
      </w:r>
    </w:p>
    <w:p w:rsidR="00EE6964" w:rsidRDefault="00EE6964" w:rsidP="000E552D">
      <w:pPr>
        <w:pStyle w:val="Normal1"/>
        <w:suppressAutoHyphens/>
      </w:pPr>
      <w:r w:rsidRPr="00143E23">
        <w:rPr>
          <w:color w:val="333399"/>
        </w:rPr>
        <w:t xml:space="preserve">La </w:t>
      </w:r>
      <w:r w:rsidRPr="00143E23">
        <w:rPr>
          <w:i/>
          <w:color w:val="333399"/>
        </w:rPr>
        <w:t>ocupación por operador en el poste debe asociarse a un espacio</w:t>
      </w:r>
      <w:r w:rsidRPr="00005C26">
        <w:t xml:space="preserve"> en vertical en el mismo que deberá fijarse en el replanteo.</w:t>
      </w:r>
    </w:p>
    <w:p w:rsidR="00EE6964" w:rsidRDefault="00EE6964" w:rsidP="000E552D">
      <w:pPr>
        <w:pStyle w:val="Normal1"/>
        <w:suppressAutoHyphens/>
        <w:rPr>
          <w:lang w:val="es-ES_tradnl"/>
        </w:rPr>
      </w:pPr>
      <w:r>
        <w:rPr>
          <w:lang w:val="es-ES_tradnl"/>
        </w:rPr>
        <w:t>El método de instalación de los cables deberá ser compatible con el procedimiento utilizado por Telefónica para los cables aéreos.</w:t>
      </w:r>
    </w:p>
    <w:p w:rsidR="00EE6964" w:rsidRDefault="00EE6964" w:rsidP="000E552D">
      <w:pPr>
        <w:pStyle w:val="Normal1"/>
        <w:suppressAutoHyphens/>
        <w:rPr>
          <w:lang w:val="es-ES_tradnl"/>
        </w:rPr>
      </w:pPr>
      <w:r w:rsidRPr="00005C26">
        <w:rPr>
          <w:lang w:val="es-ES_tradnl"/>
        </w:rPr>
        <w:t xml:space="preserve">El operador entrante deberá </w:t>
      </w:r>
      <w:r w:rsidRPr="00143E23">
        <w:rPr>
          <w:i/>
          <w:color w:val="333399"/>
          <w:lang w:val="es-ES_tradnl"/>
        </w:rPr>
        <w:t>identificar adecuadamente los cables</w:t>
      </w:r>
      <w:r w:rsidRPr="00005C26">
        <w:rPr>
          <w:lang w:val="es-ES_tradnl"/>
        </w:rPr>
        <w:t>, en cada uno de los postes que utilice, y los elementos pasivos que instale. La identificación será clara, duradera y legible a simple vista con la logomarca o la identificación del operador entrante.</w:t>
      </w:r>
      <w:r>
        <w:rPr>
          <w:lang w:val="es-ES_tradnl"/>
        </w:rPr>
        <w:t xml:space="preserve"> Los cables deberán marcarse con cinta de color que no sea roja, amarilla, verde o blanca</w:t>
      </w:r>
    </w:p>
    <w:p w:rsidR="00EE6964" w:rsidRDefault="00EE6964" w:rsidP="000E552D">
      <w:pPr>
        <w:pStyle w:val="Normal1"/>
        <w:suppressAutoHyphens/>
      </w:pPr>
      <w:r w:rsidRPr="001223AC">
        <w:rPr>
          <w:i/>
        </w:rPr>
        <w:t>Las empresas que realicen los trabajos, deberán respetar la legislación</w:t>
      </w:r>
      <w:r>
        <w:rPr>
          <w:i/>
        </w:rPr>
        <w:t xml:space="preserve"> vigente</w:t>
      </w:r>
      <w:r w:rsidRPr="001223AC">
        <w:rPr>
          <w:i/>
        </w:rPr>
        <w:t xml:space="preserve"> de Prevención de Riesgos Laborales así como las Normas de Seguridad e Higiene en el Trabajo de Telefónica</w:t>
      </w:r>
      <w:r>
        <w:rPr>
          <w:i/>
        </w:rPr>
        <w:t xml:space="preserve"> de España, y el Plan de Prevención de Telefónica de España.</w:t>
      </w:r>
    </w:p>
    <w:p w:rsidR="00EE6964" w:rsidRDefault="00EE6964" w:rsidP="000E552D">
      <w:pPr>
        <w:pStyle w:val="Ttulo2"/>
        <w:suppressAutoHyphens/>
      </w:pPr>
      <w:bookmarkStart w:id="74" w:name="_Toc248141111"/>
      <w:bookmarkStart w:id="75" w:name="_Toc476916042"/>
      <w:r>
        <w:t>tipos de postes</w:t>
      </w:r>
      <w:bookmarkEnd w:id="74"/>
      <w:bookmarkEnd w:id="75"/>
    </w:p>
    <w:p w:rsidR="00EE6964" w:rsidRDefault="00EE6964" w:rsidP="000E552D">
      <w:pPr>
        <w:pStyle w:val="Normal1"/>
        <w:suppressAutoHyphens/>
        <w:rPr>
          <w:lang w:val="es-ES_tradnl"/>
        </w:rPr>
      </w:pPr>
      <w:r>
        <w:rPr>
          <w:lang w:val="es-ES_tradnl"/>
        </w:rPr>
        <w:t>Telefónica tiene especificados postes de madera creosotada, de hormigón y de poliéster-fibra de vidrio, pero en planta están instalados mayoritariamente de madera, y en un porcentaje mucho menor de hormigón (6 %). Los postes de hormigón suelen instalarse en puntos</w:t>
      </w:r>
      <w:r w:rsidRPr="00005C26">
        <w:rPr>
          <w:lang w:val="es-ES_tradnl"/>
        </w:rPr>
        <w:t xml:space="preserve"> críticos como postes en áng</w:t>
      </w:r>
      <w:r>
        <w:rPr>
          <w:lang w:val="es-ES_tradnl"/>
        </w:rPr>
        <w:t>ulo, muy cargados, cruces de carreteras, zonas que se inundan de agua,…etc.</w:t>
      </w:r>
    </w:p>
    <w:p w:rsidR="00EE6964" w:rsidRDefault="00EE6964" w:rsidP="000E552D">
      <w:pPr>
        <w:pStyle w:val="Ttulo3"/>
        <w:numPr>
          <w:ilvl w:val="2"/>
          <w:numId w:val="22"/>
        </w:numPr>
        <w:suppressAutoHyphens/>
      </w:pPr>
      <w:bookmarkStart w:id="76" w:name="_Toc248141112"/>
      <w:bookmarkStart w:id="77" w:name="_Toc476916043"/>
      <w:r>
        <w:t>POSTES DE MADERA</w:t>
      </w:r>
      <w:bookmarkEnd w:id="76"/>
      <w:bookmarkEnd w:id="77"/>
    </w:p>
    <w:p w:rsidR="00EE6964" w:rsidRDefault="00EE6964" w:rsidP="000E552D">
      <w:pPr>
        <w:pStyle w:val="Normal1"/>
        <w:suppressAutoHyphens/>
        <w:rPr>
          <w:lang w:val="es-ES_tradnl"/>
        </w:rPr>
      </w:pPr>
      <w:r>
        <w:rPr>
          <w:lang w:val="es-ES_tradnl"/>
        </w:rPr>
        <w:t>En la tabla siguiente se relacionan los tipos de postes de madera creosotada según ER.635013.</w:t>
      </w:r>
    </w:p>
    <w:p w:rsidR="00EE6964" w:rsidRDefault="00EE6964" w:rsidP="000E552D">
      <w:pPr>
        <w:pStyle w:val="Normal1"/>
        <w:suppressAutoHyphens/>
        <w:rPr>
          <w:lang w:val="es-ES_tradnl"/>
        </w:rPr>
      </w:pPr>
      <w:r>
        <w:rPr>
          <w:lang w:val="es-ES_tradnl"/>
        </w:rPr>
        <w:t xml:space="preserve">El factor de seguridad utilizado para los postes de madera es 3. Como ejemplo: </w:t>
      </w:r>
      <w:r w:rsidRPr="002727CE">
        <w:rPr>
          <w:lang w:val="es-ES_tradnl"/>
        </w:rPr>
        <w:t xml:space="preserve">considerando la tensión de rotura </w:t>
      </w:r>
      <w:r w:rsidRPr="002727CE">
        <w:rPr>
          <w:szCs w:val="24"/>
          <w:lang w:val="es-ES_tradnl"/>
        </w:rPr>
        <w:sym w:font="Symbol" w:char="F073"/>
      </w:r>
      <w:r w:rsidRPr="002727CE">
        <w:rPr>
          <w:lang w:val="es-ES_tradnl"/>
        </w:rPr>
        <w:t>r = 485 Kp/cm</w:t>
      </w:r>
      <w:r w:rsidRPr="00143E23">
        <w:rPr>
          <w:vertAlign w:val="superscript"/>
          <w:lang w:val="es-ES_tradnl"/>
        </w:rPr>
        <w:t>2</w:t>
      </w:r>
      <w:r w:rsidRPr="002727CE">
        <w:rPr>
          <w:lang w:val="es-ES_tradnl"/>
        </w:rPr>
        <w:t xml:space="preserve"> tenemos una tensión admisible o de trabajo </w:t>
      </w:r>
      <w:r w:rsidRPr="002727CE">
        <w:rPr>
          <w:szCs w:val="24"/>
          <w:lang w:val="es-ES_tradnl"/>
        </w:rPr>
        <w:sym w:font="Symbol" w:char="F073"/>
      </w:r>
      <w:r w:rsidRPr="002727CE">
        <w:rPr>
          <w:lang w:val="es-ES_tradnl"/>
        </w:rPr>
        <w:t>adm. = 161,6 Kp/cm</w:t>
      </w:r>
      <w:r w:rsidRPr="00143E23">
        <w:rPr>
          <w:szCs w:val="24"/>
          <w:vertAlign w:val="superscript"/>
          <w:lang w:val="es-ES_tradnl"/>
        </w:rPr>
        <w:t>2</w:t>
      </w:r>
    </w:p>
    <w:tbl>
      <w:tblPr>
        <w:tblW w:w="10206" w:type="dxa"/>
        <w:tblLayout w:type="fixed"/>
        <w:tblCellMar>
          <w:left w:w="71" w:type="dxa"/>
          <w:right w:w="71" w:type="dxa"/>
        </w:tblCellMar>
        <w:tblLook w:val="0000" w:firstRow="0" w:lastRow="0" w:firstColumn="0" w:lastColumn="0" w:noHBand="0" w:noVBand="0"/>
      </w:tblPr>
      <w:tblGrid>
        <w:gridCol w:w="1064"/>
        <w:gridCol w:w="2409"/>
        <w:gridCol w:w="3119"/>
        <w:gridCol w:w="3614"/>
      </w:tblGrid>
      <w:tr w:rsidR="00EE6964" w:rsidTr="000E552D">
        <w:tc>
          <w:tcPr>
            <w:tcW w:w="10206" w:type="dxa"/>
            <w:gridSpan w:val="4"/>
            <w:tcBorders>
              <w:bottom w:val="single" w:sz="4" w:space="0" w:color="auto"/>
            </w:tcBorders>
          </w:tcPr>
          <w:p w:rsidR="00EE6964" w:rsidRDefault="00EE6964" w:rsidP="000E552D">
            <w:pPr>
              <w:suppressAutoHyphens/>
              <w:spacing w:before="60" w:after="60"/>
              <w:jc w:val="center"/>
              <w:rPr>
                <w:sz w:val="20"/>
              </w:rPr>
            </w:pPr>
            <w:r>
              <w:rPr>
                <w:sz w:val="20"/>
              </w:rPr>
              <w:t>TABLA Nº 1</w:t>
            </w:r>
          </w:p>
          <w:p w:rsidR="00EE6964" w:rsidRDefault="00EE6964" w:rsidP="000E552D">
            <w:pPr>
              <w:suppressAutoHyphens/>
              <w:spacing w:before="60" w:after="60"/>
              <w:jc w:val="center"/>
              <w:rPr>
                <w:sz w:val="20"/>
              </w:rPr>
            </w:pPr>
            <w:r>
              <w:rPr>
                <w:sz w:val="20"/>
              </w:rPr>
              <w:t>Tipos Postes de Madera Especificados (ER 635013)</w:t>
            </w:r>
          </w:p>
        </w:tc>
      </w:tr>
      <w:tr w:rsidR="00EE6964" w:rsidRPr="003A4CAE" w:rsidTr="000E552D">
        <w:tblPrEx>
          <w:tblBorders>
            <w:top w:val="single" w:sz="6" w:space="0" w:color="auto"/>
            <w:left w:val="single" w:sz="6" w:space="0" w:color="auto"/>
            <w:bottom w:val="single" w:sz="6" w:space="0" w:color="auto"/>
            <w:right w:val="single" w:sz="6" w:space="0" w:color="auto"/>
          </w:tblBorders>
        </w:tblPrEx>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b/>
                <w:sz w:val="20"/>
                <w:szCs w:val="20"/>
              </w:rPr>
            </w:pPr>
            <w:r w:rsidRPr="003A4CAE">
              <w:rPr>
                <w:b/>
                <w:sz w:val="20"/>
                <w:szCs w:val="20"/>
              </w:rPr>
              <w:t>Clase de poste</w:t>
            </w:r>
          </w:p>
        </w:tc>
        <w:tc>
          <w:tcPr>
            <w:tcW w:w="2409" w:type="dxa"/>
            <w:tcBorders>
              <w:top w:val="single" w:sz="4" w:space="0" w:color="auto"/>
              <w:left w:val="single" w:sz="4" w:space="0" w:color="auto"/>
              <w:bottom w:val="single" w:sz="4" w:space="0" w:color="auto"/>
              <w:right w:val="single" w:sz="4" w:space="0" w:color="auto"/>
            </w:tcBorders>
          </w:tcPr>
          <w:p w:rsidR="00EE6964" w:rsidRDefault="00EE6964" w:rsidP="000E552D">
            <w:pPr>
              <w:suppressAutoHyphens/>
              <w:spacing w:before="20" w:after="20"/>
              <w:jc w:val="center"/>
              <w:rPr>
                <w:b/>
                <w:sz w:val="20"/>
                <w:szCs w:val="20"/>
              </w:rPr>
            </w:pPr>
            <w:r w:rsidRPr="003A4CAE">
              <w:rPr>
                <w:b/>
                <w:sz w:val="20"/>
                <w:szCs w:val="20"/>
              </w:rPr>
              <w:t>C</w:t>
            </w:r>
          </w:p>
          <w:p w:rsidR="00EE6964" w:rsidRPr="003A4CAE" w:rsidRDefault="00EE6964" w:rsidP="000E552D">
            <w:pPr>
              <w:suppressAutoHyphens/>
              <w:spacing w:before="20" w:after="20"/>
              <w:jc w:val="center"/>
              <w:rPr>
                <w:b/>
                <w:sz w:val="20"/>
                <w:szCs w:val="20"/>
              </w:rPr>
            </w:pPr>
            <w:r w:rsidRPr="003A4CAE">
              <w:rPr>
                <w:b/>
                <w:sz w:val="20"/>
                <w:szCs w:val="20"/>
              </w:rPr>
              <w:t xml:space="preserve"> Longitud circunferencia en la cogolla, cm</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b/>
                <w:sz w:val="20"/>
                <w:szCs w:val="20"/>
              </w:rPr>
            </w:pPr>
            <w:r w:rsidRPr="003A4CAE">
              <w:rPr>
                <w:b/>
                <w:sz w:val="20"/>
                <w:szCs w:val="20"/>
              </w:rPr>
              <w:t xml:space="preserve">Fuerzas horizontales admisible a </w:t>
            </w:r>
            <w:smartTag w:uri="urn:schemas-microsoft-com:office:smarttags" w:element="metricconverter">
              <w:smartTagPr>
                <w:attr w:name="ProductID" w:val="60 cm"/>
              </w:smartTagPr>
              <w:r w:rsidRPr="003A4CAE">
                <w:rPr>
                  <w:b/>
                  <w:sz w:val="20"/>
                  <w:szCs w:val="20"/>
                </w:rPr>
                <w:t>60 cm</w:t>
              </w:r>
            </w:smartTag>
            <w:r w:rsidRPr="003A4CAE">
              <w:rPr>
                <w:b/>
                <w:sz w:val="20"/>
                <w:szCs w:val="20"/>
              </w:rPr>
              <w:t xml:space="preserve"> de la cogolla, kp</w:t>
            </w:r>
          </w:p>
        </w:tc>
        <w:tc>
          <w:tcPr>
            <w:tcW w:w="361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b/>
                <w:sz w:val="20"/>
                <w:szCs w:val="20"/>
              </w:rPr>
            </w:pPr>
            <w:r w:rsidRPr="003A4CAE">
              <w:rPr>
                <w:b/>
                <w:sz w:val="20"/>
                <w:szCs w:val="20"/>
              </w:rPr>
              <w:t xml:space="preserve">Longitudes especificados, m </w:t>
            </w:r>
          </w:p>
        </w:tc>
      </w:tr>
      <w:tr w:rsidR="00EE6964" w:rsidRPr="003A4CAE" w:rsidTr="000E552D">
        <w:tblPrEx>
          <w:tblBorders>
            <w:top w:val="single" w:sz="6" w:space="0" w:color="auto"/>
            <w:left w:val="single" w:sz="6" w:space="0" w:color="auto"/>
            <w:bottom w:val="single" w:sz="6" w:space="0" w:color="auto"/>
            <w:right w:val="single" w:sz="6" w:space="0" w:color="auto"/>
          </w:tblBorders>
        </w:tblPrEx>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A</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55</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466.6</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blPrEx>
          <w:tblBorders>
            <w:top w:val="single" w:sz="6" w:space="0" w:color="auto"/>
            <w:left w:val="single" w:sz="6" w:space="0" w:color="auto"/>
            <w:bottom w:val="single" w:sz="6" w:space="0" w:color="auto"/>
            <w:right w:val="single" w:sz="6" w:space="0" w:color="auto"/>
          </w:tblBorders>
        </w:tblPrEx>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after="20"/>
              <w:jc w:val="center"/>
              <w:rPr>
                <w:sz w:val="20"/>
                <w:szCs w:val="20"/>
              </w:rPr>
            </w:pPr>
            <w:r w:rsidRPr="003A4CAE">
              <w:rPr>
                <w:sz w:val="20"/>
                <w:szCs w:val="20"/>
              </w:rPr>
              <w:t>B</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50</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366.6</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C</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after="20"/>
              <w:jc w:val="center"/>
              <w:rPr>
                <w:sz w:val="20"/>
                <w:szCs w:val="20"/>
              </w:rPr>
            </w:pPr>
            <w:r w:rsidRPr="003A4CAE">
              <w:rPr>
                <w:sz w:val="20"/>
                <w:szCs w:val="20"/>
              </w:rPr>
              <w:t>45</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300.0</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D</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40</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233.3</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E</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35</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166.6</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Pr>
                <w:b/>
                <w:sz w:val="20"/>
                <w:szCs w:val="20"/>
              </w:rPr>
              <w:t>7,</w:t>
            </w:r>
            <w:r w:rsidRPr="004D30A6">
              <w:rPr>
                <w:b/>
                <w:sz w:val="20"/>
                <w:szCs w:val="20"/>
              </w:rPr>
              <w:t xml:space="preserve"> 8, 9, 10, 11, 12</w:t>
            </w:r>
          </w:p>
        </w:tc>
      </w:tr>
    </w:tbl>
    <w:p w:rsidR="00EE6964" w:rsidRDefault="00EE6964" w:rsidP="000E552D">
      <w:pPr>
        <w:suppressAutoHyphens/>
        <w:rPr>
          <w:sz w:val="16"/>
        </w:rPr>
      </w:pPr>
      <w:r>
        <w:rPr>
          <w:sz w:val="16"/>
        </w:rPr>
        <w:t>La longitud de la circunferencia de una sección del poste que está a una distancia “D” (cm.) de la cogolla es C</w:t>
      </w:r>
      <w:r>
        <w:rPr>
          <w:sz w:val="8"/>
        </w:rPr>
        <w:t xml:space="preserve"> D   </w:t>
      </w:r>
      <w:r>
        <w:rPr>
          <w:sz w:val="16"/>
        </w:rPr>
        <w:t xml:space="preserve">= C + 2 . D . tg </w:t>
      </w:r>
      <w:r>
        <w:rPr>
          <w:sz w:val="16"/>
          <w:szCs w:val="16"/>
        </w:rPr>
        <w:sym w:font="Symbol" w:char="F061"/>
      </w:r>
    </w:p>
    <w:p w:rsidR="00EE6964" w:rsidRDefault="00EE6964" w:rsidP="000E552D">
      <w:pPr>
        <w:suppressAutoHyphens/>
        <w:rPr>
          <w:sz w:val="16"/>
        </w:rPr>
      </w:pPr>
      <w:r>
        <w:rPr>
          <w:sz w:val="16"/>
        </w:rPr>
        <w:t xml:space="preserve">tg </w:t>
      </w:r>
      <w:r>
        <w:rPr>
          <w:sz w:val="16"/>
          <w:szCs w:val="16"/>
        </w:rPr>
        <w:sym w:font="Symbol" w:char="F061"/>
      </w:r>
      <w:r>
        <w:rPr>
          <w:sz w:val="16"/>
        </w:rPr>
        <w:t xml:space="preserve"> = conicidad = </w:t>
      </w:r>
      <w:r>
        <w:rPr>
          <w:sz w:val="16"/>
          <w:szCs w:val="16"/>
        </w:rPr>
        <w:sym w:font="Symbol" w:char="F070"/>
      </w:r>
      <w:r>
        <w:rPr>
          <w:sz w:val="16"/>
        </w:rPr>
        <w:t xml:space="preserve"> . </w:t>
      </w:r>
      <w:proofErr w:type="spellStart"/>
      <w:proofErr w:type="gramStart"/>
      <w:r>
        <w:rPr>
          <w:sz w:val="16"/>
        </w:rPr>
        <w:t>tg</w:t>
      </w:r>
      <w:proofErr w:type="spellEnd"/>
      <w:proofErr w:type="gramEnd"/>
      <w:r>
        <w:rPr>
          <w:sz w:val="16"/>
        </w:rPr>
        <w:t xml:space="preserve"> </w:t>
      </w:r>
      <w:r>
        <w:rPr>
          <w:sz w:val="16"/>
          <w:szCs w:val="16"/>
        </w:rPr>
        <w:sym w:font="Symbol" w:char="F061"/>
      </w:r>
      <w:r>
        <w:rPr>
          <w:sz w:val="8"/>
        </w:rPr>
        <w:t>1</w:t>
      </w:r>
      <w:r>
        <w:rPr>
          <w:sz w:val="16"/>
        </w:rPr>
        <w:t xml:space="preserve"> </w:t>
      </w:r>
      <w:r w:rsidR="00272F92">
        <w:rPr>
          <w:sz w:val="16"/>
        </w:rPr>
        <w:t xml:space="preserve"> </w:t>
      </w:r>
      <w:r>
        <w:rPr>
          <w:sz w:val="16"/>
        </w:rPr>
        <w:t xml:space="preserve">siendo </w:t>
      </w:r>
      <w:r>
        <w:rPr>
          <w:sz w:val="16"/>
          <w:szCs w:val="16"/>
        </w:rPr>
        <w:sym w:font="Symbol" w:char="F061"/>
      </w:r>
      <w:r>
        <w:rPr>
          <w:sz w:val="8"/>
        </w:rPr>
        <w:t>1</w:t>
      </w:r>
      <w:r>
        <w:rPr>
          <w:sz w:val="16"/>
        </w:rPr>
        <w:t xml:space="preserve"> el </w:t>
      </w:r>
      <w:proofErr w:type="spellStart"/>
      <w:r>
        <w:rPr>
          <w:sz w:val="16"/>
        </w:rPr>
        <w:t>semiángulo</w:t>
      </w:r>
      <w:proofErr w:type="spellEnd"/>
      <w:r>
        <w:rPr>
          <w:sz w:val="16"/>
        </w:rPr>
        <w:t xml:space="preserve"> cónico.</w:t>
      </w:r>
    </w:p>
    <w:p w:rsidR="00EE6964" w:rsidRDefault="00EE6964" w:rsidP="000E552D">
      <w:pPr>
        <w:pStyle w:val="Ttulo3"/>
        <w:numPr>
          <w:ilvl w:val="2"/>
          <w:numId w:val="22"/>
        </w:numPr>
        <w:suppressAutoHyphens/>
      </w:pPr>
      <w:bookmarkStart w:id="78" w:name="_Toc248141113"/>
      <w:bookmarkStart w:id="79" w:name="_Toc476916044"/>
      <w:r>
        <w:lastRenderedPageBreak/>
        <w:t>POSTES DE HORMIGON</w:t>
      </w:r>
      <w:bookmarkEnd w:id="78"/>
      <w:bookmarkEnd w:id="79"/>
    </w:p>
    <w:p w:rsidR="00EE6964" w:rsidRDefault="00EE6964" w:rsidP="000E552D">
      <w:pPr>
        <w:pStyle w:val="Normal1"/>
        <w:suppressAutoHyphens/>
        <w:rPr>
          <w:color w:val="FF0000"/>
          <w:lang w:val="es-ES_tradnl"/>
        </w:rPr>
      </w:pPr>
      <w:r>
        <w:rPr>
          <w:lang w:val="es-ES_tradnl"/>
        </w:rPr>
        <w:t>La especificación de requisitos ER.f2.050 describe los postes de hormigón de planta. Pueden existir otros tipos antiguos en la planta.</w:t>
      </w:r>
    </w:p>
    <w:p w:rsidR="00EE6964" w:rsidRPr="002727CE" w:rsidRDefault="00EE6964" w:rsidP="000E552D">
      <w:pPr>
        <w:pStyle w:val="Normal1"/>
        <w:suppressAutoHyphens/>
        <w:rPr>
          <w:lang w:val="es-ES_tradnl"/>
        </w:rPr>
      </w:pPr>
      <w:r>
        <w:rPr>
          <w:lang w:val="es-ES_tradnl"/>
        </w:rPr>
        <w:t xml:space="preserve">El factor de seguridad empleado en los postes de hormigón es 2. </w:t>
      </w:r>
    </w:p>
    <w:tbl>
      <w:tblPr>
        <w:tblW w:w="9569" w:type="dxa"/>
        <w:jc w:val="center"/>
        <w:tblLayout w:type="fixed"/>
        <w:tblCellMar>
          <w:left w:w="71" w:type="dxa"/>
          <w:right w:w="71" w:type="dxa"/>
        </w:tblCellMar>
        <w:tblLook w:val="0000" w:firstRow="0" w:lastRow="0" w:firstColumn="0" w:lastColumn="0" w:noHBand="0" w:noVBand="0"/>
      </w:tblPr>
      <w:tblGrid>
        <w:gridCol w:w="922"/>
        <w:gridCol w:w="2551"/>
        <w:gridCol w:w="3119"/>
        <w:gridCol w:w="1559"/>
        <w:gridCol w:w="1418"/>
      </w:tblGrid>
      <w:tr w:rsidR="00EE6964" w:rsidTr="000E552D">
        <w:trPr>
          <w:jc w:val="center"/>
        </w:trPr>
        <w:tc>
          <w:tcPr>
            <w:tcW w:w="9569" w:type="dxa"/>
            <w:gridSpan w:val="5"/>
          </w:tcPr>
          <w:p w:rsidR="00EE6964" w:rsidRDefault="00EE6964" w:rsidP="000E552D">
            <w:pPr>
              <w:suppressAutoHyphens/>
              <w:spacing w:before="60" w:after="60"/>
              <w:jc w:val="center"/>
              <w:rPr>
                <w:sz w:val="20"/>
              </w:rPr>
            </w:pPr>
            <w:r>
              <w:rPr>
                <w:sz w:val="20"/>
              </w:rPr>
              <w:t>TABLA Nº2</w:t>
            </w:r>
          </w:p>
          <w:p w:rsidR="00EE6964" w:rsidRDefault="00EE6964" w:rsidP="000E552D">
            <w:pPr>
              <w:suppressAutoHyphens/>
              <w:jc w:val="center"/>
              <w:rPr>
                <w:sz w:val="20"/>
              </w:rPr>
            </w:pPr>
            <w:r>
              <w:rPr>
                <w:sz w:val="20"/>
              </w:rPr>
              <w:t>DIMENSIONES EN COGOLLA (mm.) Y CONICIDAD DE LOS POSTES (ER.f2.050)</w:t>
            </w:r>
          </w:p>
        </w:tc>
      </w:tr>
      <w:tr w:rsidR="00EE6964" w:rsidTr="000E552D">
        <w:trPr>
          <w:jc w:val="center"/>
        </w:trPr>
        <w:tc>
          <w:tcPr>
            <w:tcW w:w="9569" w:type="dxa"/>
            <w:gridSpan w:val="5"/>
          </w:tcPr>
          <w:p w:rsidR="00EE6964" w:rsidRDefault="00EE6964" w:rsidP="000E552D">
            <w:pPr>
              <w:suppressAutoHyphens/>
              <w:spacing w:before="60" w:after="60"/>
              <w:jc w:val="center"/>
              <w:rPr>
                <w:sz w:val="20"/>
              </w:rPr>
            </w:pPr>
          </w:p>
        </w:tc>
      </w:tr>
      <w:tr w:rsidR="00EE6964" w:rsidTr="000E552D">
        <w:tblPrEx>
          <w:tblBorders>
            <w:top w:val="single" w:sz="6" w:space="0" w:color="auto"/>
            <w:left w:val="single" w:sz="6" w:space="0" w:color="auto"/>
            <w:bottom w:val="single" w:sz="6" w:space="0" w:color="auto"/>
            <w:right w:val="single" w:sz="6" w:space="0" w:color="auto"/>
          </w:tblBorders>
        </w:tblPrEx>
        <w:trPr>
          <w:jc w:val="center"/>
        </w:trPr>
        <w:tc>
          <w:tcPr>
            <w:tcW w:w="922" w:type="dxa"/>
            <w:tcBorders>
              <w:top w:val="single" w:sz="6" w:space="0" w:color="auto"/>
              <w:bottom w:val="single" w:sz="6" w:space="0" w:color="auto"/>
              <w:right w:val="single" w:sz="6" w:space="0" w:color="auto"/>
            </w:tcBorders>
          </w:tcPr>
          <w:p w:rsidR="00EE6964" w:rsidRPr="00D207C2" w:rsidRDefault="00EE6964" w:rsidP="000E552D">
            <w:pPr>
              <w:suppressAutoHyphens/>
              <w:spacing w:before="120"/>
              <w:jc w:val="center"/>
              <w:rPr>
                <w:b/>
                <w:sz w:val="20"/>
                <w:szCs w:val="20"/>
              </w:rPr>
            </w:pPr>
            <w:r w:rsidRPr="00D207C2">
              <w:rPr>
                <w:b/>
                <w:sz w:val="20"/>
                <w:szCs w:val="20"/>
              </w:rPr>
              <w:t>Tipo</w:t>
            </w:r>
          </w:p>
        </w:tc>
        <w:tc>
          <w:tcPr>
            <w:tcW w:w="2551" w:type="dxa"/>
            <w:tcBorders>
              <w:top w:val="single" w:sz="6" w:space="0" w:color="auto"/>
              <w:left w:val="nil"/>
              <w:bottom w:val="single" w:sz="6" w:space="0" w:color="auto"/>
              <w:right w:val="nil"/>
            </w:tcBorders>
          </w:tcPr>
          <w:p w:rsidR="00EE6964" w:rsidRPr="00D207C2" w:rsidRDefault="00EE6964" w:rsidP="000E552D">
            <w:pPr>
              <w:suppressAutoHyphens/>
              <w:spacing w:before="20" w:after="20"/>
              <w:jc w:val="center"/>
              <w:rPr>
                <w:b/>
                <w:sz w:val="20"/>
                <w:szCs w:val="20"/>
              </w:rPr>
            </w:pPr>
            <w:r w:rsidRPr="00D207C2">
              <w:rPr>
                <w:b/>
                <w:sz w:val="20"/>
                <w:szCs w:val="20"/>
              </w:rPr>
              <w:t xml:space="preserve">Esfuerzo nominal aplicado a </w:t>
            </w:r>
            <w:smartTag w:uri="urn:schemas-microsoft-com:office:smarttags" w:element="metricconverter">
              <w:smartTagPr>
                <w:attr w:name="ProductID" w:val="60 cm"/>
              </w:smartTagPr>
              <w:r w:rsidRPr="00D207C2">
                <w:rPr>
                  <w:b/>
                  <w:sz w:val="20"/>
                  <w:szCs w:val="20"/>
                </w:rPr>
                <w:t>60 cm</w:t>
              </w:r>
            </w:smartTag>
            <w:r w:rsidRPr="00D207C2">
              <w:rPr>
                <w:b/>
                <w:sz w:val="20"/>
                <w:szCs w:val="20"/>
              </w:rPr>
              <w:t xml:space="preserve"> de la cogolla, Kp</w:t>
            </w:r>
          </w:p>
        </w:tc>
        <w:tc>
          <w:tcPr>
            <w:tcW w:w="3119" w:type="dxa"/>
            <w:tcBorders>
              <w:top w:val="single" w:sz="6" w:space="0" w:color="auto"/>
              <w:left w:val="nil"/>
              <w:bottom w:val="single" w:sz="6" w:space="0" w:color="auto"/>
              <w:right w:val="nil"/>
            </w:tcBorders>
          </w:tcPr>
          <w:p w:rsidR="00EE6964" w:rsidRPr="00D207C2" w:rsidRDefault="00EE6964" w:rsidP="000E552D">
            <w:pPr>
              <w:suppressAutoHyphens/>
              <w:spacing w:before="20" w:after="20"/>
              <w:jc w:val="center"/>
              <w:rPr>
                <w:b/>
                <w:sz w:val="20"/>
                <w:szCs w:val="20"/>
              </w:rPr>
            </w:pPr>
            <w:r w:rsidRPr="00D207C2">
              <w:rPr>
                <w:b/>
                <w:sz w:val="20"/>
                <w:szCs w:val="20"/>
              </w:rPr>
              <w:t xml:space="preserve">Altura, m </w:t>
            </w:r>
          </w:p>
          <w:p w:rsidR="00EE6964" w:rsidRPr="00D207C2" w:rsidRDefault="00EE6964" w:rsidP="000E552D">
            <w:pPr>
              <w:suppressAutoHyphens/>
              <w:spacing w:before="20" w:after="20"/>
              <w:jc w:val="center"/>
              <w:rPr>
                <w:b/>
                <w:color w:val="000080"/>
                <w:sz w:val="20"/>
                <w:szCs w:val="20"/>
              </w:rPr>
            </w:pPr>
            <w:r w:rsidRPr="00D207C2">
              <w:rPr>
                <w:b/>
                <w:color w:val="000080"/>
                <w:sz w:val="20"/>
                <w:szCs w:val="20"/>
              </w:rPr>
              <w:t xml:space="preserve">(empotramiento, m) </w:t>
            </w:r>
          </w:p>
        </w:tc>
        <w:tc>
          <w:tcPr>
            <w:tcW w:w="1559" w:type="dxa"/>
            <w:tcBorders>
              <w:top w:val="single" w:sz="6" w:space="0" w:color="auto"/>
              <w:left w:val="single" w:sz="6" w:space="0" w:color="auto"/>
              <w:bottom w:val="single" w:sz="6" w:space="0" w:color="auto"/>
              <w:right w:val="single" w:sz="6" w:space="0" w:color="auto"/>
            </w:tcBorders>
          </w:tcPr>
          <w:p w:rsidR="00EE6964" w:rsidRPr="00D207C2" w:rsidRDefault="00EE6964" w:rsidP="000E552D">
            <w:pPr>
              <w:suppressAutoHyphens/>
              <w:spacing w:before="20" w:after="20"/>
              <w:jc w:val="center"/>
              <w:rPr>
                <w:b/>
                <w:sz w:val="20"/>
                <w:szCs w:val="20"/>
              </w:rPr>
            </w:pPr>
            <w:r w:rsidRPr="00D207C2">
              <w:rPr>
                <w:b/>
                <w:sz w:val="20"/>
                <w:szCs w:val="20"/>
              </w:rPr>
              <w:t>Cara estrecha</w:t>
            </w:r>
          </w:p>
          <w:p w:rsidR="00EE6964" w:rsidRPr="00D207C2" w:rsidRDefault="00EE6964" w:rsidP="000E552D">
            <w:pPr>
              <w:suppressAutoHyphens/>
              <w:spacing w:before="20" w:after="20"/>
              <w:jc w:val="center"/>
              <w:rPr>
                <w:b/>
                <w:sz w:val="20"/>
                <w:szCs w:val="20"/>
              </w:rPr>
            </w:pPr>
            <w:r w:rsidRPr="00D207C2">
              <w:rPr>
                <w:b/>
                <w:sz w:val="20"/>
                <w:szCs w:val="20"/>
              </w:rPr>
              <w:t>(mm)</w:t>
            </w:r>
          </w:p>
        </w:tc>
        <w:tc>
          <w:tcPr>
            <w:tcW w:w="1418" w:type="dxa"/>
            <w:tcBorders>
              <w:top w:val="single" w:sz="6" w:space="0" w:color="auto"/>
              <w:left w:val="nil"/>
              <w:bottom w:val="single" w:sz="6" w:space="0" w:color="auto"/>
            </w:tcBorders>
          </w:tcPr>
          <w:p w:rsidR="00EE6964" w:rsidRPr="00D207C2" w:rsidRDefault="00EE6964" w:rsidP="000E552D">
            <w:pPr>
              <w:suppressAutoHyphens/>
              <w:spacing w:before="20" w:after="20"/>
              <w:jc w:val="center"/>
              <w:rPr>
                <w:b/>
                <w:sz w:val="20"/>
                <w:szCs w:val="20"/>
              </w:rPr>
            </w:pPr>
            <w:r w:rsidRPr="00D207C2">
              <w:rPr>
                <w:b/>
                <w:sz w:val="20"/>
                <w:szCs w:val="20"/>
              </w:rPr>
              <w:t>Cara ancha</w:t>
            </w:r>
          </w:p>
          <w:p w:rsidR="00EE6964" w:rsidRPr="00D207C2" w:rsidRDefault="00EE6964" w:rsidP="000E552D">
            <w:pPr>
              <w:suppressAutoHyphens/>
              <w:spacing w:before="20" w:after="20"/>
              <w:jc w:val="center"/>
              <w:rPr>
                <w:b/>
                <w:sz w:val="20"/>
                <w:szCs w:val="20"/>
              </w:rPr>
            </w:pPr>
            <w:r w:rsidRPr="00D207C2">
              <w:rPr>
                <w:b/>
                <w:sz w:val="20"/>
                <w:szCs w:val="20"/>
              </w:rPr>
              <w:t>(mm)</w:t>
            </w:r>
          </w:p>
        </w:tc>
      </w:tr>
      <w:tr w:rsidR="00EE6964" w:rsidTr="000E552D">
        <w:tblPrEx>
          <w:tblBorders>
            <w:top w:val="single" w:sz="6" w:space="0" w:color="auto"/>
            <w:left w:val="single" w:sz="6" w:space="0" w:color="auto"/>
            <w:bottom w:val="single" w:sz="6" w:space="0" w:color="auto"/>
            <w:right w:val="single" w:sz="6" w:space="0" w:color="auto"/>
          </w:tblBorders>
        </w:tblPrEx>
        <w:trPr>
          <w:jc w:val="center"/>
        </w:trPr>
        <w:tc>
          <w:tcPr>
            <w:tcW w:w="922" w:type="dxa"/>
            <w:vMerge w:val="restart"/>
            <w:tcBorders>
              <w:top w:val="nil"/>
              <w:bottom w:val="nil"/>
              <w:right w:val="single" w:sz="6" w:space="0" w:color="auto"/>
            </w:tcBorders>
          </w:tcPr>
          <w:p w:rsidR="00EE6964" w:rsidRPr="00D207C2" w:rsidRDefault="00EE6964" w:rsidP="000E552D">
            <w:pPr>
              <w:suppressAutoHyphens/>
              <w:spacing w:before="120"/>
              <w:jc w:val="center"/>
              <w:rPr>
                <w:b/>
                <w:sz w:val="20"/>
                <w:szCs w:val="20"/>
              </w:rPr>
            </w:pPr>
            <w:r w:rsidRPr="00D207C2">
              <w:rPr>
                <w:b/>
                <w:sz w:val="20"/>
                <w:szCs w:val="20"/>
              </w:rPr>
              <w:t>TA</w:t>
            </w:r>
          </w:p>
        </w:tc>
        <w:tc>
          <w:tcPr>
            <w:tcW w:w="2551" w:type="dxa"/>
            <w:tcBorders>
              <w:top w:val="nil"/>
              <w:left w:val="nil"/>
              <w:bottom w:val="nil"/>
              <w:right w:val="nil"/>
            </w:tcBorders>
          </w:tcPr>
          <w:p w:rsidR="00EE6964" w:rsidRPr="00D207C2" w:rsidRDefault="00EE6964" w:rsidP="000E552D">
            <w:pPr>
              <w:suppressAutoHyphens/>
              <w:spacing w:before="20" w:after="20"/>
              <w:jc w:val="center"/>
              <w:rPr>
                <w:sz w:val="20"/>
                <w:szCs w:val="20"/>
              </w:rPr>
            </w:pPr>
            <w:r w:rsidRPr="00D207C2">
              <w:rPr>
                <w:sz w:val="20"/>
                <w:szCs w:val="20"/>
              </w:rPr>
              <w:t xml:space="preserve">160 </w:t>
            </w:r>
          </w:p>
        </w:tc>
        <w:tc>
          <w:tcPr>
            <w:tcW w:w="3119" w:type="dxa"/>
            <w:tcBorders>
              <w:top w:val="nil"/>
              <w:left w:val="nil"/>
              <w:bottom w:val="nil"/>
              <w:righ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w:t>
            </w:r>
            <w:r w:rsidRPr="00D207C2">
              <w:rPr>
                <w:sz w:val="20"/>
                <w:szCs w:val="20"/>
              </w:rPr>
              <w:t xml:space="preserve"> 9</w:t>
            </w:r>
          </w:p>
        </w:tc>
        <w:tc>
          <w:tcPr>
            <w:tcW w:w="1559" w:type="dxa"/>
            <w:vMerge w:val="restart"/>
            <w:tcBorders>
              <w:top w:val="nil"/>
              <w:left w:val="single" w:sz="6" w:space="0" w:color="auto"/>
              <w:bottom w:val="nil"/>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100</w:t>
            </w:r>
          </w:p>
        </w:tc>
        <w:tc>
          <w:tcPr>
            <w:tcW w:w="1418" w:type="dxa"/>
            <w:vMerge w:val="restart"/>
            <w:tcBorders>
              <w:top w:val="nil"/>
              <w:left w:val="nil"/>
              <w:bottom w:val="nil"/>
            </w:tcBorders>
          </w:tcPr>
          <w:p w:rsidR="00EE6964" w:rsidRPr="00D207C2" w:rsidRDefault="00EE6964" w:rsidP="000E552D">
            <w:pPr>
              <w:suppressAutoHyphens/>
              <w:spacing w:before="120"/>
              <w:jc w:val="center"/>
              <w:rPr>
                <w:sz w:val="20"/>
                <w:szCs w:val="20"/>
              </w:rPr>
            </w:pPr>
            <w:r w:rsidRPr="00D207C2">
              <w:rPr>
                <w:sz w:val="20"/>
                <w:szCs w:val="20"/>
              </w:rPr>
              <w:t>120</w:t>
            </w:r>
          </w:p>
        </w:tc>
      </w:tr>
      <w:tr w:rsidR="00EE6964" w:rsidTr="000E552D">
        <w:trPr>
          <w:jc w:val="center"/>
        </w:trPr>
        <w:tc>
          <w:tcPr>
            <w:tcW w:w="922" w:type="dxa"/>
            <w:vMerge/>
            <w:tcBorders>
              <w:left w:val="single" w:sz="6" w:space="0" w:color="auto"/>
              <w:bottom w:val="single" w:sz="6" w:space="0" w:color="auto"/>
              <w:right w:val="single" w:sz="6" w:space="0" w:color="auto"/>
            </w:tcBorders>
          </w:tcPr>
          <w:p w:rsidR="00EE6964" w:rsidRPr="00D207C2" w:rsidRDefault="00EE6964" w:rsidP="000E552D">
            <w:pPr>
              <w:suppressAutoHyphens/>
              <w:spacing w:after="20"/>
              <w:jc w:val="center"/>
              <w:rPr>
                <w:b/>
                <w:sz w:val="20"/>
                <w:szCs w:val="20"/>
              </w:rPr>
            </w:pPr>
          </w:p>
        </w:tc>
        <w:tc>
          <w:tcPr>
            <w:tcW w:w="2551" w:type="dxa"/>
            <w:tcBorders>
              <w:left w:val="nil"/>
              <w:bottom w:val="single" w:sz="6" w:space="0" w:color="auto"/>
            </w:tcBorders>
          </w:tcPr>
          <w:p w:rsidR="00EE6964" w:rsidRPr="00D207C2" w:rsidRDefault="00EE6964" w:rsidP="000E552D">
            <w:pPr>
              <w:suppressAutoHyphens/>
              <w:spacing w:before="20" w:after="20"/>
              <w:jc w:val="center"/>
              <w:rPr>
                <w:sz w:val="20"/>
                <w:szCs w:val="20"/>
              </w:rPr>
            </w:pPr>
            <w:r w:rsidRPr="00D207C2">
              <w:rPr>
                <w:sz w:val="20"/>
                <w:szCs w:val="20"/>
              </w:rPr>
              <w:t>250</w:t>
            </w:r>
          </w:p>
        </w:tc>
        <w:tc>
          <w:tcPr>
            <w:tcW w:w="3119" w:type="dxa"/>
            <w:tcBorders>
              <w:left w:val="nil"/>
              <w:bottom w:val="single" w:sz="6" w:space="0" w:color="auto"/>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bottom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bottom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val="restart"/>
            <w:tcBorders>
              <w:left w:val="single" w:sz="6" w:space="0" w:color="auto"/>
              <w:right w:val="single" w:sz="6" w:space="0" w:color="auto"/>
            </w:tcBorders>
          </w:tcPr>
          <w:p w:rsidR="00EE6964" w:rsidRPr="00D207C2" w:rsidRDefault="00EE6964" w:rsidP="000E552D">
            <w:pPr>
              <w:suppressAutoHyphens/>
              <w:spacing w:before="360"/>
              <w:jc w:val="center"/>
              <w:rPr>
                <w:b/>
                <w:sz w:val="20"/>
                <w:szCs w:val="20"/>
              </w:rPr>
            </w:pPr>
            <w:r w:rsidRPr="00D207C2">
              <w:rPr>
                <w:b/>
                <w:sz w:val="20"/>
                <w:szCs w:val="20"/>
              </w:rPr>
              <w:t>TB</w:t>
            </w: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400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val="restart"/>
            <w:tcBorders>
              <w:left w:val="single" w:sz="6" w:space="0" w:color="auto"/>
              <w:right w:val="single" w:sz="6" w:space="0" w:color="auto"/>
            </w:tcBorders>
          </w:tcPr>
          <w:p w:rsidR="00EE6964" w:rsidRPr="00D207C2" w:rsidRDefault="00EE6964" w:rsidP="000E552D">
            <w:pPr>
              <w:suppressAutoHyphens/>
              <w:spacing w:before="360"/>
              <w:jc w:val="center"/>
              <w:rPr>
                <w:sz w:val="20"/>
                <w:szCs w:val="20"/>
              </w:rPr>
            </w:pPr>
            <w:r w:rsidRPr="00D207C2">
              <w:rPr>
                <w:sz w:val="20"/>
                <w:szCs w:val="20"/>
              </w:rPr>
              <w:t>140</w:t>
            </w:r>
          </w:p>
        </w:tc>
        <w:tc>
          <w:tcPr>
            <w:tcW w:w="1418" w:type="dxa"/>
            <w:vMerge w:val="restart"/>
            <w:tcBorders>
              <w:left w:val="nil"/>
              <w:right w:val="single" w:sz="6" w:space="0" w:color="auto"/>
            </w:tcBorders>
          </w:tcPr>
          <w:p w:rsidR="00EE6964" w:rsidRPr="00D207C2" w:rsidRDefault="00EE6964" w:rsidP="000E552D">
            <w:pPr>
              <w:suppressAutoHyphens/>
              <w:spacing w:before="360"/>
              <w:jc w:val="center"/>
              <w:rPr>
                <w:sz w:val="20"/>
                <w:szCs w:val="20"/>
              </w:rPr>
            </w:pPr>
            <w:r w:rsidRPr="00D207C2">
              <w:rPr>
                <w:sz w:val="20"/>
                <w:szCs w:val="20"/>
              </w:rPr>
              <w:t>200</w:t>
            </w:r>
          </w:p>
        </w:tc>
      </w:tr>
      <w:tr w:rsidR="00EE6964" w:rsidTr="000E552D">
        <w:trPr>
          <w:jc w:val="center"/>
        </w:trPr>
        <w:tc>
          <w:tcPr>
            <w:tcW w:w="922" w:type="dxa"/>
            <w:vMerge/>
            <w:tcBorders>
              <w:left w:val="single" w:sz="6" w:space="0" w:color="auto"/>
              <w:right w:val="single" w:sz="6" w:space="0" w:color="auto"/>
            </w:tcBorders>
          </w:tcPr>
          <w:p w:rsidR="00EE6964" w:rsidRPr="00D207C2" w:rsidRDefault="00EE6964" w:rsidP="000E552D">
            <w:pPr>
              <w:suppressAutoHyphens/>
              <w:spacing w:before="20" w:after="20"/>
              <w:jc w:val="center"/>
              <w:rPr>
                <w:b/>
                <w:sz w:val="20"/>
                <w:szCs w:val="20"/>
              </w:rPr>
            </w:pP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630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tcBorders>
              <w:left w:val="single" w:sz="6" w:space="0" w:color="auto"/>
              <w:right w:val="single" w:sz="6" w:space="0" w:color="auto"/>
            </w:tcBorders>
          </w:tcPr>
          <w:p w:rsidR="00EE6964" w:rsidRPr="00D207C2" w:rsidRDefault="00EE6964" w:rsidP="000E552D">
            <w:pPr>
              <w:suppressAutoHyphens/>
              <w:spacing w:before="20" w:after="20"/>
              <w:jc w:val="center"/>
              <w:rPr>
                <w:b/>
                <w:sz w:val="20"/>
                <w:szCs w:val="20"/>
              </w:rPr>
            </w:pP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800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1000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val="restart"/>
            <w:tcBorders>
              <w:top w:val="single" w:sz="4" w:space="0" w:color="auto"/>
              <w:left w:val="single" w:sz="4" w:space="0" w:color="auto"/>
              <w:right w:val="single" w:sz="4" w:space="0" w:color="auto"/>
            </w:tcBorders>
          </w:tcPr>
          <w:p w:rsidR="00EE6964" w:rsidRPr="00D207C2" w:rsidRDefault="00EE6964" w:rsidP="000E552D">
            <w:pPr>
              <w:suppressAutoHyphens/>
              <w:spacing w:before="120"/>
              <w:jc w:val="center"/>
              <w:rPr>
                <w:b/>
                <w:sz w:val="20"/>
                <w:szCs w:val="20"/>
              </w:rPr>
            </w:pPr>
            <w:r w:rsidRPr="00D207C2">
              <w:rPr>
                <w:b/>
                <w:sz w:val="20"/>
                <w:szCs w:val="20"/>
              </w:rPr>
              <w:t>TC</w:t>
            </w:r>
          </w:p>
        </w:tc>
        <w:tc>
          <w:tcPr>
            <w:tcW w:w="2551" w:type="dxa"/>
            <w:tcBorders>
              <w:top w:val="single" w:sz="4" w:space="0" w:color="auto"/>
              <w:left w:val="nil"/>
            </w:tcBorders>
          </w:tcPr>
          <w:p w:rsidR="00EE6964" w:rsidRPr="00D207C2" w:rsidRDefault="00EE6964" w:rsidP="000E552D">
            <w:pPr>
              <w:suppressAutoHyphens/>
              <w:spacing w:before="20" w:after="20"/>
              <w:jc w:val="center"/>
              <w:rPr>
                <w:sz w:val="20"/>
                <w:szCs w:val="20"/>
              </w:rPr>
            </w:pPr>
            <w:r w:rsidRPr="00D207C2">
              <w:rPr>
                <w:sz w:val="20"/>
                <w:szCs w:val="20"/>
              </w:rPr>
              <w:t>1250</w:t>
            </w:r>
          </w:p>
        </w:tc>
        <w:tc>
          <w:tcPr>
            <w:tcW w:w="3119" w:type="dxa"/>
            <w:tcBorders>
              <w:top w:val="single" w:sz="4" w:space="0" w:color="auto"/>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val="restart"/>
            <w:tcBorders>
              <w:top w:val="single" w:sz="4" w:space="0" w:color="auto"/>
              <w:left w:val="single" w:sz="6" w:space="0" w:color="auto"/>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170</w:t>
            </w:r>
          </w:p>
        </w:tc>
        <w:tc>
          <w:tcPr>
            <w:tcW w:w="1418" w:type="dxa"/>
            <w:vMerge w:val="restart"/>
            <w:tcBorders>
              <w:top w:val="single" w:sz="4" w:space="0" w:color="auto"/>
              <w:left w:val="nil"/>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244</w:t>
            </w:r>
          </w:p>
        </w:tc>
      </w:tr>
      <w:tr w:rsidR="00EE6964" w:rsidTr="000E552D">
        <w:trPr>
          <w:jc w:val="center"/>
        </w:trPr>
        <w:tc>
          <w:tcPr>
            <w:tcW w:w="922" w:type="dxa"/>
            <w:vMerge/>
            <w:tcBorders>
              <w:left w:val="single" w:sz="4" w:space="0" w:color="auto"/>
              <w:right w:val="single" w:sz="4" w:space="0" w:color="auto"/>
            </w:tcBorders>
          </w:tcPr>
          <w:p w:rsidR="00EE6964" w:rsidRPr="00D207C2" w:rsidRDefault="00EE6964" w:rsidP="000E552D">
            <w:pPr>
              <w:suppressAutoHyphens/>
              <w:spacing w:before="20" w:after="20"/>
              <w:jc w:val="center"/>
              <w:rPr>
                <w:b/>
                <w:sz w:val="20"/>
                <w:szCs w:val="20"/>
              </w:rPr>
            </w:pPr>
          </w:p>
        </w:tc>
        <w:tc>
          <w:tcPr>
            <w:tcW w:w="2551" w:type="dxa"/>
            <w:tcBorders>
              <w:left w:val="single" w:sz="4" w:space="0" w:color="auto"/>
            </w:tcBorders>
          </w:tcPr>
          <w:p w:rsidR="00EE6964" w:rsidRPr="00D207C2" w:rsidRDefault="00EE6964" w:rsidP="000E552D">
            <w:pPr>
              <w:suppressAutoHyphens/>
              <w:spacing w:before="20" w:after="20"/>
              <w:jc w:val="center"/>
              <w:rPr>
                <w:sz w:val="20"/>
                <w:szCs w:val="20"/>
              </w:rPr>
            </w:pPr>
            <w:r w:rsidRPr="00D207C2">
              <w:rPr>
                <w:sz w:val="20"/>
                <w:szCs w:val="20"/>
              </w:rPr>
              <w:t>1600</w:t>
            </w:r>
          </w:p>
        </w:tc>
        <w:tc>
          <w:tcPr>
            <w:tcW w:w="3119" w:type="dxa"/>
            <w:tcBorders>
              <w:left w:val="single" w:sz="4" w:space="0" w:color="auto"/>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6592" w:type="dxa"/>
            <w:gridSpan w:val="3"/>
            <w:tcBorders>
              <w:top w:val="single" w:sz="6" w:space="0" w:color="auto"/>
              <w:left w:val="single" w:sz="6" w:space="0" w:color="auto"/>
              <w:bottom w:val="single" w:sz="6" w:space="0" w:color="auto"/>
              <w:right w:val="single" w:sz="6" w:space="0" w:color="auto"/>
            </w:tcBorders>
          </w:tcPr>
          <w:p w:rsidR="00EE6964" w:rsidRPr="00D207C2" w:rsidRDefault="00EE6964" w:rsidP="000E552D">
            <w:pPr>
              <w:suppressAutoHyphens/>
              <w:spacing w:before="20" w:after="20"/>
              <w:jc w:val="center"/>
              <w:rPr>
                <w:sz w:val="20"/>
                <w:szCs w:val="20"/>
              </w:rPr>
            </w:pPr>
            <w:r w:rsidRPr="00D207C2">
              <w:rPr>
                <w:sz w:val="20"/>
                <w:szCs w:val="20"/>
              </w:rPr>
              <w:t>Conicidad para cualquier tipo</w:t>
            </w:r>
          </w:p>
          <w:p w:rsidR="00EE6964" w:rsidRPr="00D207C2" w:rsidRDefault="00EE6964" w:rsidP="000E552D">
            <w:pPr>
              <w:suppressAutoHyphens/>
              <w:spacing w:before="20" w:after="20"/>
              <w:jc w:val="center"/>
              <w:rPr>
                <w:sz w:val="20"/>
                <w:szCs w:val="20"/>
              </w:rPr>
            </w:pPr>
            <w:r w:rsidRPr="00D207C2">
              <w:rPr>
                <w:sz w:val="20"/>
                <w:szCs w:val="20"/>
              </w:rPr>
              <w:t>TA, TB, o TC</w:t>
            </w:r>
          </w:p>
        </w:tc>
        <w:tc>
          <w:tcPr>
            <w:tcW w:w="1559" w:type="dxa"/>
            <w:tcBorders>
              <w:top w:val="single" w:sz="6" w:space="0" w:color="auto"/>
              <w:left w:val="single" w:sz="6" w:space="0" w:color="auto"/>
              <w:bottom w:val="single" w:sz="6" w:space="0" w:color="auto"/>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15 mm/m</w:t>
            </w:r>
          </w:p>
        </w:tc>
        <w:tc>
          <w:tcPr>
            <w:tcW w:w="1418" w:type="dxa"/>
            <w:tcBorders>
              <w:top w:val="single" w:sz="6" w:space="0" w:color="auto"/>
              <w:left w:val="nil"/>
              <w:bottom w:val="single" w:sz="6" w:space="0" w:color="auto"/>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22 mm/m</w:t>
            </w:r>
          </w:p>
        </w:tc>
      </w:tr>
    </w:tbl>
    <w:p w:rsidR="00EE6964" w:rsidRDefault="00EE6964" w:rsidP="000E552D">
      <w:pPr>
        <w:pStyle w:val="Ttulo2"/>
        <w:suppressAutoHyphens/>
      </w:pPr>
      <w:bookmarkStart w:id="80" w:name="_Toc248141114"/>
      <w:bookmarkStart w:id="81" w:name="_Toc476916045"/>
      <w:r>
        <w:t>utilizacion de postes</w:t>
      </w:r>
      <w:bookmarkEnd w:id="80"/>
      <w:bookmarkEnd w:id="81"/>
    </w:p>
    <w:p w:rsidR="00EE6964" w:rsidRPr="00A728F6" w:rsidRDefault="00EE6964" w:rsidP="000E552D">
      <w:pPr>
        <w:pStyle w:val="Normal1"/>
        <w:suppressAutoHyphens/>
        <w:rPr>
          <w:lang w:val="es-ES_tradnl"/>
        </w:rPr>
      </w:pPr>
      <w:r>
        <w:rPr>
          <w:lang w:val="es-ES_tradnl"/>
        </w:rPr>
        <w:t xml:space="preserve">Las líneas de postes están calculadas en base al tipo de cables a soportar (peso), distancia entre postes (vano), condiciones metereológicas, y se les llama postes de </w:t>
      </w:r>
      <w:r w:rsidRPr="00143E23">
        <w:rPr>
          <w:b/>
          <w:color w:val="333399"/>
          <w:lang w:val="es-ES_tradnl"/>
        </w:rPr>
        <w:t>línea</w:t>
      </w:r>
      <w:r>
        <w:rPr>
          <w:b/>
          <w:color w:val="333399"/>
          <w:lang w:val="es-ES_tradnl"/>
        </w:rPr>
        <w:t xml:space="preserve"> o de alineación recta</w:t>
      </w:r>
      <w:r w:rsidRPr="00143E23">
        <w:rPr>
          <w:b/>
          <w:lang w:val="es-ES_tradnl"/>
        </w:rPr>
        <w:t>,</w:t>
      </w:r>
      <w:r>
        <w:rPr>
          <w:lang w:val="es-ES_tradnl"/>
        </w:rPr>
        <w:t xml:space="preserve"> y por último, se estudia individualmente los postes que están en </w:t>
      </w:r>
      <w:r w:rsidRPr="008A5D14">
        <w:rPr>
          <w:b/>
          <w:color w:val="333399"/>
          <w:lang w:val="es-ES_tradnl"/>
        </w:rPr>
        <w:t>ángulo</w:t>
      </w:r>
      <w:r>
        <w:rPr>
          <w:lang w:val="es-ES_tradnl"/>
        </w:rPr>
        <w:t xml:space="preserve">, y de </w:t>
      </w:r>
      <w:r w:rsidRPr="008A5D14">
        <w:rPr>
          <w:b/>
          <w:color w:val="333399"/>
          <w:lang w:val="es-ES_tradnl"/>
        </w:rPr>
        <w:t>cabeza</w:t>
      </w:r>
      <w:r>
        <w:rPr>
          <w:lang w:val="es-ES_tradnl"/>
        </w:rPr>
        <w:t xml:space="preserve"> al inicio y fin de línea.</w:t>
      </w:r>
    </w:p>
    <w:p w:rsidR="00EE6964" w:rsidRPr="00D207C2" w:rsidRDefault="00EE6964" w:rsidP="000E552D">
      <w:pPr>
        <w:pStyle w:val="Normal1"/>
        <w:suppressAutoHyphens/>
        <w:rPr>
          <w:lang w:val="es-ES_tradnl"/>
        </w:rPr>
      </w:pPr>
      <w:r w:rsidRPr="00D207C2">
        <w:rPr>
          <w:lang w:val="es-ES_tradnl"/>
        </w:rPr>
        <w:t>En el cálculo del poste, se considera a éste, con su cimentación de hormigón si la tiene, empotrado en el terreno por un extremo y libre en el otro.</w:t>
      </w:r>
    </w:p>
    <w:p w:rsidR="00EE6964" w:rsidRPr="00D207C2" w:rsidRDefault="00EE6964" w:rsidP="000E552D">
      <w:pPr>
        <w:pStyle w:val="Normal1"/>
        <w:suppressAutoHyphens/>
        <w:rPr>
          <w:lang w:val="es-ES_tradnl"/>
        </w:rPr>
      </w:pPr>
      <w:r w:rsidRPr="00D207C2">
        <w:rPr>
          <w:lang w:val="es-ES_tradnl"/>
        </w:rPr>
        <w:t xml:space="preserve">El poste está sometido a </w:t>
      </w:r>
      <w:r w:rsidRPr="008A5D14">
        <w:rPr>
          <w:b/>
          <w:color w:val="333399"/>
          <w:lang w:val="es-ES_tradnl"/>
        </w:rPr>
        <w:t>fuerzas horizontales</w:t>
      </w:r>
      <w:r w:rsidRPr="002727CE">
        <w:rPr>
          <w:lang w:val="es-ES_tradnl"/>
        </w:rPr>
        <w:t xml:space="preserve"> </w:t>
      </w:r>
      <w:r w:rsidRPr="00D207C2">
        <w:rPr>
          <w:lang w:val="es-ES_tradnl"/>
        </w:rPr>
        <w:t xml:space="preserve">que lo </w:t>
      </w:r>
      <w:r w:rsidRPr="008A5D14">
        <w:rPr>
          <w:b/>
          <w:color w:val="333399"/>
          <w:lang w:val="es-ES_tradnl"/>
        </w:rPr>
        <w:t>flexionan</w:t>
      </w:r>
      <w:r w:rsidRPr="00D207C2">
        <w:rPr>
          <w:lang w:val="es-ES_tradnl"/>
        </w:rPr>
        <w:t>, aplicadas directamente o a través de los ele</w:t>
      </w:r>
      <w:r>
        <w:rPr>
          <w:lang w:val="es-ES_tradnl"/>
        </w:rPr>
        <w:t>mentos por él soportados,</w:t>
      </w:r>
      <w:r w:rsidRPr="00D207C2">
        <w:rPr>
          <w:lang w:val="es-ES_tradnl"/>
        </w:rPr>
        <w:t xml:space="preserve"> y a </w:t>
      </w:r>
      <w:r w:rsidRPr="008A5D14">
        <w:rPr>
          <w:b/>
          <w:color w:val="333399"/>
          <w:lang w:val="es-ES_tradnl"/>
        </w:rPr>
        <w:t>fuerzas verticales</w:t>
      </w:r>
      <w:r w:rsidRPr="008A5D14">
        <w:rPr>
          <w:color w:val="333399"/>
          <w:lang w:val="es-ES_tradnl"/>
        </w:rPr>
        <w:t xml:space="preserve"> </w:t>
      </w:r>
      <w:r w:rsidRPr="008A5D14">
        <w:rPr>
          <w:b/>
          <w:color w:val="333399"/>
          <w:lang w:val="es-ES_tradnl"/>
        </w:rPr>
        <w:t>que lo comprimen (pandeo)</w:t>
      </w:r>
      <w:r>
        <w:rPr>
          <w:lang w:val="es-ES_tradnl"/>
        </w:rPr>
        <w:t>, ejercida</w:t>
      </w:r>
      <w:r w:rsidRPr="00913E03">
        <w:rPr>
          <w:lang w:val="es-ES_tradnl"/>
        </w:rPr>
        <w:t>s</w:t>
      </w:r>
      <w:r>
        <w:rPr>
          <w:lang w:val="es-ES_tradnl"/>
        </w:rPr>
        <w:t xml:space="preserve"> por </w:t>
      </w:r>
      <w:r w:rsidRPr="00D207C2">
        <w:rPr>
          <w:lang w:val="es-ES_tradnl"/>
        </w:rPr>
        <w:t>pesos y componentes verticales de la tensión de las riostras</w:t>
      </w:r>
      <w:r>
        <w:rPr>
          <w:lang w:val="es-ES_tradnl"/>
        </w:rPr>
        <w:t>,</w:t>
      </w:r>
      <w:r w:rsidRPr="00D207C2">
        <w:rPr>
          <w:lang w:val="es-ES_tradnl"/>
        </w:rPr>
        <w:t xml:space="preserve"> que pueden prov</w:t>
      </w:r>
      <w:r>
        <w:rPr>
          <w:lang w:val="es-ES_tradnl"/>
        </w:rPr>
        <w:t>ocar fenómenos de inestabilidad.</w:t>
      </w:r>
    </w:p>
    <w:p w:rsidR="00EE6964" w:rsidRDefault="00EE6964" w:rsidP="000E552D">
      <w:pPr>
        <w:pStyle w:val="Normal1"/>
        <w:suppressAutoHyphens/>
        <w:rPr>
          <w:lang w:val="es-ES_tradnl"/>
        </w:rPr>
      </w:pPr>
      <w:r w:rsidRPr="00D207C2">
        <w:rPr>
          <w:lang w:val="es-ES_tradnl"/>
        </w:rPr>
        <w:t xml:space="preserve">El </w:t>
      </w:r>
      <w:r w:rsidRPr="00143E23">
        <w:rPr>
          <w:b/>
          <w:color w:val="333399"/>
          <w:lang w:val="es-ES_tradnl"/>
        </w:rPr>
        <w:t>coeficiente de seguridad global</w:t>
      </w:r>
      <w:r w:rsidRPr="00D207C2">
        <w:rPr>
          <w:lang w:val="es-ES_tradnl"/>
        </w:rPr>
        <w:t xml:space="preserve"> a rotura adoptado para el poste de </w:t>
      </w:r>
      <w:r w:rsidRPr="00143E23">
        <w:rPr>
          <w:b/>
          <w:color w:val="333399"/>
          <w:lang w:val="es-ES_tradnl"/>
        </w:rPr>
        <w:t>madera es de 3</w:t>
      </w:r>
      <w:r w:rsidRPr="00D207C2">
        <w:rPr>
          <w:lang w:val="es-ES_tradnl"/>
        </w:rPr>
        <w:t xml:space="preserve">, y para el poste de </w:t>
      </w:r>
      <w:r w:rsidRPr="00143E23">
        <w:rPr>
          <w:b/>
          <w:color w:val="333399"/>
          <w:lang w:val="es-ES_tradnl"/>
        </w:rPr>
        <w:t>hormigón es de 2</w:t>
      </w:r>
      <w:r w:rsidRPr="00D207C2">
        <w:rPr>
          <w:lang w:val="es-ES_tradnl"/>
        </w:rPr>
        <w:t>, como se señala en la Especificación de Requisitos 635.013 “Postes de madera creosotados” y ER.f2.050 "Postes de hormigón" respectivamente.</w:t>
      </w:r>
    </w:p>
    <w:p w:rsidR="00EE6964" w:rsidRPr="00005C26" w:rsidRDefault="00EE6964" w:rsidP="000E552D">
      <w:pPr>
        <w:pStyle w:val="Normal1"/>
        <w:suppressAutoHyphens/>
        <w:rPr>
          <w:lang w:val="es-ES_tradnl"/>
        </w:rPr>
      </w:pPr>
      <w:r w:rsidRPr="00005C26">
        <w:rPr>
          <w:lang w:val="es-ES_tradnl"/>
        </w:rPr>
        <w:t>En el tendido de los cables del Operador Entrante, el poste de inicio se considera de cabeza y debe ser sustituido por uno de hormigón, si no lo es, o buscar un punto de entrada en la línea de postes desde un poste de hormigón. En este último caso se deberá comprobar que el poste de hormigón es válido para las tensiones introducidas por los nuevos cables. Esto mismo es válido para el poste final de línea.</w:t>
      </w:r>
    </w:p>
    <w:p w:rsidR="00EE6964" w:rsidRPr="00005C26" w:rsidRDefault="00EE6964" w:rsidP="000E552D">
      <w:pPr>
        <w:pStyle w:val="Normal1"/>
        <w:suppressAutoHyphens/>
        <w:rPr>
          <w:lang w:val="es-ES_tradnl"/>
        </w:rPr>
      </w:pPr>
      <w:r w:rsidRPr="00005C26">
        <w:rPr>
          <w:lang w:val="es-ES_tradnl"/>
        </w:rPr>
        <w:t xml:space="preserve">Los postes de madera en ángulo y arriostrados deberán ser sustituidos por postes de hormigón </w:t>
      </w:r>
      <w:r w:rsidRPr="00005C26">
        <w:rPr>
          <w:lang w:val="es-ES_tradnl"/>
        </w:rPr>
        <w:lastRenderedPageBreak/>
        <w:t>cuando vayan a ser utilizado por el operador entrante.</w:t>
      </w:r>
    </w:p>
    <w:p w:rsidR="00EE6964" w:rsidRPr="00D207C2" w:rsidRDefault="00EE6964" w:rsidP="000E552D">
      <w:pPr>
        <w:pStyle w:val="Normal1"/>
        <w:suppressAutoHyphens/>
        <w:rPr>
          <w:lang w:val="es-ES_tradnl"/>
        </w:rPr>
      </w:pPr>
      <w:r w:rsidRPr="00D207C2">
        <w:rPr>
          <w:lang w:val="es-ES_tradnl"/>
        </w:rPr>
        <w:t>En el cálculo</w:t>
      </w:r>
      <w:r>
        <w:rPr>
          <w:lang w:val="es-ES_tradnl"/>
        </w:rPr>
        <w:t xml:space="preserve"> mecánico</w:t>
      </w:r>
      <w:r w:rsidRPr="00D207C2">
        <w:rPr>
          <w:lang w:val="es-ES_tradnl"/>
        </w:rPr>
        <w:t xml:space="preserve"> se sigue el siguiente proceso:</w:t>
      </w:r>
    </w:p>
    <w:p w:rsidR="00EE6964" w:rsidRDefault="00EE6964" w:rsidP="000E552D">
      <w:pPr>
        <w:pStyle w:val="Normal1"/>
        <w:numPr>
          <w:ilvl w:val="0"/>
          <w:numId w:val="32"/>
        </w:numPr>
        <w:suppressAutoHyphens/>
        <w:rPr>
          <w:lang w:val="es-ES_tradnl"/>
        </w:rPr>
      </w:pPr>
      <w:r w:rsidRPr="00D207C2">
        <w:rPr>
          <w:lang w:val="es-ES_tradnl"/>
        </w:rPr>
        <w:t>Determinación del empotramiento y altura del poste.</w:t>
      </w:r>
    </w:p>
    <w:p w:rsidR="00EE6964" w:rsidRDefault="00EE6964" w:rsidP="000E552D">
      <w:pPr>
        <w:pStyle w:val="Normal1"/>
        <w:numPr>
          <w:ilvl w:val="0"/>
          <w:numId w:val="32"/>
        </w:numPr>
        <w:suppressAutoHyphens/>
        <w:rPr>
          <w:lang w:val="es-ES_tradnl"/>
        </w:rPr>
      </w:pPr>
      <w:r w:rsidRPr="00D207C2">
        <w:rPr>
          <w:lang w:val="es-ES_tradnl"/>
        </w:rPr>
        <w:t>Determinación de las acciones a considerar.</w:t>
      </w:r>
    </w:p>
    <w:p w:rsidR="00EE6964" w:rsidRDefault="00EE6964" w:rsidP="000E552D">
      <w:pPr>
        <w:pStyle w:val="Normal1"/>
        <w:numPr>
          <w:ilvl w:val="0"/>
          <w:numId w:val="32"/>
        </w:numPr>
        <w:suppressAutoHyphens/>
        <w:rPr>
          <w:lang w:val="es-ES_tradnl"/>
        </w:rPr>
      </w:pPr>
      <w:r w:rsidRPr="00D207C2">
        <w:rPr>
          <w:lang w:val="es-ES_tradnl"/>
        </w:rPr>
        <w:t>Determinación de la ley de momentos flectores.</w:t>
      </w:r>
    </w:p>
    <w:p w:rsidR="00EE6964" w:rsidRDefault="00EE6964" w:rsidP="000E552D">
      <w:pPr>
        <w:pStyle w:val="Normal1"/>
        <w:numPr>
          <w:ilvl w:val="0"/>
          <w:numId w:val="32"/>
        </w:numPr>
        <w:suppressAutoHyphens/>
        <w:rPr>
          <w:lang w:val="es-ES_tradnl"/>
        </w:rPr>
      </w:pPr>
      <w:r w:rsidRPr="00D207C2">
        <w:rPr>
          <w:lang w:val="es-ES_tradnl"/>
        </w:rPr>
        <w:t>Determinación de la sección crítica y del poste necesario.</w:t>
      </w:r>
    </w:p>
    <w:p w:rsidR="00EE6964" w:rsidRPr="00D207C2" w:rsidRDefault="00EE6964" w:rsidP="000E552D">
      <w:pPr>
        <w:pStyle w:val="Normal1"/>
        <w:numPr>
          <w:ilvl w:val="0"/>
          <w:numId w:val="32"/>
        </w:numPr>
        <w:suppressAutoHyphens/>
        <w:rPr>
          <w:lang w:val="es-ES_tradnl"/>
        </w:rPr>
      </w:pPr>
      <w:r w:rsidRPr="00D207C2">
        <w:rPr>
          <w:lang w:val="es-ES_tradnl"/>
        </w:rPr>
        <w:t>Comprobación a pandeo</w:t>
      </w:r>
    </w:p>
    <w:p w:rsidR="00EE6964" w:rsidRDefault="00EE6964" w:rsidP="000E552D">
      <w:pPr>
        <w:pStyle w:val="Normal1"/>
        <w:suppressAutoHyphens/>
        <w:rPr>
          <w:lang w:val="es-ES_tradnl"/>
        </w:rPr>
      </w:pPr>
      <w:r w:rsidRPr="00D207C2">
        <w:rPr>
          <w:lang w:val="es-ES_tradnl"/>
        </w:rPr>
        <w:t xml:space="preserve">Además </w:t>
      </w:r>
      <w:r>
        <w:rPr>
          <w:lang w:val="es-ES_tradnl"/>
        </w:rPr>
        <w:t xml:space="preserve">para aumentar la carga con cables en una línea tendida </w:t>
      </w:r>
      <w:r w:rsidRPr="00D207C2">
        <w:rPr>
          <w:lang w:val="es-ES_tradnl"/>
        </w:rPr>
        <w:t xml:space="preserve">hay que considerar las acciones producidas por la </w:t>
      </w:r>
      <w:r w:rsidRPr="00293310">
        <w:rPr>
          <w:b/>
          <w:color w:val="333399"/>
          <w:lang w:val="es-ES_tradnl"/>
        </w:rPr>
        <w:t>climatología</w:t>
      </w:r>
      <w:r w:rsidRPr="00293310">
        <w:rPr>
          <w:color w:val="333399"/>
          <w:lang w:val="es-ES_tradnl"/>
        </w:rPr>
        <w:t>:</w:t>
      </w:r>
      <w:r w:rsidRPr="00D207C2">
        <w:rPr>
          <w:lang w:val="es-ES_tradnl"/>
        </w:rPr>
        <w:t xml:space="preserve"> por el viento y por el hielo,</w:t>
      </w:r>
      <w:r>
        <w:rPr>
          <w:lang w:val="es-ES_tradnl"/>
        </w:rPr>
        <w:t xml:space="preserve"> que también se tienen en cuenta en el momento inicial.</w:t>
      </w:r>
    </w:p>
    <w:p w:rsidR="00EE6964" w:rsidRDefault="00EE6964" w:rsidP="000E552D">
      <w:pPr>
        <w:pStyle w:val="Normal1"/>
        <w:suppressAutoHyphens/>
      </w:pPr>
      <w:r>
        <w:rPr>
          <w:lang w:val="es-ES_tradnl"/>
        </w:rPr>
        <w:t>Las Zonas Climatológicas están descritas en los Apéndices Nº 1</w:t>
      </w:r>
      <w:r>
        <w:t xml:space="preserve">“Mapa de vientos" y el Apéndice Nº 2 “Mapa de hielos", ambos de </w:t>
      </w:r>
      <w:smartTag w:uri="urn:schemas-microsoft-com:office:smarttags" w:element="PersonName">
        <w:smartTagPr>
          <w:attr w:name="ProductID" w:val="la Instrucci￳n"/>
        </w:smartTagPr>
        <w:r>
          <w:t>la Instrucción</w:t>
        </w:r>
      </w:smartTag>
      <w:r>
        <w:t xml:space="preserve"> de Ingeniería Nº 331.003</w:t>
      </w:r>
    </w:p>
    <w:p w:rsidR="00EE6964" w:rsidRPr="002727CE" w:rsidRDefault="00EE6964" w:rsidP="000E552D">
      <w:pPr>
        <w:pStyle w:val="Normal1"/>
        <w:numPr>
          <w:ilvl w:val="0"/>
          <w:numId w:val="33"/>
        </w:numPr>
        <w:suppressAutoHyphens/>
        <w:rPr>
          <w:lang w:val="es-ES_tradnl"/>
        </w:rPr>
      </w:pPr>
      <w:r w:rsidRPr="00962263">
        <w:rPr>
          <w:b/>
          <w:color w:val="333399"/>
          <w:lang w:val="es-ES_tradnl"/>
        </w:rPr>
        <w:t>Viento Moderado</w:t>
      </w:r>
      <w:r w:rsidRPr="001310C9">
        <w:rPr>
          <w:lang w:val="es-ES_tradnl"/>
        </w:rPr>
        <w:t xml:space="preserve">. Se considera de </w:t>
      </w:r>
      <w:smartTag w:uri="urn:schemas-microsoft-com:office:smarttags" w:element="metricconverter">
        <w:smartTagPr>
          <w:attr w:name="ProductID" w:val="80 Km/h"/>
        </w:smartTagPr>
        <w:r w:rsidRPr="001310C9">
          <w:rPr>
            <w:lang w:val="es-ES_tradnl"/>
          </w:rPr>
          <w:t>80 Km/h</w:t>
        </w:r>
      </w:smartTag>
      <w:r w:rsidRPr="001310C9">
        <w:rPr>
          <w:lang w:val="es-ES_tradnl"/>
        </w:rPr>
        <w:t>, que produce una presión W = 44,42 Kp /m</w:t>
      </w:r>
      <w:r w:rsidRPr="00143E23">
        <w:rPr>
          <w:vertAlign w:val="superscript"/>
        </w:rPr>
        <w:t>2</w:t>
      </w:r>
    </w:p>
    <w:p w:rsidR="00EE6964" w:rsidRPr="002727CE" w:rsidRDefault="00EE6964" w:rsidP="000E552D">
      <w:pPr>
        <w:pStyle w:val="Normal1"/>
        <w:numPr>
          <w:ilvl w:val="0"/>
          <w:numId w:val="33"/>
        </w:numPr>
        <w:suppressAutoHyphens/>
        <w:rPr>
          <w:lang w:val="es-ES_tradnl"/>
        </w:rPr>
      </w:pPr>
      <w:r w:rsidRPr="00962263">
        <w:rPr>
          <w:b/>
          <w:color w:val="333399"/>
          <w:lang w:val="es-ES_tradnl"/>
        </w:rPr>
        <w:t>Viento Fuerte.</w:t>
      </w:r>
      <w:r w:rsidRPr="001310C9">
        <w:rPr>
          <w:lang w:val="es-ES_tradnl"/>
        </w:rPr>
        <w:t xml:space="preserve"> Se considera de </w:t>
      </w:r>
      <w:smartTag w:uri="urn:schemas-microsoft-com:office:smarttags" w:element="metricconverter">
        <w:smartTagPr>
          <w:attr w:name="ProductID" w:val="115 Km/h"/>
        </w:smartTagPr>
        <w:r w:rsidRPr="001310C9">
          <w:rPr>
            <w:lang w:val="es-ES_tradnl"/>
          </w:rPr>
          <w:t>115 Km/h</w:t>
        </w:r>
      </w:smartTag>
      <w:r w:rsidRPr="001310C9">
        <w:rPr>
          <w:lang w:val="es-ES_tradnl"/>
        </w:rPr>
        <w:t>, que produce una presión W = 91,78 Kp/m</w:t>
      </w:r>
      <w:r w:rsidRPr="00143E23">
        <w:rPr>
          <w:vertAlign w:val="superscript"/>
        </w:rPr>
        <w:t>2</w:t>
      </w:r>
    </w:p>
    <w:p w:rsidR="00EE6964" w:rsidRDefault="00EE6964" w:rsidP="000E552D">
      <w:pPr>
        <w:pStyle w:val="Normal1"/>
        <w:numPr>
          <w:ilvl w:val="0"/>
          <w:numId w:val="33"/>
        </w:numPr>
        <w:suppressAutoHyphens/>
        <w:rPr>
          <w:lang w:val="es-ES_tradnl"/>
        </w:rPr>
      </w:pPr>
      <w:r w:rsidRPr="00962263">
        <w:rPr>
          <w:b/>
          <w:color w:val="333399"/>
          <w:lang w:val="es-ES_tradnl"/>
        </w:rPr>
        <w:t>Hielo moderado</w:t>
      </w:r>
      <w:r w:rsidRPr="001310C9">
        <w:rPr>
          <w:lang w:val="es-ES_tradnl"/>
        </w:rPr>
        <w:t xml:space="preserve">. Se considera Viento de </w:t>
      </w:r>
      <w:smartTag w:uri="urn:schemas-microsoft-com:office:smarttags" w:element="metricconverter">
        <w:smartTagPr>
          <w:attr w:name="ProductID" w:val="60 Km/h"/>
        </w:smartTagPr>
        <w:r w:rsidRPr="001310C9">
          <w:rPr>
            <w:lang w:val="es-ES_tradnl"/>
          </w:rPr>
          <w:t>60 Km/h</w:t>
        </w:r>
      </w:smartTag>
      <w:r w:rsidRPr="001310C9">
        <w:rPr>
          <w:lang w:val="es-ES_tradnl"/>
        </w:rPr>
        <w:t>, que produce una presión W = 25 Kp/m</w:t>
      </w:r>
      <w:r w:rsidRPr="00143E23">
        <w:rPr>
          <w:vertAlign w:val="superscript"/>
        </w:rPr>
        <w:t>2</w:t>
      </w:r>
      <w:r w:rsidRPr="001310C9">
        <w:rPr>
          <w:lang w:val="es-ES_tradnl"/>
        </w:rPr>
        <w:t xml:space="preserve">, combinado con la formación de un manguito de hielo de </w:t>
      </w:r>
      <w:smartTag w:uri="urn:schemas-microsoft-com:office:smarttags" w:element="metricconverter">
        <w:smartTagPr>
          <w:attr w:name="ProductID" w:val="5 mm"/>
        </w:smartTagPr>
        <w:r w:rsidRPr="001310C9">
          <w:rPr>
            <w:lang w:val="es-ES_tradnl"/>
          </w:rPr>
          <w:t>5 mm</w:t>
        </w:r>
      </w:smartTag>
      <w:r w:rsidRPr="001310C9">
        <w:rPr>
          <w:lang w:val="es-ES_tradnl"/>
        </w:rPr>
        <w:t xml:space="preserve"> de espesor (e = 5), cuyo peso es 14,14 (d + 5) gr./m., siendo “d” el diámetro del cable en mm.</w:t>
      </w:r>
    </w:p>
    <w:p w:rsidR="00EE6964" w:rsidRPr="00D207C2" w:rsidRDefault="00EE6964" w:rsidP="000E552D">
      <w:pPr>
        <w:pStyle w:val="Normal1"/>
        <w:numPr>
          <w:ilvl w:val="0"/>
          <w:numId w:val="33"/>
        </w:numPr>
        <w:suppressAutoHyphens/>
        <w:rPr>
          <w:lang w:val="es-ES_tradnl"/>
        </w:rPr>
      </w:pPr>
      <w:r w:rsidRPr="00962263">
        <w:rPr>
          <w:b/>
          <w:color w:val="333399"/>
          <w:lang w:val="es-ES_tradnl"/>
        </w:rPr>
        <w:t>Hielo fuerte.</w:t>
      </w:r>
      <w:r w:rsidRPr="001310C9">
        <w:rPr>
          <w:lang w:val="es-ES_tradnl"/>
        </w:rPr>
        <w:t xml:space="preserve"> Se considera Viento de </w:t>
      </w:r>
      <w:smartTag w:uri="urn:schemas-microsoft-com:office:smarttags" w:element="metricconverter">
        <w:smartTagPr>
          <w:attr w:name="ProductID" w:val="60 Km/h"/>
        </w:smartTagPr>
        <w:r w:rsidRPr="001310C9">
          <w:rPr>
            <w:lang w:val="es-ES_tradnl"/>
          </w:rPr>
          <w:t>60 Km/h</w:t>
        </w:r>
      </w:smartTag>
      <w:r w:rsidRPr="001310C9">
        <w:rPr>
          <w:lang w:val="es-ES_tradnl"/>
        </w:rPr>
        <w:t>, que produce una presión W = 25 Kp/m</w:t>
      </w:r>
      <w:r w:rsidRPr="00143E23">
        <w:rPr>
          <w:vertAlign w:val="superscript"/>
        </w:rPr>
        <w:t>2</w:t>
      </w:r>
      <w:r w:rsidRPr="001310C9">
        <w:t xml:space="preserve"> </w:t>
      </w:r>
      <w:r w:rsidRPr="001310C9">
        <w:rPr>
          <w:lang w:val="es-ES_tradnl"/>
        </w:rPr>
        <w:t xml:space="preserve">combinado con la formación de un manguito de hielo de </w:t>
      </w:r>
      <w:smartTag w:uri="urn:schemas-microsoft-com:office:smarttags" w:element="metricconverter">
        <w:smartTagPr>
          <w:attr w:name="ProductID" w:val="10 mm"/>
        </w:smartTagPr>
        <w:r w:rsidRPr="001310C9">
          <w:rPr>
            <w:lang w:val="es-ES_tradnl"/>
          </w:rPr>
          <w:t>10 mm</w:t>
        </w:r>
      </w:smartTag>
      <w:r w:rsidRPr="001310C9">
        <w:rPr>
          <w:lang w:val="es-ES_tradnl"/>
        </w:rPr>
        <w:t xml:space="preserve"> de espesor (e = 10), cuyo peso es 28,28 (d+10) gr./m., siendo “d” el diámetro del cable en mm</w:t>
      </w:r>
    </w:p>
    <w:p w:rsidR="00EE6964" w:rsidRDefault="00EE6964" w:rsidP="000E552D">
      <w:pPr>
        <w:pStyle w:val="Ttulo3"/>
        <w:numPr>
          <w:ilvl w:val="2"/>
          <w:numId w:val="22"/>
        </w:numPr>
        <w:suppressAutoHyphens/>
      </w:pPr>
      <w:bookmarkStart w:id="82" w:name="_Toc248141115"/>
      <w:bookmarkStart w:id="83" w:name="_Toc476916046"/>
      <w:r>
        <w:t>CÁLCULO MECÁNICO POSTES DE MADERA</w:t>
      </w:r>
      <w:bookmarkEnd w:id="82"/>
      <w:bookmarkEnd w:id="83"/>
    </w:p>
    <w:p w:rsidR="00EE6964" w:rsidRPr="00005C26" w:rsidRDefault="00EE6964" w:rsidP="000E552D">
      <w:pPr>
        <w:pStyle w:val="Normal1"/>
        <w:suppressAutoHyphens/>
        <w:rPr>
          <w:lang w:val="es-ES_tradnl"/>
        </w:rPr>
      </w:pPr>
      <w:bookmarkStart w:id="84" w:name="OLE_LINK3"/>
      <w:bookmarkStart w:id="85" w:name="OLE_LINK4"/>
      <w:r>
        <w:rPr>
          <w:lang w:val="es-ES_tradnl"/>
        </w:rPr>
        <w:t>La comprobación de que una línea de postes construida admite la instalación de nuevos cables se realizará de acuerdo con la norma NT.f2.008 “Cálculo mecánico de postes de madera”, considerando todos los cables instalados y los nuevos.</w:t>
      </w:r>
    </w:p>
    <w:bookmarkEnd w:id="84"/>
    <w:bookmarkEnd w:id="85"/>
    <w:p w:rsidR="00EE6964" w:rsidRPr="00EA7955" w:rsidRDefault="00EE6964" w:rsidP="000E552D">
      <w:pPr>
        <w:pStyle w:val="Normal1"/>
        <w:suppressAutoHyphens/>
        <w:rPr>
          <w:lang w:val="es-ES_tradnl"/>
        </w:rPr>
      </w:pPr>
      <w:r>
        <w:rPr>
          <w:lang w:val="es-ES_tradnl"/>
        </w:rPr>
        <w:t>Para el cálculo s</w:t>
      </w:r>
      <w:r w:rsidRPr="00EA7955">
        <w:rPr>
          <w:lang w:val="es-ES_tradnl"/>
        </w:rPr>
        <w:t xml:space="preserve">e considerarán tres </w:t>
      </w:r>
      <w:r>
        <w:rPr>
          <w:lang w:val="es-ES_tradnl"/>
        </w:rPr>
        <w:t>tipos de p</w:t>
      </w:r>
      <w:r w:rsidRPr="00EA7955">
        <w:rPr>
          <w:lang w:val="es-ES_tradnl"/>
        </w:rPr>
        <w:t>ostes</w:t>
      </w:r>
      <w:r>
        <w:rPr>
          <w:lang w:val="es-ES_tradnl"/>
        </w:rPr>
        <w:t>,</w:t>
      </w:r>
      <w:r w:rsidRPr="00EA7955">
        <w:rPr>
          <w:lang w:val="es-ES_tradnl"/>
        </w:rPr>
        <w:t xml:space="preserve"> de</w:t>
      </w:r>
      <w:r w:rsidRPr="00293310">
        <w:rPr>
          <w:color w:val="333399"/>
          <w:lang w:val="es-ES_tradnl"/>
        </w:rPr>
        <w:t xml:space="preserve"> </w:t>
      </w:r>
      <w:r w:rsidRPr="00293310">
        <w:rPr>
          <w:b/>
          <w:color w:val="333399"/>
          <w:lang w:val="es-ES_tradnl"/>
        </w:rPr>
        <w:t>línea, de ángulo y de cabeza.</w:t>
      </w:r>
      <w:r w:rsidRPr="00293310">
        <w:rPr>
          <w:color w:val="333399"/>
          <w:lang w:val="es-ES_tradnl"/>
        </w:rPr>
        <w:t xml:space="preserve"> </w:t>
      </w:r>
      <w:r w:rsidRPr="00EA7955">
        <w:rPr>
          <w:lang w:val="es-ES_tradnl"/>
        </w:rPr>
        <w:t xml:space="preserve">En el primer caso, el proceso se simplifica porque, </w:t>
      </w:r>
      <w:r>
        <w:rPr>
          <w:lang w:val="es-ES_tradnl"/>
        </w:rPr>
        <w:t xml:space="preserve">de los puntos del apartado 5.2, </w:t>
      </w:r>
      <w:r w:rsidRPr="00EA7955">
        <w:rPr>
          <w:lang w:val="es-ES_tradnl"/>
        </w:rPr>
        <w:t xml:space="preserve">no es necesario efectuar e) y puede evitarse c) y, en parte, d) convirtiendo las fuerzas reales en virtuales aplicadas a </w:t>
      </w:r>
      <w:smartTag w:uri="urn:schemas-microsoft-com:office:smarttags" w:element="metricconverter">
        <w:smartTagPr>
          <w:attr w:name="ProductID" w:val="60 cm"/>
        </w:smartTagPr>
        <w:r w:rsidRPr="00EA7955">
          <w:rPr>
            <w:lang w:val="es-ES_tradnl"/>
          </w:rPr>
          <w:t>60 cm</w:t>
        </w:r>
      </w:smartTag>
      <w:r w:rsidRPr="00EA7955">
        <w:rPr>
          <w:lang w:val="es-ES_tradnl"/>
        </w:rPr>
        <w:t xml:space="preserve"> de la cogolla.</w:t>
      </w:r>
    </w:p>
    <w:p w:rsidR="00EE6964" w:rsidRPr="00EA7955" w:rsidRDefault="00EE6964" w:rsidP="000E552D">
      <w:pPr>
        <w:pStyle w:val="Normal1"/>
        <w:suppressAutoHyphens/>
        <w:rPr>
          <w:lang w:val="es-ES_tradnl"/>
        </w:rPr>
      </w:pPr>
      <w:r w:rsidRPr="00EA7955">
        <w:rPr>
          <w:lang w:val="es-ES_tradnl"/>
        </w:rPr>
        <w:t xml:space="preserve">El poste se calcula a flexión en la dirección transversal a la línea, sometido a la acción del viento sobre el propio poste y sobre cada elemento de él suspendido </w:t>
      </w:r>
      <w:r>
        <w:rPr>
          <w:lang w:val="es-ES_tradnl"/>
        </w:rPr>
        <w:t>(con aumento, en su caso</w:t>
      </w:r>
      <w:r w:rsidRPr="00EA7955">
        <w:rPr>
          <w:lang w:val="es-ES_tradnl"/>
        </w:rPr>
        <w:t>, de la superficie de exposición debido al manguito de hielo).</w:t>
      </w:r>
    </w:p>
    <w:p w:rsidR="00EE6964" w:rsidRDefault="00EE6964" w:rsidP="000E552D">
      <w:pPr>
        <w:pStyle w:val="Normal1"/>
        <w:suppressAutoHyphens/>
        <w:rPr>
          <w:lang w:val="es-ES_tradnl"/>
        </w:rPr>
      </w:pPr>
      <w:r>
        <w:rPr>
          <w:lang w:val="es-ES_tradnl"/>
        </w:rPr>
        <w:t xml:space="preserve">Los </w:t>
      </w:r>
      <w:r w:rsidRPr="008D3AB0">
        <w:rPr>
          <w:lang w:val="es-ES_tradnl"/>
        </w:rPr>
        <w:t xml:space="preserve">postes en alineación recta </w:t>
      </w:r>
      <w:r>
        <w:rPr>
          <w:lang w:val="es-ES_tradnl"/>
        </w:rPr>
        <w:t xml:space="preserve">o de línea </w:t>
      </w:r>
      <w:r w:rsidRPr="008D3AB0">
        <w:rPr>
          <w:lang w:val="es-ES_tradnl"/>
        </w:rPr>
        <w:t>no se calculan a esfuerzos vertica</w:t>
      </w:r>
      <w:r>
        <w:rPr>
          <w:lang w:val="es-ES_tradnl"/>
        </w:rPr>
        <w:t>les (pandeo)</w:t>
      </w:r>
      <w:r w:rsidRPr="008D3AB0">
        <w:rPr>
          <w:lang w:val="es-ES_tradnl"/>
        </w:rPr>
        <w:t>, debido a que resisten ampliamente en este sentido, para los esfuerzos a que van a ser sometidos.</w:t>
      </w:r>
    </w:p>
    <w:p w:rsidR="00EE6964" w:rsidRDefault="00EE6964" w:rsidP="000E552D">
      <w:pPr>
        <w:pStyle w:val="Normal1"/>
        <w:suppressAutoHyphens/>
        <w:rPr>
          <w:lang w:val="es-ES_tradnl"/>
        </w:rPr>
      </w:pPr>
      <w:r>
        <w:lastRenderedPageBreak/>
        <w:t xml:space="preserve">La determinación del tipo de poste necesario se hará convirtiendo todas las fuerzas reales ejercidas sobre el poste (aplicadas en los puntos de anclaje al mismo) en virtuales (es decir, supuestas aplicadas a </w:t>
      </w:r>
      <w:smartTag w:uri="urn:schemas-microsoft-com:office:smarttags" w:element="metricconverter">
        <w:smartTagPr>
          <w:attr w:name="ProductID" w:val="60 cm"/>
        </w:smartTagPr>
        <w:r>
          <w:t>60 cm</w:t>
        </w:r>
      </w:smartTag>
      <w:r>
        <w:t xml:space="preserve">. de la cogolla), sumando después todas las fuerzas virtuales y haciendo que esta suma sea menor que el esfuerzo útil nominal del poste elegido de </w:t>
      </w:r>
      <w:smartTag w:uri="urn:schemas-microsoft-com:office:smarttags" w:element="PersonName">
        <w:smartTagPr>
          <w:attr w:name="ProductID" w:val="la Tabla"/>
        </w:smartTagPr>
        <w:r>
          <w:t>la Tabla</w:t>
        </w:r>
      </w:smartTag>
      <w:r>
        <w:t xml:space="preserve"> nº 1; una vez elegido un poste, se le suma la fuerza ejercida por el viento sobre el propio poste, y si sigue siendo válido el valor consignado para dicho poste, éste es el correcto, de lo contrario se pasará a la clase inmediatamente superior.</w:t>
      </w:r>
    </w:p>
    <w:p w:rsidR="00EE6964" w:rsidRDefault="00EE6964" w:rsidP="000E552D">
      <w:pPr>
        <w:pStyle w:val="Ttulo3"/>
        <w:numPr>
          <w:ilvl w:val="2"/>
          <w:numId w:val="22"/>
        </w:numPr>
        <w:suppressAutoHyphens/>
      </w:pPr>
      <w:bookmarkStart w:id="86" w:name="_Toc248141116"/>
      <w:bookmarkStart w:id="87" w:name="_Toc476916047"/>
      <w:r>
        <w:t>CALCULO MECÁNICO POSTES DE HORMIGON</w:t>
      </w:r>
      <w:bookmarkEnd w:id="86"/>
      <w:bookmarkEnd w:id="87"/>
    </w:p>
    <w:p w:rsidR="00EE6964" w:rsidRPr="00005C26" w:rsidRDefault="00EE6964" w:rsidP="000E552D">
      <w:pPr>
        <w:pStyle w:val="Normal1"/>
        <w:suppressAutoHyphens/>
        <w:rPr>
          <w:lang w:val="es-ES_tradnl"/>
        </w:rPr>
      </w:pPr>
      <w:r>
        <w:rPr>
          <w:lang w:val="es-ES_tradnl"/>
        </w:rPr>
        <w:t>La comprobación de que una línea de postes construida admite la instalación de nuevos cables se realizará de acuerdo con la norma NT.f2.009 “Cálculo mecánico de postes de hormigón”, considerando todos los cables instalados y los nuevos.</w:t>
      </w:r>
    </w:p>
    <w:p w:rsidR="00EE6964" w:rsidRPr="0070255A" w:rsidRDefault="00EE6964" w:rsidP="000E552D">
      <w:pPr>
        <w:pStyle w:val="Normal1"/>
        <w:suppressAutoHyphens/>
        <w:rPr>
          <w:lang w:val="es-ES_tradnl"/>
        </w:rPr>
      </w:pPr>
      <w:r w:rsidRPr="0070255A">
        <w:rPr>
          <w:lang w:val="es-ES_tradnl"/>
        </w:rPr>
        <w:t xml:space="preserve">El coeficiente de seguridad global a rotura adoptado para el poste es de 2, como se señala en </w:t>
      </w:r>
      <w:smartTag w:uri="urn:schemas-microsoft-com:office:smarttags" w:element="PersonName">
        <w:smartTagPr>
          <w:attr w:name="ProductID" w:val="la Especificaci￳n"/>
        </w:smartTagPr>
        <w:r w:rsidRPr="0070255A">
          <w:rPr>
            <w:lang w:val="es-ES_tradnl"/>
          </w:rPr>
          <w:t>la Especificación</w:t>
        </w:r>
      </w:smartTag>
      <w:r w:rsidRPr="0070255A">
        <w:rPr>
          <w:lang w:val="es-ES_tradnl"/>
        </w:rPr>
        <w:t xml:space="preserve"> de Requisitos ER.f2.050 </w:t>
      </w:r>
      <w:r>
        <w:rPr>
          <w:lang w:val="es-ES_tradnl"/>
        </w:rPr>
        <w:t>"Postes de hormigón".</w:t>
      </w:r>
    </w:p>
    <w:p w:rsidR="00EE6964" w:rsidRPr="00005C26" w:rsidRDefault="00EE6964" w:rsidP="000E552D">
      <w:pPr>
        <w:pStyle w:val="Normal1"/>
        <w:suppressAutoHyphens/>
        <w:rPr>
          <w:szCs w:val="24"/>
        </w:rPr>
      </w:pPr>
      <w:r w:rsidRPr="00005C26">
        <w:rPr>
          <w:szCs w:val="24"/>
        </w:rPr>
        <w:t xml:space="preserve">En planta podemos encontrarnos tres longitudes de vano normalizadas: 50, 66 y </w:t>
      </w:r>
      <w:smartTag w:uri="urn:schemas-microsoft-com:office:smarttags" w:element="metricconverter">
        <w:smartTagPr>
          <w:attr w:name="ProductID" w:val="80 m"/>
        </w:smartTagPr>
        <w:r w:rsidRPr="00005C26">
          <w:rPr>
            <w:szCs w:val="24"/>
          </w:rPr>
          <w:t>80 m</w:t>
        </w:r>
      </w:smartTag>
      <w:r w:rsidRPr="00005C26">
        <w:rPr>
          <w:szCs w:val="24"/>
        </w:rPr>
        <w:t>. Habitualmente se utiliza esta última longitud de vano (</w:t>
      </w:r>
      <w:smartTag w:uri="urn:schemas-microsoft-com:office:smarttags" w:element="metricconverter">
        <w:smartTagPr>
          <w:attr w:name="ProductID" w:val="80 m"/>
        </w:smartTagPr>
        <w:r w:rsidRPr="00005C26">
          <w:rPr>
            <w:szCs w:val="24"/>
          </w:rPr>
          <w:t>80 m</w:t>
        </w:r>
      </w:smartTag>
      <w:r w:rsidRPr="00005C26">
        <w:rPr>
          <w:szCs w:val="24"/>
        </w:rPr>
        <w:t xml:space="preserve">.) , dejando las otras dos (50 y </w:t>
      </w:r>
      <w:smartTag w:uri="urn:schemas-microsoft-com:office:smarttags" w:element="metricconverter">
        <w:smartTagPr>
          <w:attr w:name="ProductID" w:val="66 m"/>
        </w:smartTagPr>
        <w:r w:rsidRPr="00005C26">
          <w:rPr>
            <w:szCs w:val="24"/>
          </w:rPr>
          <w:t>66 m</w:t>
        </w:r>
      </w:smartTag>
      <w:r w:rsidRPr="00005C26">
        <w:rPr>
          <w:szCs w:val="24"/>
        </w:rPr>
        <w:t>.) para casos especiales</w:t>
      </w:r>
    </w:p>
    <w:p w:rsidR="00EE6964" w:rsidRDefault="00EE6964" w:rsidP="000E552D">
      <w:pPr>
        <w:pStyle w:val="Normal1"/>
        <w:suppressAutoHyphens/>
      </w:pPr>
      <w:r>
        <w:t>El poste se calcula a flexión en la dirección transversal a la línea, sometido a la acción del viento sobre cada elemento de él suspendido (con aumento, en su caso, de la superficie de exposición debido al manguito de hielo) . Es de destacar que la acción del viento sobre el propio poste no hay que considerarla, por haber sido tenida en cuenta ya al determinar el esfuerzo útil del poste (Tabla nº 2), o sea, que cuando se dice que el esfuerzo útil de un poste es de 160 Kp., en realidad el poste soporta estos 160 Kp. más el esfuerzo del viento sobre él.</w:t>
      </w:r>
    </w:p>
    <w:p w:rsidR="00EE6964" w:rsidRDefault="00EE6964" w:rsidP="000E552D">
      <w:pPr>
        <w:pStyle w:val="Normal1"/>
        <w:suppressAutoHyphens/>
      </w:pPr>
      <w:r>
        <w:t xml:space="preserve">La determinación del tipo de poste necesario se hará convirtiendo todas las fuerzas reales ejercidas sobre el poste (aplicadas en los puntos de anclaje al mismo) en virtuales (es decir, supuestas aplicadas a </w:t>
      </w:r>
      <w:smartTag w:uri="urn:schemas-microsoft-com:office:smarttags" w:element="metricconverter">
        <w:smartTagPr>
          <w:attr w:name="ProductID" w:val="60 cm"/>
        </w:smartTagPr>
        <w:r>
          <w:t>60 cm</w:t>
        </w:r>
      </w:smartTag>
      <w:r>
        <w:t xml:space="preserve">. de la cogolla), sumando después todas las fuerzas virtuales y haciendo que esta suma sea menor que el esfuerzo útil nominal del poste elegido, consignado en </w:t>
      </w:r>
      <w:smartTag w:uri="urn:schemas-microsoft-com:office:smarttags" w:element="PersonName">
        <w:smartTagPr>
          <w:attr w:name="ProductID" w:val="la Tabla"/>
        </w:smartTagPr>
        <w:r>
          <w:t>la Tabla</w:t>
        </w:r>
      </w:smartTag>
      <w:r>
        <w:t xml:space="preserve"> nº2.</w:t>
      </w:r>
    </w:p>
    <w:p w:rsidR="00EE6964" w:rsidRDefault="00EE6964" w:rsidP="000E552D">
      <w:pPr>
        <w:pStyle w:val="Ttulo2"/>
        <w:suppressAutoHyphens/>
      </w:pPr>
      <w:bookmarkStart w:id="88" w:name="_Toc248141117"/>
      <w:bookmarkStart w:id="89" w:name="_Toc476916048"/>
      <w:r>
        <w:t>espacio asociado al cable de operación</w:t>
      </w:r>
      <w:bookmarkEnd w:id="88"/>
      <w:bookmarkEnd w:id="89"/>
    </w:p>
    <w:p w:rsidR="00EE6964" w:rsidRPr="005B0BFD" w:rsidRDefault="00EE6964" w:rsidP="000E552D">
      <w:pPr>
        <w:pStyle w:val="Normal1"/>
        <w:suppressAutoHyphens/>
        <w:rPr>
          <w:lang w:val="es-ES_tradnl"/>
        </w:rPr>
      </w:pPr>
      <w:r w:rsidRPr="005B0BFD">
        <w:rPr>
          <w:lang w:val="es-ES_tradnl"/>
        </w:rPr>
        <w:t>Los cables del operador entrante, generalmente, se instalarán por debajo de los existentes, para de esta forma disminuir el momento flector que las fuerzas horizontales, debidas al viento, ejercen sobre los postes.</w:t>
      </w:r>
    </w:p>
    <w:p w:rsidR="00EE6964" w:rsidRPr="005B0BFD" w:rsidRDefault="00EE6964" w:rsidP="000E552D">
      <w:pPr>
        <w:pStyle w:val="Normal1"/>
        <w:suppressAutoHyphens/>
        <w:rPr>
          <w:lang w:val="es-ES_tradnl"/>
        </w:rPr>
      </w:pPr>
      <w:r w:rsidRPr="005B0BFD">
        <w:rPr>
          <w:lang w:val="es-ES_tradnl"/>
        </w:rPr>
        <w:t xml:space="preserve">Se deberá comprobar que con la flecha máxima, en las peores circunstancias, se respeta el gálibo mínimo de </w:t>
      </w:r>
      <w:smartTag w:uri="urn:schemas-microsoft-com:office:smarttags" w:element="metricconverter">
        <w:smartTagPr>
          <w:attr w:name="ProductID" w:val="4,5 m"/>
        </w:smartTagPr>
        <w:r w:rsidRPr="005B0BFD">
          <w:rPr>
            <w:lang w:val="es-ES_tradnl"/>
          </w:rPr>
          <w:t>4,5 m</w:t>
        </w:r>
      </w:smartTag>
      <w:r w:rsidRPr="005B0BFD">
        <w:rPr>
          <w:lang w:val="es-ES_tradnl"/>
        </w:rPr>
        <w:t>, habitual en las zonas urbanas.</w:t>
      </w:r>
    </w:p>
    <w:p w:rsidR="00EE6964" w:rsidRDefault="00EE6964" w:rsidP="000E552D">
      <w:pPr>
        <w:pStyle w:val="Normal1"/>
        <w:suppressAutoHyphens/>
        <w:rPr>
          <w:lang w:val="es-ES_tradnl"/>
        </w:rPr>
      </w:pPr>
      <w:r w:rsidRPr="005B0BFD">
        <w:rPr>
          <w:lang w:val="es-ES_tradnl"/>
        </w:rPr>
        <w:t>En los postes en los que el operador entrante necesite instalar elementos pasivos</w:t>
      </w:r>
      <w:r>
        <w:rPr>
          <w:lang w:val="es-ES_tradnl"/>
        </w:rPr>
        <w:t xml:space="preserve">, en el replanteo, se </w:t>
      </w:r>
      <w:r w:rsidRPr="005B0BFD">
        <w:rPr>
          <w:lang w:val="es-ES_tradnl"/>
        </w:rPr>
        <w:t>deberá fijar una zona vertical del poste donde instalarlas.</w:t>
      </w:r>
    </w:p>
    <w:p w:rsidR="00EE6964" w:rsidRDefault="00461715" w:rsidP="000E552D">
      <w:pPr>
        <w:pStyle w:val="Ttulo1"/>
        <w:suppressAutoHyphens/>
      </w:pPr>
      <w:bookmarkStart w:id="90" w:name="_Toc199312193"/>
      <w:bookmarkStart w:id="91" w:name="_Toc205094226"/>
      <w:bookmarkStart w:id="92" w:name="_Toc248141118"/>
      <w:bookmarkStart w:id="93" w:name="OLE_LINK6"/>
      <w:bookmarkStart w:id="94" w:name="OLE_LINK7"/>
      <w:bookmarkStart w:id="95" w:name="_Toc476916049"/>
      <w:r>
        <w:lastRenderedPageBreak/>
        <w:t xml:space="preserve">INFRAESTRUCTURAS DE </w:t>
      </w:r>
      <w:r w:rsidR="000868FF">
        <w:t>ACCESO</w:t>
      </w:r>
      <w:r w:rsidR="00EE6964">
        <w:t xml:space="preserve"> </w:t>
      </w:r>
      <w:r>
        <w:t>A LAS</w:t>
      </w:r>
      <w:r w:rsidR="00EE6964">
        <w:t xml:space="preserve"> CENTRALES</w:t>
      </w:r>
      <w:bookmarkEnd w:id="90"/>
      <w:bookmarkEnd w:id="91"/>
      <w:bookmarkEnd w:id="92"/>
      <w:bookmarkEnd w:id="95"/>
    </w:p>
    <w:bookmarkEnd w:id="93"/>
    <w:bookmarkEnd w:id="94"/>
    <w:p w:rsidR="00EE6964" w:rsidRDefault="00EE6964" w:rsidP="000E552D">
      <w:pPr>
        <w:pStyle w:val="Normal1"/>
        <w:suppressAutoHyphens/>
      </w:pPr>
      <w:r w:rsidRPr="00005C26">
        <w:t>En este apartado se detalla</w:t>
      </w:r>
      <w:r>
        <w:t xml:space="preserve"> el método a seguir para introducir los cables de fibra óptica del operador entrante </w:t>
      </w:r>
      <w:r w:rsidRPr="009860D8">
        <w:rPr>
          <w:b/>
          <w:i/>
          <w:color w:val="000080"/>
        </w:rPr>
        <w:t>en las centrales de</w:t>
      </w:r>
      <w:r>
        <w:rPr>
          <w:b/>
          <w:i/>
          <w:color w:val="000080"/>
        </w:rPr>
        <w:t xml:space="preserve"> </w:t>
      </w:r>
      <w:r w:rsidRPr="00D905FB">
        <w:rPr>
          <w:b/>
          <w:i/>
          <w:color w:val="000080"/>
        </w:rPr>
        <w:t>Telefónica</w:t>
      </w:r>
      <w:r w:rsidRPr="009860D8">
        <w:rPr>
          <w:b/>
          <w:i/>
          <w:color w:val="000080"/>
        </w:rPr>
        <w:t>,</w:t>
      </w:r>
      <w:r>
        <w:t xml:space="preserve"> para conectarlos con sus equipos alojados en el interior de la central en la sala OBA.</w:t>
      </w:r>
    </w:p>
    <w:p w:rsidR="00EE6964" w:rsidRDefault="00EE6964" w:rsidP="000E552D">
      <w:pPr>
        <w:pStyle w:val="Normal1"/>
        <w:suppressAutoHyphens/>
      </w:pPr>
      <w:r>
        <w:t>El acceso de los cables a las centrales se realiza a través de una cámara de registro especial que se denomina “cámara cero” (CR0). Esta cámara está en el exterior del edificio de la central y, generalmente, adosada a la pared del mismo.</w:t>
      </w:r>
    </w:p>
    <w:p w:rsidR="00EE6964" w:rsidRDefault="00EE6964" w:rsidP="000E552D">
      <w:pPr>
        <w:pStyle w:val="Normal1"/>
        <w:suppressAutoHyphens/>
      </w:pPr>
      <w:r>
        <w:t>Estas cámaras son los puntos de partida de las canalizaciones que conducen los cables hacia los clientes, es decir, de las canalizaciones de la red de acceso.</w:t>
      </w:r>
    </w:p>
    <w:p w:rsidR="00EE6964" w:rsidRDefault="00EE6964" w:rsidP="000E552D">
      <w:pPr>
        <w:pStyle w:val="Normal1"/>
        <w:suppressAutoHyphens/>
      </w:pPr>
      <w:r>
        <w:t>Desde las cámaras cero se accede al interior de la central a través de la denominada galería de cables que generalmente está ubicada debajo del repartidor de los cables de cobre.</w:t>
      </w:r>
    </w:p>
    <w:p w:rsidR="00EE6964" w:rsidRDefault="00EE6964" w:rsidP="000E552D">
      <w:pPr>
        <w:pStyle w:val="Normal1"/>
        <w:suppressAutoHyphens/>
      </w:pPr>
      <w:r>
        <w:t>La cámara cero y la galería de cables están separadas por un muro de hormigón armado, en el cual hay una serie de conductos para el paso de cables. El número de conductos varía según el tipo de cámara cero, como se indica posteriormente. En algunos casos puede ocurrir que la cámara cero y la galería estén alejadas y exista una canalización entre ambas.</w:t>
      </w:r>
    </w:p>
    <w:p w:rsidR="00EE6964" w:rsidRDefault="00EE6964" w:rsidP="000E552D">
      <w:pPr>
        <w:pStyle w:val="Normal1"/>
        <w:suppressAutoHyphens/>
      </w:pPr>
      <w:r>
        <w:t xml:space="preserve">Los conductos que comunican la cámara cero con la galería son de PVC de 110 x </w:t>
      </w:r>
      <w:smartTag w:uri="urn:schemas-microsoft-com:office:smarttags" w:element="metricconverter">
        <w:smartTagPr>
          <w:attr w:name="ProductID" w:val="1,8 mm"/>
        </w:smartTagPr>
        <w:r>
          <w:t>1,8 mm</w:t>
        </w:r>
      </w:smartTag>
      <w:r>
        <w:t>. y deben estar, siempre, obturados en ambos extremos.</w:t>
      </w:r>
    </w:p>
    <w:p w:rsidR="00EE6964" w:rsidRDefault="00EE6964" w:rsidP="000E552D">
      <w:pPr>
        <w:pStyle w:val="Normal1"/>
        <w:suppressAutoHyphens/>
      </w:pPr>
      <w:r>
        <w:t>La instalación del cable será realizada por Telefónica tal y como se indica en el punto 6.3.</w:t>
      </w:r>
    </w:p>
    <w:p w:rsidR="00EE6964" w:rsidRDefault="00EE6964" w:rsidP="000E552D">
      <w:pPr>
        <w:pStyle w:val="Ttulo2"/>
        <w:suppressAutoHyphens/>
      </w:pPr>
      <w:bookmarkStart w:id="96" w:name="_Toc248141119"/>
      <w:bookmarkStart w:id="97" w:name="_Toc199312194"/>
      <w:bookmarkStart w:id="98" w:name="_Toc205094227"/>
      <w:bookmarkStart w:id="99" w:name="_Toc476916050"/>
      <w:r>
        <w:t>CARACTERÍSTICAS DEL CABLE</w:t>
      </w:r>
      <w:bookmarkEnd w:id="96"/>
      <w:bookmarkEnd w:id="99"/>
    </w:p>
    <w:p w:rsidR="00EE6964" w:rsidRDefault="00EE6964" w:rsidP="000E552D">
      <w:pPr>
        <w:pStyle w:val="Normal1"/>
        <w:suppressAutoHyphens/>
      </w:pPr>
      <w:r>
        <w:t>El cable instalado por Telefónica, a petición del operador entrante, podrá ser de 64, 128, 256 ó 512 fibras ópticas monomodo del tipo G652 D.</w:t>
      </w:r>
    </w:p>
    <w:p w:rsidR="00EE6964" w:rsidRDefault="00EE6964" w:rsidP="000E552D">
      <w:pPr>
        <w:pStyle w:val="Normal1"/>
        <w:suppressAutoHyphens/>
      </w:pPr>
      <w:r>
        <w:t>En el Anexo 6 “Cables de fibra óptica” puede verse el código de colores de los cables y sus características técnicas principales.</w:t>
      </w:r>
    </w:p>
    <w:p w:rsidR="00EE6964" w:rsidRDefault="00EE6964" w:rsidP="000E552D">
      <w:pPr>
        <w:pStyle w:val="Ttulo2"/>
        <w:suppressAutoHyphens/>
      </w:pPr>
      <w:bookmarkStart w:id="100" w:name="_Toc248141120"/>
      <w:bookmarkStart w:id="101" w:name="_Toc476916051"/>
      <w:r>
        <w:t xml:space="preserve">UTILIZACIÓN DE </w:t>
      </w:r>
      <w:smartTag w:uri="urn:schemas-microsoft-com:office:smarttags" w:element="PersonName">
        <w:smartTagPr>
          <w:attr w:name="ProductID" w:val="LA C￁MARA CERO"/>
        </w:smartTagPr>
        <w:r>
          <w:t>LA CÁMARA CERO</w:t>
        </w:r>
      </w:smartTag>
      <w:bookmarkEnd w:id="100"/>
      <w:bookmarkEnd w:id="101"/>
    </w:p>
    <w:p w:rsidR="00EE6964" w:rsidRDefault="00EE6964" w:rsidP="000E552D">
      <w:pPr>
        <w:pStyle w:val="Normal1"/>
        <w:suppressAutoHyphens/>
        <w:rPr>
          <w:lang w:val="es-ES_tradnl"/>
        </w:rPr>
      </w:pPr>
      <w:r>
        <w:rPr>
          <w:lang w:val="es-ES_tradnl"/>
        </w:rPr>
        <w:t>Los criterios de utilización de la cámara cero son los mismos que se han indicado en el apartado 4.2. para las cámaras de registro y las arquetas con las excepciones que se indican a continuación:</w:t>
      </w:r>
    </w:p>
    <w:p w:rsidR="00EE6964" w:rsidRDefault="00EE6964" w:rsidP="000E552D">
      <w:pPr>
        <w:pStyle w:val="Normal1"/>
        <w:numPr>
          <w:ilvl w:val="0"/>
          <w:numId w:val="37"/>
        </w:numPr>
        <w:suppressAutoHyphens/>
        <w:rPr>
          <w:lang w:val="es-ES_tradnl"/>
        </w:rPr>
      </w:pPr>
      <w:r>
        <w:rPr>
          <w:lang w:val="es-ES_tradnl"/>
        </w:rPr>
        <w:t xml:space="preserve">No se permite realizar el </w:t>
      </w:r>
      <w:r w:rsidRPr="009860D8">
        <w:rPr>
          <w:i/>
          <w:color w:val="000080"/>
          <w:lang w:val="es-ES_tradnl"/>
        </w:rPr>
        <w:t>enlace de registros</w:t>
      </w:r>
      <w:r>
        <w:rPr>
          <w:lang w:val="es-ES_tradnl"/>
        </w:rPr>
        <w:t xml:space="preserve"> del operador entrante con la cámara cero.</w:t>
      </w:r>
    </w:p>
    <w:p w:rsidR="00EE6964" w:rsidRPr="006C5FDE" w:rsidRDefault="00EE6964" w:rsidP="000E552D">
      <w:pPr>
        <w:pStyle w:val="Normal1"/>
        <w:numPr>
          <w:ilvl w:val="0"/>
          <w:numId w:val="37"/>
        </w:numPr>
        <w:suppressAutoHyphens/>
        <w:rPr>
          <w:lang w:val="es-ES_tradnl"/>
        </w:rPr>
      </w:pPr>
      <w:r>
        <w:rPr>
          <w:lang w:val="es-ES_tradnl"/>
        </w:rPr>
        <w:t xml:space="preserve">No se permite </w:t>
      </w:r>
      <w:r w:rsidRPr="009860D8">
        <w:rPr>
          <w:i/>
          <w:color w:val="000080"/>
          <w:lang w:val="es-ES_tradnl"/>
        </w:rPr>
        <w:t>la ubicación de cajas de empalme y cajas con divisores</w:t>
      </w:r>
      <w:r>
        <w:rPr>
          <w:lang w:val="es-ES_tradnl"/>
        </w:rPr>
        <w:t xml:space="preserve"> en la cámara cero.</w:t>
      </w:r>
    </w:p>
    <w:p w:rsidR="00EE6964" w:rsidRDefault="00EE6964" w:rsidP="000E552D">
      <w:pPr>
        <w:pStyle w:val="Ttulo2"/>
        <w:suppressAutoHyphens/>
      </w:pPr>
      <w:bookmarkStart w:id="102" w:name="_Toc221591281"/>
      <w:bookmarkStart w:id="103" w:name="_Toc221591461"/>
      <w:bookmarkStart w:id="104" w:name="_Toc248141121"/>
      <w:bookmarkStart w:id="105" w:name="_Toc476916052"/>
      <w:bookmarkEnd w:id="102"/>
      <w:bookmarkEnd w:id="103"/>
      <w:r>
        <w:t>INSTALACIÓN DEL CABLE</w:t>
      </w:r>
      <w:bookmarkEnd w:id="104"/>
      <w:bookmarkEnd w:id="105"/>
    </w:p>
    <w:p w:rsidR="00EE6964" w:rsidRDefault="00EE6964" w:rsidP="000E552D">
      <w:pPr>
        <w:pStyle w:val="Normal1"/>
        <w:suppressAutoHyphens/>
      </w:pPr>
      <w:r>
        <w:t xml:space="preserve">Telefónica instalará el cable de fibra óptica entre la sala OBA del operador entrante y la cámara de registro posterior a la cámara 0, que el operador entrante deberá haber incluido en </w:t>
      </w:r>
      <w:smartTag w:uri="urn:schemas-microsoft-com:office:smarttags" w:element="PersonName">
        <w:smartTagPr>
          <w:attr w:name="ProductID" w:val="la Solicitud"/>
        </w:smartTagPr>
        <w:r>
          <w:t>la Solicitud</w:t>
        </w:r>
      </w:smartTag>
      <w:r>
        <w:t xml:space="preserve"> de Uso Compartido (SUC). Si en la cámara de registro no hay espacio para instalar una caja de empalme, Telefónica prolongará el tendido del cable hasta la primera cámara (incluida en </w:t>
      </w:r>
      <w:smartTag w:uri="urn:schemas-microsoft-com:office:smarttags" w:element="PersonName">
        <w:smartTagPr>
          <w:attr w:name="ProductID" w:val="la SUC"/>
        </w:smartTagPr>
        <w:r>
          <w:t>la SUC</w:t>
        </w:r>
      </w:smartTag>
      <w:r>
        <w:t xml:space="preserve">) en la que haya </w:t>
      </w:r>
      <w:r>
        <w:lastRenderedPageBreak/>
        <w:t>espacio suficiente para ubicarla.</w:t>
      </w:r>
    </w:p>
    <w:p w:rsidR="00EE6964" w:rsidRDefault="00EE6964" w:rsidP="000E552D">
      <w:pPr>
        <w:pStyle w:val="Normal1"/>
        <w:suppressAutoHyphens/>
      </w:pPr>
      <w:r>
        <w:t xml:space="preserve">Telefónica dejará el cable en punta en ambos extremos </w:t>
      </w:r>
      <w:r w:rsidRPr="007C7582">
        <w:rPr>
          <w:iCs/>
        </w:rPr>
        <w:t>y con el extremo libre protegido con un capuchón para evitar entrada de humedad en el cable</w:t>
      </w:r>
      <w:r w:rsidRPr="007C7582">
        <w:t>,</w:t>
      </w:r>
      <w:r>
        <w:t xml:space="preserve"> dejando una valona suficiente para, en la sala OBA, poder llegar hasta el repartidor del operador entrante y en la cámara de registro poder sacar el cable al exterior para realizar el empalme con el cable del operador entrante. Telefónica dejará el cable etiquetado en ambas puntas con el nombre del operador (MARCO_OPERADOR).</w:t>
      </w:r>
    </w:p>
    <w:p w:rsidR="00EE6964" w:rsidRDefault="00EE6964" w:rsidP="000E552D">
      <w:pPr>
        <w:pStyle w:val="Normal1"/>
        <w:suppressAutoHyphens/>
      </w:pPr>
      <w:r>
        <w:t>El cable instalado por Telefónica entrará en la central a través de la cámara cero y de la galería de cables.</w:t>
      </w:r>
    </w:p>
    <w:p w:rsidR="00EE6964" w:rsidRDefault="00EE6964" w:rsidP="000E552D">
      <w:pPr>
        <w:pStyle w:val="Normal1"/>
        <w:suppressAutoHyphens/>
      </w:pPr>
      <w:r>
        <w:t>En el siguiente esquema puede verse el recorrido del cable.</w:t>
      </w:r>
    </w:p>
    <w:p w:rsidR="00EE6964" w:rsidRDefault="00D7094A" w:rsidP="000E552D">
      <w:pPr>
        <w:pStyle w:val="Normal1"/>
        <w:suppressAutoHyphens/>
      </w:pPr>
      <w:r>
        <w:pict>
          <v:group id="_x0000_s1026" editas="canvas" style="width:477pt;height:281.9pt;mso-position-horizontal-relative:char;mso-position-vertical-relative:line" coordorigin="1161,10566" coordsize="9540,5638">
            <o:lock v:ext="edit" aspectratio="t"/>
            <v:shape id="_x0000_s1027" type="#_x0000_t75" style="position:absolute;left:1161;top:10566;width:9540;height:5638" o:preferrelative="f">
              <v:fill o:detectmouseclick="t"/>
              <v:path o:extrusionok="t" o:connecttype="none"/>
              <o:lock v:ext="edit" text="t"/>
            </v:shape>
            <v:group id="_x0000_s1028" style="position:absolute;left:3321;top:10866;width:5188;height:4979" coordorigin="3321,10866" coordsize="5188,4979">
              <v:group id="_x0000_s1029" style="position:absolute;left:3321;top:10866;width:5188;height:4690" coordorigin="3321,10866" coordsize="5188,4690">
                <v:rect id="_x0000_s1030" style="position:absolute;left:3321;top:10866;width:61;height:276;mso-wrap-style:none" filled="f" stroked="f">
                  <v:textbox style="mso-next-textbox:#_x0000_s1030;mso-fit-shape-to-text:t" inset="0,0,0,0">
                    <w:txbxContent>
                      <w:p w:rsidR="007E6A91" w:rsidRDefault="007E6A91" w:rsidP="001D130A">
                        <w:r>
                          <w:rPr>
                            <w:color w:val="000000"/>
                            <w:lang w:val="en-US"/>
                          </w:rPr>
                          <w:t xml:space="preserve"> </w:t>
                        </w:r>
                      </w:p>
                    </w:txbxContent>
                  </v:textbox>
                </v:rect>
                <v:rect id="_x0000_s1031" style="position:absolute;left:3328;top:10871;width:3241;height:2523" filled="f">
                  <v:stroke endcap="round"/>
                </v:rect>
                <v:rect id="_x0000_s1032" style="position:absolute;left:3689;top:11230;width:720;height:541" stroked="f"/>
                <v:rect id="_x0000_s1033" style="position:absolute;left:3832;top:11299;width:241;height:207;mso-wrap-style:none" filled="f" stroked="f">
                  <v:textbox style="mso-next-textbox:#_x0000_s1033;mso-fit-shape-to-text:t" inset="0,0,0,0">
                    <w:txbxContent>
                      <w:p w:rsidR="007E6A91" w:rsidRDefault="007E6A91" w:rsidP="001D130A">
                        <w:r>
                          <w:rPr>
                            <w:rFonts w:cs="Garamond"/>
                            <w:b/>
                            <w:bCs/>
                            <w:color w:val="000000"/>
                            <w:sz w:val="18"/>
                            <w:szCs w:val="18"/>
                            <w:lang w:val="en-US"/>
                          </w:rPr>
                          <w:t>Sal</w:t>
                        </w:r>
                      </w:p>
                    </w:txbxContent>
                  </v:textbox>
                </v:rect>
                <v:rect id="_x0000_s1034" style="position:absolute;left:4058;top:11299;width:87;height:203;mso-wrap-style:none" filled="f" stroked="f">
                  <v:textbox style="mso-next-textbox:#_x0000_s1034;mso-fit-shape-to-text:t" inset="0,0,0,0">
                    <w:txbxContent>
                      <w:p w:rsidR="007E6A91" w:rsidRDefault="007E6A91" w:rsidP="001D130A">
                        <w:proofErr w:type="gramStart"/>
                        <w:r>
                          <w:rPr>
                            <w:rFonts w:cs="Garamond"/>
                            <w:b/>
                            <w:bCs/>
                            <w:color w:val="000000"/>
                            <w:sz w:val="18"/>
                            <w:szCs w:val="18"/>
                            <w:lang w:val="en-US"/>
                          </w:rPr>
                          <w:t>a</w:t>
                        </w:r>
                        <w:proofErr w:type="gramEnd"/>
                        <w:r>
                          <w:rPr>
                            <w:rFonts w:cs="Garamond"/>
                            <w:b/>
                            <w:bCs/>
                            <w:color w:val="000000"/>
                            <w:sz w:val="18"/>
                            <w:szCs w:val="18"/>
                            <w:lang w:val="en-US"/>
                          </w:rPr>
                          <w:t xml:space="preserve"> </w:t>
                        </w:r>
                      </w:p>
                    </w:txbxContent>
                  </v:textbox>
                </v:rect>
                <v:rect id="_x0000_s1035" style="position:absolute;left:3832;top:11503;width:261;height:207;mso-wrap-style:none" filled="f" stroked="f">
                  <v:textbox style="mso-next-textbox:#_x0000_s1035;mso-fit-shape-to-text:t" inset="0,0,0,0">
                    <w:txbxContent>
                      <w:p w:rsidR="007E6A91" w:rsidRDefault="007E6A91" w:rsidP="001D130A">
                        <w:smartTag w:uri="urn:schemas-microsoft-com:office:smarttags" w:element="place">
                          <w:r>
                            <w:rPr>
                              <w:rFonts w:cs="Garamond"/>
                              <w:b/>
                              <w:bCs/>
                              <w:color w:val="000000"/>
                              <w:sz w:val="18"/>
                              <w:szCs w:val="18"/>
                              <w:lang w:val="en-US"/>
                            </w:rPr>
                            <w:t>OB</w:t>
                          </w:r>
                        </w:smartTag>
                      </w:p>
                    </w:txbxContent>
                  </v:textbox>
                </v:rect>
                <v:rect id="_x0000_s1036" style="position:absolute;left:4096;top:11503;width:130;height:207;mso-wrap-style:none" filled="f" stroked="f">
                  <v:textbox style="mso-next-textbox:#_x0000_s1036;mso-fit-shape-to-text:t" inset="0,0,0,0">
                    <w:txbxContent>
                      <w:p w:rsidR="007E6A91" w:rsidRDefault="007E6A91" w:rsidP="001D130A">
                        <w:r>
                          <w:rPr>
                            <w:rFonts w:cs="Garamond"/>
                            <w:b/>
                            <w:bCs/>
                            <w:color w:val="000000"/>
                            <w:sz w:val="18"/>
                            <w:szCs w:val="18"/>
                            <w:lang w:val="en-US"/>
                          </w:rPr>
                          <w:t>A</w:t>
                        </w:r>
                      </w:p>
                    </w:txbxContent>
                  </v:textbox>
                </v:rect>
                <v:rect id="_x0000_s1037" style="position:absolute;left:4214;top:11496;width:46;height:276;mso-wrap-style:none" filled="f" stroked="f">
                  <v:textbox style="mso-next-textbox:#_x0000_s1037;mso-fit-shape-to-text:t" inset="0,0,0,0">
                    <w:txbxContent>
                      <w:p w:rsidR="007E6A91" w:rsidRDefault="007E6A91" w:rsidP="001D130A">
                        <w:r>
                          <w:rPr>
                            <w:b/>
                            <w:bCs/>
                            <w:color w:val="000000"/>
                            <w:sz w:val="18"/>
                            <w:szCs w:val="18"/>
                            <w:lang w:val="en-US"/>
                          </w:rPr>
                          <w:t xml:space="preserve"> </w:t>
                        </w:r>
                      </w:p>
                    </w:txbxContent>
                  </v:textbox>
                </v:rect>
                <v:rect id="_x0000_s1038" style="position:absolute;left:3689;top:11051;width:720;height:720" filled="f">
                  <v:stroke endcap="round"/>
                </v:rect>
                <v:group id="_x0000_s1039" style="position:absolute;left:5128;top:12672;width:1441;height:722" coordorigin="5128,12672" coordsize="1441,722">
                  <v:rect id="_x0000_s1040" style="position:absolute;left:5128;top:12672;width:1441;height:722" stroked="f"/>
                  <v:rect id="_x0000_s1041" style="position:absolute;left:5128;top:12672;width:1441;height:722" filled="f">
                    <v:stroke endcap="round"/>
                  </v:rect>
                </v:group>
                <v:group id="_x0000_s1042" style="position:absolute;left:5128;top:13394;width:1441;height:722" coordorigin="5128,13394" coordsize="1441,722">
                  <v:rect id="_x0000_s1043" style="position:absolute;left:5128;top:13394;width:1441;height:722" stroked="f"/>
                  <v:rect id="_x0000_s1044" style="position:absolute;left:5128;top:13394;width:1441;height:722" filled="f">
                    <v:stroke endcap="round"/>
                  </v:rect>
                </v:group>
                <v:group id="_x0000_s1045" style="position:absolute;left:4228;top:15015;width:900;height:541" coordorigin="4228,15015" coordsize="900,541">
                  <v:rect id="_x0000_s1046" style="position:absolute;left:4228;top:15015;width:900;height:541" stroked="f"/>
                  <v:rect id="_x0000_s1047" style="position:absolute;left:4228;top:15015;width:900;height:541" filled="f">
                    <v:stroke endcap="round"/>
                  </v:rect>
                </v:group>
                <v:rect id="_x0000_s1048" style="position:absolute;left:5290;top:12750;width:1099;height:541" stroked="f"/>
                <v:rect id="_x0000_s1049" style="position:absolute;left:5433;top:12820;width:809;height:215;mso-wrap-style:none" filled="f" stroked="f">
                  <v:textbox style="mso-next-textbox:#_x0000_s1049;mso-fit-shape-to-text:t" inset="0,0,0,0">
                    <w:txbxContent>
                      <w:p w:rsidR="007E6A91" w:rsidRDefault="007E6A91" w:rsidP="001D130A">
                        <w:r w:rsidRPr="001D130A">
                          <w:rPr>
                            <w:rFonts w:cs="Garamond"/>
                            <w:b/>
                            <w:bCs/>
                            <w:color w:val="000000"/>
                            <w:sz w:val="18"/>
                            <w:szCs w:val="18"/>
                            <w:lang w:val="es-ES_tradnl"/>
                          </w:rPr>
                          <w:t>Galería</w:t>
                        </w:r>
                        <w:r>
                          <w:rPr>
                            <w:rFonts w:ascii="Garamond" w:hAnsi="Garamond" w:cs="Garamond"/>
                            <w:b/>
                            <w:bCs/>
                            <w:color w:val="000000"/>
                            <w:sz w:val="18"/>
                            <w:szCs w:val="18"/>
                            <w:lang w:val="en-US"/>
                          </w:rPr>
                          <w:t xml:space="preserve"> de </w:t>
                        </w:r>
                      </w:p>
                    </w:txbxContent>
                  </v:textbox>
                </v:rect>
                <v:rect id="_x0000_s1050" style="position:absolute;left:5433;top:13022;width:470;height:207;mso-wrap-style:none" filled="f" stroked="f">
                  <v:textbox style="mso-next-textbox:#_x0000_s1050;mso-fit-shape-to-text:t" inset="0,0,0,0">
                    <w:txbxContent>
                      <w:p w:rsidR="007E6A91" w:rsidRDefault="007E6A91" w:rsidP="001D130A">
                        <w:proofErr w:type="gramStart"/>
                        <w:r>
                          <w:rPr>
                            <w:rFonts w:cs="Garamond"/>
                            <w:b/>
                            <w:bCs/>
                            <w:color w:val="000000"/>
                            <w:sz w:val="18"/>
                            <w:szCs w:val="18"/>
                            <w:lang w:val="en-US"/>
                          </w:rPr>
                          <w:t>cables</w:t>
                        </w:r>
                        <w:proofErr w:type="gramEnd"/>
                      </w:p>
                    </w:txbxContent>
                  </v:textbox>
                </v:rect>
                <v:rect id="_x0000_s1051" style="position:absolute;left:5909;top:13015;width:46;height:276;mso-wrap-style:none" filled="f" stroked="f">
                  <v:textbox style="mso-next-textbox:#_x0000_s1051;mso-fit-shape-to-text:t" inset="0,0,0,0">
                    <w:txbxContent>
                      <w:p w:rsidR="007E6A91" w:rsidRDefault="007E6A91" w:rsidP="001D130A">
                        <w:r>
                          <w:rPr>
                            <w:b/>
                            <w:bCs/>
                            <w:color w:val="000000"/>
                            <w:sz w:val="18"/>
                            <w:szCs w:val="18"/>
                            <w:lang w:val="en-US"/>
                          </w:rPr>
                          <w:t xml:space="preserve"> </w:t>
                        </w:r>
                      </w:p>
                    </w:txbxContent>
                  </v:textbox>
                </v:rect>
                <v:rect id="_x0000_s1052" style="position:absolute;left:5246;top:13471;width:1098;height:541" stroked="f"/>
                <v:rect id="_x0000_s1053" style="position:absolute;left:5390;top:13541;width:630;height:207;mso-wrap-style:none" filled="f" stroked="f">
                  <v:textbox style="mso-next-textbox:#_x0000_s1053;mso-fit-shape-to-text:t" inset="0,0,0,0">
                    <w:txbxContent>
                      <w:p w:rsidR="007E6A91" w:rsidRDefault="007E6A91" w:rsidP="001D130A">
                        <w:r w:rsidRPr="001D130A">
                          <w:rPr>
                            <w:rFonts w:cs="Garamond"/>
                            <w:b/>
                            <w:bCs/>
                            <w:color w:val="000000"/>
                            <w:sz w:val="18"/>
                            <w:szCs w:val="18"/>
                            <w:lang w:val="es-ES_tradnl"/>
                          </w:rPr>
                          <w:t>Cámara</w:t>
                        </w:r>
                        <w:r>
                          <w:rPr>
                            <w:rFonts w:ascii="Garamond" w:hAnsi="Garamond" w:cs="Garamond"/>
                            <w:b/>
                            <w:bCs/>
                            <w:color w:val="000000"/>
                            <w:sz w:val="18"/>
                            <w:szCs w:val="18"/>
                            <w:lang w:val="en-US"/>
                          </w:rPr>
                          <w:t xml:space="preserve"> </w:t>
                        </w:r>
                      </w:p>
                    </w:txbxContent>
                  </v:textbox>
                </v:rect>
                <v:rect id="_x0000_s1054" style="position:absolute;left:5390;top:13743;width:330;height:207;mso-wrap-style:none" filled="f" stroked="f">
                  <v:textbox style="mso-next-textbox:#_x0000_s1054;mso-fit-shape-to-text:t" inset="0,0,0,0">
                    <w:txbxContent>
                      <w:p w:rsidR="007E6A91" w:rsidRDefault="007E6A91" w:rsidP="001D130A">
                        <w:proofErr w:type="gramStart"/>
                        <w:r>
                          <w:rPr>
                            <w:rFonts w:cs="Garamond"/>
                            <w:b/>
                            <w:bCs/>
                            <w:color w:val="000000"/>
                            <w:sz w:val="18"/>
                            <w:szCs w:val="18"/>
                            <w:lang w:val="en-US"/>
                          </w:rPr>
                          <w:t>cero</w:t>
                        </w:r>
                        <w:proofErr w:type="gramEnd"/>
                      </w:p>
                    </w:txbxContent>
                  </v:textbox>
                </v:rect>
                <v:rect id="_x0000_s1055" style="position:absolute;left:5714;top:13736;width:46;height:276;mso-wrap-style:none" filled="f" stroked="f">
                  <v:textbox style="mso-next-textbox:#_x0000_s1055;mso-fit-shape-to-text:t" inset="0,0,0,0">
                    <w:txbxContent>
                      <w:p w:rsidR="007E6A91" w:rsidRDefault="007E6A91" w:rsidP="001D130A">
                        <w:r>
                          <w:rPr>
                            <w:b/>
                            <w:bCs/>
                            <w:color w:val="000000"/>
                            <w:sz w:val="18"/>
                            <w:szCs w:val="18"/>
                            <w:lang w:val="en-US"/>
                          </w:rPr>
                          <w:t xml:space="preserve"> </w:t>
                        </w:r>
                      </w:p>
                    </w:txbxContent>
                  </v:textbox>
                </v:rect>
                <v:rect id="_x0000_s1056" style="position:absolute;left:4346;top:15094;width:720;height:361" stroked="f"/>
                <v:rect id="_x0000_s1057" style="position:absolute;left:4490;top:15163;width:260;height:207;mso-wrap-style:none" filled="f" stroked="f">
                  <v:textbox style="mso-next-textbox:#_x0000_s1057;mso-fit-shape-to-text:t" inset="0,0,0,0">
                    <w:txbxContent>
                      <w:p w:rsidR="007E6A91" w:rsidRDefault="007E6A91" w:rsidP="001D130A">
                        <w:r>
                          <w:rPr>
                            <w:rFonts w:cs="Garamond"/>
                            <w:b/>
                            <w:bCs/>
                            <w:color w:val="000000"/>
                            <w:sz w:val="18"/>
                            <w:szCs w:val="18"/>
                            <w:lang w:val="en-US"/>
                          </w:rPr>
                          <w:t>CR</w:t>
                        </w:r>
                      </w:p>
                    </w:txbxContent>
                  </v:textbox>
                </v:rect>
                <v:rect id="_x0000_s1058" style="position:absolute;left:4737;top:15163;width:136;height:207;mso-wrap-style:none" filled="f" stroked="f">
                  <v:textbox style="mso-next-textbox:#_x0000_s1058;mso-fit-shape-to-text:t" inset="0,0,0,0">
                    <w:txbxContent>
                      <w:p w:rsidR="007E6A91" w:rsidRDefault="007E6A91" w:rsidP="001D130A">
                        <w:r>
                          <w:rPr>
                            <w:rFonts w:cs="Garamond"/>
                            <w:b/>
                            <w:bCs/>
                            <w:color w:val="000000"/>
                            <w:sz w:val="18"/>
                            <w:szCs w:val="18"/>
                            <w:lang w:val="en-US"/>
                          </w:rPr>
                          <w:t xml:space="preserve"> 1</w:t>
                        </w:r>
                      </w:p>
                    </w:txbxContent>
                  </v:textbox>
                </v:rect>
                <v:rect id="_x0000_s1059" style="position:absolute;left:4855;top:15156;width:46;height:276;mso-wrap-style:none" filled="f" stroked="f">
                  <v:textbox style="mso-next-textbox:#_x0000_s1059;mso-fit-shape-to-text:t" inset="0,0,0,0">
                    <w:txbxContent>
                      <w:p w:rsidR="007E6A91" w:rsidRDefault="007E6A91" w:rsidP="001D130A">
                        <w:r>
                          <w:rPr>
                            <w:b/>
                            <w:bCs/>
                            <w:color w:val="000000"/>
                            <w:sz w:val="18"/>
                            <w:szCs w:val="18"/>
                            <w:lang w:val="en-US"/>
                          </w:rPr>
                          <w:t xml:space="preserve"> </w:t>
                        </w:r>
                      </w:p>
                    </w:txbxContent>
                  </v:textbox>
                </v:rect>
                <v:line id="_x0000_s1060" style="position:absolute;flip:x" from="4949,14114" to="5309,15015" strokeweight="2.25pt"/>
                <v:shape id="_x0000_s1061" style="position:absolute;left:4228;top:11531;width:1171;height:3664" coordsize="1171,3664" path="m,60hdc270,30,541,,721,240v180,240,300,901,360,1262c1141,1862,1171,2042,1081,2403,991,2763,766,3214,541,3664e" filled="f" strokecolor="blue">
                  <v:stroke endcap="round"/>
                  <v:path arrowok="t"/>
                </v:shape>
                <v:group id="_x0000_s1062" style="position:absolute;left:6930;top:15015;width:900;height:540" coordorigin="6930,15015" coordsize="900,540">
                  <v:rect id="_x0000_s1063" style="position:absolute;left:6930;top:15015;width:900;height:540" stroked="f"/>
                  <v:rect id="_x0000_s1064" style="position:absolute;left:6930;top:15015;width:900;height:540" filled="f">
                    <v:stroke endcap="round"/>
                  </v:rect>
                </v:group>
                <v:rect id="_x0000_s1065" style="position:absolute;left:7028;top:15060;width:721;height:360" stroked="f"/>
                <v:rect id="_x0000_s1066" style="position:absolute;left:7171;top:15129;width:260;height:207;mso-wrap-style:none" filled="f" stroked="f">
                  <v:textbox style="mso-next-textbox:#_x0000_s1066;mso-fit-shape-to-text:t" inset="0,0,0,0">
                    <w:txbxContent>
                      <w:p w:rsidR="007E6A91" w:rsidRDefault="007E6A91" w:rsidP="001D130A">
                        <w:r>
                          <w:rPr>
                            <w:rFonts w:cs="Garamond"/>
                            <w:b/>
                            <w:bCs/>
                            <w:color w:val="000000"/>
                            <w:sz w:val="18"/>
                            <w:szCs w:val="18"/>
                            <w:lang w:val="en-US"/>
                          </w:rPr>
                          <w:t>CR</w:t>
                        </w:r>
                      </w:p>
                    </w:txbxContent>
                  </v:textbox>
                </v:rect>
                <v:rect id="_x0000_s1067" style="position:absolute;left:7419;top:15129;width:130;height:203;mso-wrap-style:none" filled="f" stroked="f">
                  <v:textbox style="mso-next-textbox:#_x0000_s1067;mso-fit-shape-to-text:t" inset="0,0,0,0">
                    <w:txbxContent>
                      <w:p w:rsidR="007E6A91" w:rsidRDefault="007E6A91" w:rsidP="001D130A">
                        <w:r>
                          <w:rPr>
                            <w:rFonts w:cs="Garamond"/>
                            <w:b/>
                            <w:bCs/>
                            <w:color w:val="000000"/>
                            <w:sz w:val="18"/>
                            <w:szCs w:val="18"/>
                            <w:lang w:val="en-US"/>
                          </w:rPr>
                          <w:t xml:space="preserve"> 2</w:t>
                        </w:r>
                      </w:p>
                    </w:txbxContent>
                  </v:textbox>
                </v:rect>
                <v:rect id="_x0000_s1068" style="position:absolute;left:7548;top:15122;width:46;height:276;mso-wrap-style:none" filled="f" stroked="f">
                  <v:textbox style="mso-next-textbox:#_x0000_s1068;mso-fit-shape-to-text:t" inset="0,0,0,0">
                    <w:txbxContent>
                      <w:p w:rsidR="007E6A91" w:rsidRDefault="007E6A91" w:rsidP="001D130A">
                        <w:r>
                          <w:rPr>
                            <w:b/>
                            <w:bCs/>
                            <w:color w:val="000000"/>
                            <w:sz w:val="18"/>
                            <w:szCs w:val="18"/>
                            <w:lang w:val="en-US"/>
                          </w:rPr>
                          <w:t xml:space="preserve"> </w:t>
                        </w:r>
                      </w:p>
                    </w:txbxContent>
                  </v:textbox>
                </v:rect>
                <v:line id="_x0000_s1069" style="position:absolute" from="5126,15284" to="6927,15286" strokeweight="2.25pt"/>
                <v:line id="_x0000_s1070" style="position:absolute" from="7826,15269" to="8509,15270" strokeweight="2.25pt"/>
                <v:rect id="_x0000_s1071" style="position:absolute;left:5219;top:11771;width:990;height:542" stroked="f"/>
                <v:rect id="_x0000_s1072" style="position:absolute;left:5136;top:11753;width:1377;height:418" filled="f" stroked="f">
                  <v:textbox style="mso-next-textbox:#_x0000_s1072;mso-fit-shape-to-text:t" inset="0,0,0,0">
                    <w:txbxContent>
                      <w:p w:rsidR="007E6A91" w:rsidRPr="0035130B" w:rsidRDefault="007E6A91" w:rsidP="001D130A">
                        <w:pPr>
                          <w:rPr>
                            <w:rFonts w:ascii="Garamond" w:hAnsi="Garamond" w:cs="Garamond"/>
                            <w:b/>
                            <w:bCs/>
                            <w:color w:val="000000"/>
                            <w:sz w:val="18"/>
                            <w:szCs w:val="18"/>
                            <w:lang w:val="es-ES_tradnl"/>
                          </w:rPr>
                        </w:pPr>
                        <w:r>
                          <w:rPr>
                            <w:rFonts w:cs="Garamond"/>
                            <w:b/>
                            <w:bCs/>
                            <w:color w:val="000000"/>
                            <w:sz w:val="18"/>
                            <w:szCs w:val="18"/>
                            <w:lang w:val="en-US"/>
                          </w:rPr>
                          <w:t>Cable</w:t>
                        </w:r>
                        <w:r w:rsidRPr="00731FFF">
                          <w:rPr>
                            <w:rFonts w:ascii="Garamond" w:hAnsi="Garamond" w:cs="Garamond"/>
                            <w:b/>
                            <w:bCs/>
                            <w:color w:val="000000"/>
                            <w:sz w:val="18"/>
                            <w:szCs w:val="18"/>
                            <w:lang w:val="es-ES_tradnl"/>
                          </w:rPr>
                          <w:t xml:space="preserve"> instalado</w:t>
                        </w:r>
                      </w:p>
                      <w:p w:rsidR="007E6A91" w:rsidRDefault="007E6A91" w:rsidP="001D130A">
                        <w:proofErr w:type="gramStart"/>
                        <w:r w:rsidRPr="0035130B">
                          <w:rPr>
                            <w:rFonts w:ascii="Garamond" w:hAnsi="Garamond" w:cs="Garamond"/>
                            <w:b/>
                            <w:bCs/>
                            <w:color w:val="000000"/>
                            <w:sz w:val="18"/>
                            <w:szCs w:val="18"/>
                            <w:lang w:val="es-ES_tradnl"/>
                          </w:rPr>
                          <w:t>por</w:t>
                        </w:r>
                        <w:proofErr w:type="gramEnd"/>
                        <w:r>
                          <w:rPr>
                            <w:rFonts w:ascii="Garamond" w:hAnsi="Garamond" w:cs="Garamond"/>
                            <w:b/>
                            <w:bCs/>
                            <w:color w:val="000000"/>
                            <w:sz w:val="18"/>
                            <w:szCs w:val="18"/>
                            <w:lang w:val="en-US"/>
                          </w:rPr>
                          <w:t xml:space="preserve"> </w:t>
                        </w:r>
                        <w:proofErr w:type="spellStart"/>
                        <w:r>
                          <w:rPr>
                            <w:rFonts w:ascii="Garamond" w:hAnsi="Garamond" w:cs="Garamond"/>
                            <w:b/>
                            <w:bCs/>
                            <w:color w:val="000000"/>
                            <w:sz w:val="18"/>
                            <w:szCs w:val="18"/>
                            <w:lang w:val="en-US"/>
                          </w:rPr>
                          <w:t>Telefónica</w:t>
                        </w:r>
                        <w:proofErr w:type="spellEnd"/>
                      </w:p>
                    </w:txbxContent>
                  </v:textbox>
                </v:rect>
                <v:rect id="_x0000_s1073" style="position:absolute;left:5712;top:12037;width:46;height:276;mso-wrap-style:none" filled="f" stroked="f">
                  <v:textbox style="mso-next-textbox:#_x0000_s1073;mso-fit-shape-to-text:t" inset="0,0,0,0">
                    <w:txbxContent>
                      <w:p w:rsidR="007E6A91" w:rsidRDefault="007E6A91" w:rsidP="001D130A">
                        <w:r>
                          <w:rPr>
                            <w:b/>
                            <w:bCs/>
                            <w:color w:val="000000"/>
                            <w:sz w:val="18"/>
                            <w:szCs w:val="18"/>
                            <w:lang w:val="en-US"/>
                          </w:rPr>
                          <w:t xml:space="preserve"> </w:t>
                        </w:r>
                      </w:p>
                    </w:txbxContent>
                  </v:textbox>
                </v:rect>
                <v:rect id="_x0000_s1074" style="position:absolute;left:5417;top:14683;width:1376;height:351" stroked="f"/>
                <v:rect id="_x0000_s1075" style="position:absolute;left:5561;top:14755;width:1001;height:207;mso-wrap-style:none" filled="f" stroked="f">
                  <v:textbox style="mso-next-textbox:#_x0000_s1075;mso-fit-shape-to-text:t" inset="0,0,0,0">
                    <w:txbxContent>
                      <w:p w:rsidR="007E6A91" w:rsidRDefault="007E6A91" w:rsidP="001D130A">
                        <w:r w:rsidRPr="0035130B">
                          <w:rPr>
                            <w:rFonts w:cs="Garamond"/>
                            <w:b/>
                            <w:bCs/>
                            <w:color w:val="000000"/>
                            <w:sz w:val="18"/>
                            <w:szCs w:val="18"/>
                            <w:lang w:val="es-ES_tradnl"/>
                          </w:rPr>
                          <w:t>Canalización</w:t>
                        </w:r>
                      </w:p>
                    </w:txbxContent>
                  </v:textbox>
                </v:rect>
                <v:rect id="_x0000_s1076" style="position:absolute;left:6550;top:14755;width:46;height:276;mso-wrap-style:none" filled="f" stroked="f">
                  <v:textbox style="mso-next-textbox:#_x0000_s1076;mso-fit-shape-to-text:t" inset="0,0,0,0">
                    <w:txbxContent>
                      <w:p w:rsidR="007E6A91" w:rsidRDefault="007E6A91" w:rsidP="001D130A">
                        <w:r>
                          <w:rPr>
                            <w:rFonts w:cs="Garamond"/>
                            <w:b/>
                            <w:bCs/>
                            <w:color w:val="000000"/>
                            <w:sz w:val="18"/>
                            <w:szCs w:val="18"/>
                            <w:lang w:val="en-US"/>
                          </w:rPr>
                          <w:t xml:space="preserve"> </w:t>
                        </w:r>
                      </w:p>
                    </w:txbxContent>
                  </v:textbox>
                </v:rect>
                <v:line id="_x0000_s1077" style="position:absolute;flip:x y" from="5128,14653" to="5489,14835">
                  <v:stroke endcap="round"/>
                </v:line>
                <v:line id="_x0000_s1078" style="position:absolute" from="5489,14835" to="5738,15284">
                  <v:stroke endcap="round"/>
                </v:line>
                <v:rect id="_x0000_s1079" style="position:absolute;left:4697;top:10941;width:1800;height:540" stroked="f"/>
                <v:rect id="_x0000_s1080" style="position:absolute;left:4841;top:11011;width:1435;height:207;mso-wrap-style:none" filled="f" stroked="f">
                  <v:textbox style="mso-next-textbox:#_x0000_s1080;mso-fit-shape-to-text:t" inset="0,0,0,0">
                    <w:txbxContent>
                      <w:p w:rsidR="007E6A91" w:rsidRDefault="007E6A91" w:rsidP="001D130A">
                        <w:smartTag w:uri="urn:schemas-microsoft-com:office:smarttags" w:element="place">
                          <w:r>
                            <w:rPr>
                              <w:rFonts w:cs="Garamond"/>
                              <w:b/>
                              <w:bCs/>
                              <w:color w:val="000000"/>
                              <w:sz w:val="18"/>
                              <w:szCs w:val="18"/>
                              <w:lang w:val="en-US"/>
                            </w:rPr>
                            <w:t xml:space="preserve">Central </w:t>
                          </w:r>
                          <w:proofErr w:type="spellStart"/>
                          <w:r>
                            <w:rPr>
                              <w:rFonts w:cs="Garamond"/>
                              <w:b/>
                              <w:bCs/>
                              <w:color w:val="000000"/>
                              <w:sz w:val="18"/>
                              <w:szCs w:val="18"/>
                              <w:lang w:val="en-US"/>
                            </w:rPr>
                            <w:t>Telefónica</w:t>
                          </w:r>
                        </w:smartTag>
                        <w:proofErr w:type="spellEnd"/>
                        <w:r>
                          <w:rPr>
                            <w:rFonts w:cs="Garamond"/>
                            <w:b/>
                            <w:bCs/>
                            <w:color w:val="000000"/>
                            <w:sz w:val="18"/>
                            <w:szCs w:val="18"/>
                            <w:lang w:val="en-US"/>
                          </w:rPr>
                          <w:t xml:space="preserve"> </w:t>
                        </w:r>
                      </w:p>
                    </w:txbxContent>
                  </v:textbox>
                </v:rect>
                <v:rect id="_x0000_s1081" style="position:absolute;left:4841;top:11213;width:391;height:207;mso-wrap-style:none" filled="f" stroked="f">
                  <v:textbox style="mso-next-textbox:#_x0000_s1081;mso-fit-shape-to-text:t" inset="0,0,0,0">
                    <w:txbxContent>
                      <w:p w:rsidR="007E6A91" w:rsidRDefault="007E6A91" w:rsidP="001D130A">
                        <w:r>
                          <w:rPr>
                            <w:rFonts w:cs="Garamond"/>
                            <w:b/>
                            <w:bCs/>
                            <w:color w:val="000000"/>
                            <w:sz w:val="18"/>
                            <w:szCs w:val="18"/>
                            <w:lang w:val="en-US"/>
                          </w:rPr>
                          <w:t>OBA</w:t>
                        </w:r>
                      </w:p>
                    </w:txbxContent>
                  </v:textbox>
                </v:rect>
                <v:rect id="_x0000_s1082" style="position:absolute;left:6110;top:11206;width:46;height:276;mso-wrap-style:none" filled="f" stroked="f">
                  <v:textbox style="mso-next-textbox:#_x0000_s1082;mso-fit-shape-to-text:t" inset="0,0,0,0">
                    <w:txbxContent>
                      <w:p w:rsidR="007E6A91" w:rsidRDefault="007E6A91" w:rsidP="001D130A">
                        <w:r>
                          <w:rPr>
                            <w:b/>
                            <w:bCs/>
                            <w:color w:val="000000"/>
                            <w:sz w:val="18"/>
                            <w:szCs w:val="18"/>
                            <w:lang w:val="en-US"/>
                          </w:rPr>
                          <w:t xml:space="preserve"> </w:t>
                        </w:r>
                      </w:p>
                    </w:txbxContent>
                  </v:textbox>
                </v:rect>
              </v:group>
              <v:rect id="_x0000_s1083" style="position:absolute;left:4980;top:15630;width:2062;height:215;mso-wrap-style:none" filled="f" stroked="f">
                <v:textbox style="mso-next-textbox:#_x0000_s1083;mso-fit-shape-to-text:t" inset="0,0,0,0">
                  <w:txbxContent>
                    <w:p w:rsidR="007E6A91" w:rsidRDefault="007E6A91" w:rsidP="001D130A">
                      <w:proofErr w:type="spellStart"/>
                      <w:r>
                        <w:rPr>
                          <w:rFonts w:cs="Garamond"/>
                          <w:b/>
                          <w:bCs/>
                          <w:color w:val="000000"/>
                          <w:sz w:val="18"/>
                          <w:szCs w:val="18"/>
                          <w:lang w:val="en-US"/>
                        </w:rPr>
                        <w:t>Cámaras</w:t>
                      </w:r>
                      <w:proofErr w:type="spellEnd"/>
                      <w:r w:rsidRPr="00FF0B96">
                        <w:rPr>
                          <w:rFonts w:ascii="Garamond" w:hAnsi="Garamond" w:cs="Garamond"/>
                          <w:b/>
                          <w:bCs/>
                          <w:color w:val="000000"/>
                          <w:sz w:val="18"/>
                          <w:szCs w:val="18"/>
                          <w:lang w:val="es-ES_tradnl"/>
                        </w:rPr>
                        <w:t xml:space="preserve"> incluidas</w:t>
                      </w:r>
                      <w:r>
                        <w:rPr>
                          <w:rFonts w:ascii="Garamond" w:hAnsi="Garamond" w:cs="Garamond"/>
                          <w:b/>
                          <w:bCs/>
                          <w:color w:val="000000"/>
                          <w:sz w:val="18"/>
                          <w:szCs w:val="18"/>
                          <w:lang w:val="en-US"/>
                        </w:rPr>
                        <w:t xml:space="preserve"> </w:t>
                      </w:r>
                      <w:proofErr w:type="spellStart"/>
                      <w:r>
                        <w:rPr>
                          <w:rFonts w:ascii="Garamond" w:hAnsi="Garamond" w:cs="Garamond"/>
                          <w:b/>
                          <w:bCs/>
                          <w:color w:val="000000"/>
                          <w:sz w:val="18"/>
                          <w:szCs w:val="18"/>
                          <w:lang w:val="en-US"/>
                        </w:rPr>
                        <w:t>en</w:t>
                      </w:r>
                      <w:proofErr w:type="spellEnd"/>
                      <w:r>
                        <w:rPr>
                          <w:rFonts w:ascii="Garamond" w:hAnsi="Garamond" w:cs="Garamond"/>
                          <w:b/>
                          <w:bCs/>
                          <w:color w:val="000000"/>
                          <w:sz w:val="18"/>
                          <w:szCs w:val="18"/>
                          <w:lang w:val="en-US"/>
                        </w:rPr>
                        <w:t xml:space="preserve"> SUC</w:t>
                      </w:r>
                    </w:p>
                  </w:txbxContent>
                </v:textbox>
              </v:rect>
            </v:group>
            <w10:wrap type="none"/>
            <w10:anchorlock/>
          </v:group>
        </w:pict>
      </w:r>
    </w:p>
    <w:p w:rsidR="00EE6964" w:rsidRDefault="00EE6964" w:rsidP="000E552D">
      <w:pPr>
        <w:pStyle w:val="Ttulo2"/>
        <w:suppressAutoHyphens/>
      </w:pPr>
      <w:bookmarkStart w:id="106" w:name="_Toc221591284"/>
      <w:bookmarkStart w:id="107" w:name="_Toc221591464"/>
      <w:bookmarkStart w:id="108" w:name="_Toc248141122"/>
      <w:bookmarkStart w:id="109" w:name="_Toc476916053"/>
      <w:bookmarkEnd w:id="106"/>
      <w:bookmarkEnd w:id="107"/>
      <w:r>
        <w:t>CÁMARAS CERO</w:t>
      </w:r>
      <w:bookmarkEnd w:id="97"/>
      <w:bookmarkEnd w:id="98"/>
      <w:bookmarkEnd w:id="108"/>
      <w:bookmarkEnd w:id="109"/>
    </w:p>
    <w:p w:rsidR="00EE6964" w:rsidRDefault="00EE6964" w:rsidP="000E552D">
      <w:pPr>
        <w:pStyle w:val="Normal1"/>
        <w:suppressAutoHyphens/>
        <w:rPr>
          <w:lang w:val="es-ES_tradnl"/>
        </w:rPr>
      </w:pPr>
      <w:r>
        <w:rPr>
          <w:lang w:val="es-ES_tradnl"/>
        </w:rPr>
        <w:t>Las cámaras cero son cámaras de registro especiales y siempre están construidas “in situ”.</w:t>
      </w:r>
    </w:p>
    <w:p w:rsidR="00EE6964" w:rsidRDefault="00EE6964" w:rsidP="000E552D">
      <w:pPr>
        <w:pStyle w:val="Normal1"/>
        <w:suppressAutoHyphens/>
        <w:rPr>
          <w:lang w:val="es-ES_tradnl"/>
        </w:rPr>
      </w:pPr>
      <w:r>
        <w:rPr>
          <w:lang w:val="es-ES_tradnl"/>
        </w:rPr>
        <w:t xml:space="preserve">Existen 4 tipos de cámaras cero, 0A, 0B, </w:t>
      </w:r>
      <w:smartTag w:uri="urn:schemas-microsoft-com:office:smarttags" w:element="metricconverter">
        <w:smartTagPr>
          <w:attr w:name="ProductID" w:val="0C"/>
        </w:smartTagPr>
        <w:r>
          <w:rPr>
            <w:lang w:val="es-ES_tradnl"/>
          </w:rPr>
          <w:t>0C</w:t>
        </w:r>
      </w:smartTag>
      <w:r>
        <w:rPr>
          <w:lang w:val="es-ES_tradnl"/>
        </w:rPr>
        <w:t xml:space="preserve"> y 0D. Todas ellas disponen de dos paredes de entrada de conductos y se diferencian por el número de conductos que admiten.</w:t>
      </w:r>
    </w:p>
    <w:p w:rsidR="00EE6964" w:rsidRPr="002C3B0B" w:rsidRDefault="00EE6964" w:rsidP="000E552D">
      <w:pPr>
        <w:pStyle w:val="Normal1"/>
        <w:numPr>
          <w:ilvl w:val="0"/>
          <w:numId w:val="36"/>
        </w:numPr>
        <w:tabs>
          <w:tab w:val="clear" w:pos="927"/>
          <w:tab w:val="num" w:pos="-1418"/>
        </w:tabs>
        <w:suppressAutoHyphens/>
        <w:ind w:left="709"/>
        <w:rPr>
          <w:lang w:val="es-ES_tradnl"/>
        </w:rPr>
      </w:pPr>
      <w:r>
        <w:rPr>
          <w:b/>
          <w:color w:val="000080"/>
        </w:rPr>
        <w:t>C</w:t>
      </w:r>
      <w:r w:rsidRPr="00361BA0">
        <w:rPr>
          <w:b/>
          <w:color w:val="000080"/>
        </w:rPr>
        <w:t>ámara</w:t>
      </w:r>
      <w:r>
        <w:rPr>
          <w:b/>
          <w:color w:val="000080"/>
        </w:rPr>
        <w:t>s</w:t>
      </w:r>
      <w:r w:rsidRPr="00361BA0">
        <w:rPr>
          <w:b/>
          <w:color w:val="000080"/>
        </w:rPr>
        <w:t xml:space="preserve"> </w:t>
      </w:r>
      <w:r>
        <w:rPr>
          <w:b/>
          <w:color w:val="000080"/>
        </w:rPr>
        <w:t>tipo 0A y 0B.</w:t>
      </w:r>
      <w:r>
        <w:t xml:space="preserve"> Estas cámaras tienen las mismas dimensiones en planta y únicamente se diferencian en el número de conductos que disponen en sus embocaduras y por lo tanto en su altura interior. </w:t>
      </w:r>
    </w:p>
    <w:p w:rsidR="00EE6964" w:rsidRDefault="00EE6964" w:rsidP="000E552D">
      <w:pPr>
        <w:pStyle w:val="Normal1"/>
        <w:suppressAutoHyphens/>
        <w:ind w:left="709" w:firstLine="0"/>
      </w:pPr>
      <w:r>
        <w:t xml:space="preserve">La cámara tipo 0A, dispone de 12 conductos en base 2 en cada entrada, con posibilidad de ampliar hasta un máximo de 24 en una de las dos entradas y su altura interior es </w:t>
      </w:r>
      <w:smartTag w:uri="urn:schemas-microsoft-com:office:smarttags" w:element="metricconverter">
        <w:smartTagPr>
          <w:attr w:name="ProductID" w:val="220 cm"/>
        </w:smartTagPr>
        <w:r>
          <w:t>220 cm</w:t>
        </w:r>
      </w:smartTag>
      <w:r>
        <w:t xml:space="preserve"> y la cámara tipo 0B, dispone de 24 conductos en base 2 en cada entrada, con posibilidad de ampliar </w:t>
      </w:r>
      <w:r>
        <w:lastRenderedPageBreak/>
        <w:t xml:space="preserve">hasta un máximo de 36 en una de las dos entradas y su altura interior es </w:t>
      </w:r>
      <w:smartTag w:uri="urn:schemas-microsoft-com:office:smarttags" w:element="metricconverter">
        <w:smartTagPr>
          <w:attr w:name="ProductID" w:val="320 cm"/>
        </w:smartTagPr>
        <w:r>
          <w:t>320 cm</w:t>
        </w:r>
      </w:smartTag>
      <w:r>
        <w:t xml:space="preserve">. </w:t>
      </w:r>
    </w:p>
    <w:p w:rsidR="00EE6964" w:rsidRDefault="00EE6964" w:rsidP="000E552D">
      <w:pPr>
        <w:pStyle w:val="Normal1"/>
        <w:numPr>
          <w:ilvl w:val="0"/>
          <w:numId w:val="36"/>
        </w:numPr>
        <w:tabs>
          <w:tab w:val="clear" w:pos="927"/>
          <w:tab w:val="num" w:pos="-1418"/>
        </w:tabs>
        <w:suppressAutoHyphens/>
        <w:ind w:left="709"/>
      </w:pPr>
      <w:r>
        <w:rPr>
          <w:b/>
          <w:color w:val="000080"/>
        </w:rPr>
        <w:t>C</w:t>
      </w:r>
      <w:r w:rsidRPr="00361BA0">
        <w:rPr>
          <w:b/>
          <w:color w:val="000080"/>
        </w:rPr>
        <w:t xml:space="preserve">ámara </w:t>
      </w:r>
      <w:r>
        <w:rPr>
          <w:b/>
          <w:color w:val="000080"/>
        </w:rPr>
        <w:t xml:space="preserve">tipo </w:t>
      </w:r>
      <w:smartTag w:uri="urn:schemas-microsoft-com:office:smarttags" w:element="metricconverter">
        <w:smartTagPr>
          <w:attr w:name="ProductID" w:val="0C"/>
        </w:smartTagPr>
        <w:r>
          <w:rPr>
            <w:b/>
            <w:color w:val="000080"/>
          </w:rPr>
          <w:t>0C</w:t>
        </w:r>
      </w:smartTag>
      <w:r>
        <w:rPr>
          <w:b/>
          <w:color w:val="000080"/>
        </w:rPr>
        <w:t>.</w:t>
      </w:r>
      <w:r>
        <w:t xml:space="preserve"> La cámara tipo </w:t>
      </w:r>
      <w:smartTag w:uri="urn:schemas-microsoft-com:office:smarttags" w:element="metricconverter">
        <w:smartTagPr>
          <w:attr w:name="ProductID" w:val="0C"/>
        </w:smartTagPr>
        <w:r>
          <w:t>0C</w:t>
        </w:r>
      </w:smartTag>
      <w:r>
        <w:t xml:space="preserve">, dispone de 36 conductos en base 2 en cada entrada, con posibilidad de ampliar hasta un máximo de 48 en cada entrada y su altura interior es </w:t>
      </w:r>
      <w:smartTag w:uri="urn:schemas-microsoft-com:office:smarttags" w:element="metricconverter">
        <w:smartTagPr>
          <w:attr w:name="ProductID" w:val="320 cm"/>
        </w:smartTagPr>
        <w:r>
          <w:t>320 cm</w:t>
        </w:r>
      </w:smartTag>
      <w:r>
        <w:t xml:space="preserve">. </w:t>
      </w:r>
    </w:p>
    <w:p w:rsidR="00EE6964" w:rsidRDefault="00EE6964" w:rsidP="000E552D">
      <w:pPr>
        <w:pStyle w:val="Normal1"/>
        <w:numPr>
          <w:ilvl w:val="0"/>
          <w:numId w:val="36"/>
        </w:numPr>
        <w:tabs>
          <w:tab w:val="clear" w:pos="927"/>
          <w:tab w:val="num" w:pos="-1418"/>
        </w:tabs>
        <w:suppressAutoHyphens/>
        <w:ind w:left="709"/>
      </w:pPr>
      <w:r>
        <w:rPr>
          <w:b/>
          <w:color w:val="000080"/>
        </w:rPr>
        <w:t>C</w:t>
      </w:r>
      <w:r w:rsidRPr="00361BA0">
        <w:rPr>
          <w:b/>
          <w:color w:val="000080"/>
        </w:rPr>
        <w:t xml:space="preserve">ámara </w:t>
      </w:r>
      <w:r>
        <w:rPr>
          <w:b/>
          <w:color w:val="000080"/>
        </w:rPr>
        <w:t>tipo 0D.</w:t>
      </w:r>
      <w:r>
        <w:t xml:space="preserve"> La cámara tipo 0D, dispone de 48 conductos en base 2 en cada entrada, con posibilidad de ampliar hasta un máximo de 96 en una de las dos entradas y su altura interior es </w:t>
      </w:r>
      <w:smartTag w:uri="urn:schemas-microsoft-com:office:smarttags" w:element="metricconverter">
        <w:smartTagPr>
          <w:attr w:name="ProductID" w:val="320 cm"/>
        </w:smartTagPr>
        <w:r>
          <w:t>320 cm</w:t>
        </w:r>
      </w:smartTag>
      <w:r>
        <w:t xml:space="preserve">. </w:t>
      </w:r>
    </w:p>
    <w:p w:rsidR="00EE6964" w:rsidRDefault="00EE6964" w:rsidP="000E552D">
      <w:pPr>
        <w:pStyle w:val="Ttulo2"/>
        <w:suppressAutoHyphens/>
      </w:pPr>
      <w:bookmarkStart w:id="110" w:name="_Toc221591850"/>
      <w:bookmarkStart w:id="111" w:name="_Toc221591851"/>
      <w:bookmarkStart w:id="112" w:name="_Toc199312195"/>
      <w:bookmarkStart w:id="113" w:name="_Toc205094228"/>
      <w:bookmarkStart w:id="114" w:name="_Toc248141123"/>
      <w:bookmarkStart w:id="115" w:name="_Toc476916054"/>
      <w:bookmarkEnd w:id="110"/>
      <w:bookmarkEnd w:id="111"/>
      <w:r>
        <w:t>GALERÍA DE CABLES</w:t>
      </w:r>
      <w:bookmarkEnd w:id="112"/>
      <w:bookmarkEnd w:id="113"/>
      <w:bookmarkEnd w:id="114"/>
      <w:bookmarkEnd w:id="115"/>
    </w:p>
    <w:p w:rsidR="00EE6964" w:rsidRDefault="00EE6964" w:rsidP="000E552D">
      <w:pPr>
        <w:pStyle w:val="Normal1"/>
        <w:suppressAutoHyphens/>
        <w:rPr>
          <w:lang w:val="es-ES_tradnl"/>
        </w:rPr>
      </w:pPr>
      <w:r>
        <w:rPr>
          <w:lang w:val="es-ES_tradnl"/>
        </w:rPr>
        <w:t>La galería de cables es un recinto rectangular ubicado en el sótano de la central y debajo del repartidor de cobre. En los dibujos anteriores se puede ver la anchura de la galería dependiendo de la cámara cero con la que están comunicadas.</w:t>
      </w:r>
    </w:p>
    <w:p w:rsidR="00EE6964" w:rsidRDefault="00EE6964" w:rsidP="000E552D">
      <w:pPr>
        <w:pStyle w:val="Normal1"/>
        <w:suppressAutoHyphens/>
      </w:pPr>
      <w:r>
        <w:rPr>
          <w:lang w:val="es-ES_tradnl"/>
        </w:rPr>
        <w:t xml:space="preserve">La galería de cables está adosada a la cámara cero y separada por un muro </w:t>
      </w:r>
      <w:r>
        <w:t>de hormigón armado, en el cual hay una serie de conductos para el paso de cables. En algunos casos, la cámara no está adosada a la central y existe una canalización que comunica la cámara con la galería.</w:t>
      </w:r>
    </w:p>
    <w:p w:rsidR="00EE6964" w:rsidRPr="00442D0E" w:rsidRDefault="00EE6964" w:rsidP="000E552D">
      <w:pPr>
        <w:pStyle w:val="Normal1"/>
        <w:suppressAutoHyphens/>
        <w:rPr>
          <w:lang w:val="es-ES_tradnl"/>
        </w:rPr>
      </w:pPr>
      <w:r w:rsidRPr="00442D0E">
        <w:rPr>
          <w:lang w:val="es-ES_tradnl"/>
        </w:rPr>
        <w:t>La galería de cables dispone de un bastidor formado con perfiles UPN y LPN. Sobre los perfiles LPN se colocan unos soportes en los que se apoyan los cables.</w:t>
      </w:r>
    </w:p>
    <w:p w:rsidR="00EE6964" w:rsidRDefault="00EE6964" w:rsidP="000E552D">
      <w:pPr>
        <w:pStyle w:val="Ttulo2"/>
        <w:suppressAutoHyphens/>
      </w:pPr>
      <w:bookmarkStart w:id="116" w:name="_Toc199312197"/>
      <w:bookmarkStart w:id="117" w:name="_Toc205094230"/>
      <w:bookmarkStart w:id="118" w:name="_Toc248141124"/>
      <w:bookmarkStart w:id="119" w:name="_Toc476916055"/>
      <w:r>
        <w:t>CESIÓN DE SUBCONDUCTOS</w:t>
      </w:r>
      <w:bookmarkEnd w:id="116"/>
      <w:bookmarkEnd w:id="117"/>
      <w:bookmarkEnd w:id="118"/>
      <w:bookmarkEnd w:id="119"/>
    </w:p>
    <w:p w:rsidR="00EE6964" w:rsidRDefault="00EE6964" w:rsidP="000E552D">
      <w:pPr>
        <w:pStyle w:val="Normal1"/>
        <w:suppressAutoHyphens/>
        <w:rPr>
          <w:lang w:val="es-ES_tradnl"/>
        </w:rPr>
      </w:pPr>
      <w:r>
        <w:rPr>
          <w:lang w:val="es-ES_tradnl"/>
        </w:rPr>
        <w:t>Los conductos y subconductos que unen la galería de cables con la cámara cero y ésta con las cámaras de registro forman parte de la red de alimentación y por lo tanto los criterios para la cesión de los subconductos son los mismos que los indicados en el apartado 3.</w:t>
      </w:r>
    </w:p>
    <w:p w:rsidR="00EE6964" w:rsidRPr="00C63092" w:rsidRDefault="00EE6964" w:rsidP="000E552D">
      <w:pPr>
        <w:pStyle w:val="Normal1"/>
        <w:suppressAutoHyphens/>
        <w:rPr>
          <w:lang w:val="es-ES_tradnl"/>
        </w:rPr>
      </w:pPr>
    </w:p>
    <w:p w:rsidR="00EE6964" w:rsidRPr="00E53AF3" w:rsidRDefault="00EE6964" w:rsidP="000E552D">
      <w:pPr>
        <w:pStyle w:val="Normal1"/>
        <w:suppressAutoHyphens/>
        <w:rPr>
          <w:lang w:val="es-ES_tradnl"/>
        </w:rPr>
      </w:pPr>
    </w:p>
    <w:p w:rsidR="00EE6964" w:rsidRDefault="00EE6964" w:rsidP="000E552D">
      <w:pPr>
        <w:pStyle w:val="TtuloAnexos"/>
        <w:widowControl/>
        <w:suppressAutoHyphens/>
      </w:pPr>
      <w:bookmarkStart w:id="120" w:name="_Toc196038875"/>
      <w:bookmarkStart w:id="121" w:name="_Toc248141125"/>
      <w:bookmarkStart w:id="122" w:name="_Toc476916056"/>
      <w:r>
        <w:lastRenderedPageBreak/>
        <w:t>RELACIÓN DE ANEXOS</w:t>
      </w:r>
      <w:bookmarkEnd w:id="120"/>
      <w:bookmarkEnd w:id="121"/>
      <w:bookmarkEnd w:id="122"/>
    </w:p>
    <w:p w:rsidR="00EE6964" w:rsidRDefault="00EE6964" w:rsidP="000E552D">
      <w:pPr>
        <w:pStyle w:val="ListaAnexos"/>
      </w:pPr>
      <w:r>
        <w:t>ANEXO 1.</w:t>
      </w:r>
      <w:r>
        <w:tab/>
        <w:t>normativa interna de telefónica</w:t>
      </w:r>
      <w:r>
        <w:tab/>
        <w:t>35</w:t>
      </w:r>
    </w:p>
    <w:p w:rsidR="00EE6964" w:rsidRDefault="00EE6964" w:rsidP="000E552D">
      <w:pPr>
        <w:pStyle w:val="ListaAnexos"/>
      </w:pPr>
      <w:r>
        <w:t>ANEXO 2.</w:t>
      </w:r>
      <w:r>
        <w:tab/>
        <w:t>RED DE ACCESO DE TELEFÓNICA</w:t>
      </w:r>
      <w:r>
        <w:tab/>
        <w:t>36</w:t>
      </w:r>
    </w:p>
    <w:p w:rsidR="00EE6964" w:rsidRDefault="00EE6964" w:rsidP="000E552D">
      <w:pPr>
        <w:pStyle w:val="ListaAnexos"/>
      </w:pPr>
      <w:r>
        <w:t>ANEXO 3.</w:t>
      </w:r>
      <w:r>
        <w:tab/>
        <w:t>Elementos de infraestructuras (CANALIZACIONES Y REGISTROS</w:t>
      </w:r>
      <w:r>
        <w:tab/>
        <w:t>37</w:t>
      </w:r>
    </w:p>
    <w:p w:rsidR="00EE6964" w:rsidRPr="00A97773" w:rsidRDefault="00EE6964" w:rsidP="000E552D">
      <w:pPr>
        <w:pStyle w:val="ListaAnexos"/>
        <w:rPr>
          <w:lang w:val="pt-PT"/>
        </w:rPr>
      </w:pPr>
      <w:r w:rsidRPr="00A97773">
        <w:rPr>
          <w:lang w:val="pt-PT"/>
        </w:rPr>
        <w:t>ANEXO 4.</w:t>
      </w:r>
      <w:r w:rsidRPr="00A97773">
        <w:rPr>
          <w:lang w:val="pt-PT"/>
        </w:rPr>
        <w:tab/>
        <w:t>ENTRADA DE CONDUCTOS EN ARQUETAS</w:t>
      </w:r>
      <w:r w:rsidRPr="00A97773">
        <w:rPr>
          <w:lang w:val="pt-PT"/>
        </w:rPr>
        <w:tab/>
        <w:t>50</w:t>
      </w:r>
    </w:p>
    <w:p w:rsidR="00EE6964" w:rsidRPr="00DD37B6" w:rsidRDefault="00EE6964" w:rsidP="000E552D">
      <w:pPr>
        <w:pStyle w:val="ListaAnexos"/>
        <w:rPr>
          <w:lang w:val="pt-BR"/>
        </w:rPr>
      </w:pPr>
      <w:r w:rsidRPr="00DD37B6">
        <w:rPr>
          <w:lang w:val="pt-BR"/>
        </w:rPr>
        <w:t>ANEXO 5.</w:t>
      </w:r>
      <w:r w:rsidRPr="00DD37B6">
        <w:rPr>
          <w:lang w:val="pt-BR"/>
        </w:rPr>
        <w:tab/>
        <w:t>lineas aéreas</w:t>
      </w:r>
      <w:r w:rsidRPr="00DD37B6">
        <w:rPr>
          <w:lang w:val="pt-BR"/>
        </w:rPr>
        <w:tab/>
        <w:t>5</w:t>
      </w:r>
      <w:r>
        <w:rPr>
          <w:lang w:val="pt-BR"/>
        </w:rPr>
        <w:t>2</w:t>
      </w:r>
    </w:p>
    <w:p w:rsidR="00EE6964" w:rsidRPr="00DD37B6" w:rsidRDefault="00EE6964" w:rsidP="000E552D">
      <w:pPr>
        <w:pStyle w:val="ListaAnexos"/>
        <w:rPr>
          <w:lang w:val="pt-BR"/>
        </w:rPr>
      </w:pPr>
      <w:r w:rsidRPr="00DD37B6">
        <w:rPr>
          <w:lang w:val="pt-BR"/>
        </w:rPr>
        <w:t>ANEXO 6.</w:t>
      </w:r>
      <w:r w:rsidRPr="00DD37B6">
        <w:rPr>
          <w:lang w:val="pt-BR"/>
        </w:rPr>
        <w:tab/>
        <w:t>CABLES DE FIBRA ÓPTICA</w:t>
      </w:r>
      <w:r w:rsidRPr="00DD37B6">
        <w:rPr>
          <w:lang w:val="pt-BR"/>
        </w:rPr>
        <w:tab/>
        <w:t>5</w:t>
      </w:r>
      <w:r>
        <w:rPr>
          <w:lang w:val="pt-BR"/>
        </w:rPr>
        <w:t>4</w:t>
      </w:r>
    </w:p>
    <w:p w:rsidR="00EE6964" w:rsidRPr="00DD37B6" w:rsidRDefault="00EE6964" w:rsidP="000E552D">
      <w:pPr>
        <w:pStyle w:val="ListaAnexos"/>
        <w:rPr>
          <w:lang w:val="pt-BR"/>
        </w:rPr>
      </w:pPr>
    </w:p>
    <w:p w:rsidR="00EE6964" w:rsidRPr="00DD37B6" w:rsidRDefault="00EE6964" w:rsidP="000E552D">
      <w:pPr>
        <w:pStyle w:val="ListaAnexos"/>
        <w:rPr>
          <w:lang w:val="pt-BR"/>
        </w:rPr>
      </w:pPr>
    </w:p>
    <w:p w:rsidR="00EE6964" w:rsidRPr="00DD37B6" w:rsidRDefault="00EE6964" w:rsidP="000E552D">
      <w:pPr>
        <w:pStyle w:val="ListaAnexos"/>
        <w:rPr>
          <w:lang w:val="pt-BR"/>
        </w:rPr>
      </w:pPr>
    </w:p>
    <w:p w:rsidR="00EE6964" w:rsidRPr="00DD37B6" w:rsidRDefault="00EE6964" w:rsidP="000E552D">
      <w:pPr>
        <w:pStyle w:val="Normal1"/>
        <w:suppressAutoHyphens/>
        <w:rPr>
          <w:b/>
          <w:lang w:val="pt-BR"/>
        </w:rPr>
      </w:pPr>
      <w:r w:rsidRPr="00DD37B6">
        <w:rPr>
          <w:lang w:val="pt-BR"/>
        </w:rPr>
        <w:br w:type="page"/>
      </w:r>
      <w:r w:rsidRPr="00DD37B6">
        <w:rPr>
          <w:b/>
          <w:lang w:val="pt-BR"/>
        </w:rPr>
        <w:lastRenderedPageBreak/>
        <w:t>ANEXO Nº 1: NORMATIVA INTERNA DE TELEFÓNICA (1/1)</w:t>
      </w:r>
    </w:p>
    <w:p w:rsidR="00EE6964" w:rsidRPr="00DD37B6" w:rsidRDefault="00EE6964" w:rsidP="000E552D">
      <w:pPr>
        <w:pStyle w:val="Normal1"/>
        <w:suppressAutoHyphens/>
        <w:ind w:firstLine="0"/>
        <w:rPr>
          <w:lang w:val="pt-BR"/>
        </w:rPr>
      </w:pPr>
    </w:p>
    <w:p w:rsidR="00EE6964" w:rsidRPr="00A97773" w:rsidRDefault="00EE6964" w:rsidP="000E552D">
      <w:pPr>
        <w:pStyle w:val="Normal1"/>
        <w:suppressAutoHyphens/>
        <w:ind w:firstLine="0"/>
        <w:rPr>
          <w:lang w:val="pt-BR"/>
        </w:rPr>
      </w:pPr>
      <w:r w:rsidRPr="00A97773">
        <w:rPr>
          <w:lang w:val="pt-BR"/>
        </w:rPr>
        <w:t>ER.f3.012 TUBOS DE POLIETILENO PARA CABLES DE F.O.</w:t>
      </w:r>
    </w:p>
    <w:p w:rsidR="00EE6964" w:rsidRDefault="00EE6964" w:rsidP="000E552D">
      <w:pPr>
        <w:pStyle w:val="Normal1"/>
        <w:suppressAutoHyphens/>
        <w:ind w:firstLine="0"/>
      </w:pPr>
      <w:r w:rsidRPr="006459B8">
        <w:t>ER.f1.016</w:t>
      </w:r>
      <w:r>
        <w:t xml:space="preserve"> TAPONES DE ANCLAJE PARA SUBCONDUCTOS EN CANALIZACIÓN</w:t>
      </w:r>
    </w:p>
    <w:p w:rsidR="00EE6964" w:rsidRDefault="00EE6964" w:rsidP="000E552D">
      <w:pPr>
        <w:pStyle w:val="Normal1"/>
        <w:suppressAutoHyphens/>
        <w:ind w:firstLine="0"/>
      </w:pPr>
      <w:r>
        <w:t>MC.f3.001 SUBCONDUCTOS PARA CANALIZACIONES SUBTERRÁNEAS</w:t>
      </w:r>
    </w:p>
    <w:p w:rsidR="00EE6964" w:rsidRDefault="00EE6964" w:rsidP="000E552D">
      <w:pPr>
        <w:pStyle w:val="Normal1"/>
        <w:suppressAutoHyphens/>
        <w:ind w:firstLine="0"/>
      </w:pPr>
      <w:r>
        <w:t>NORMAS DE SEGURIDAD E HIGIENE EN EL TRABAJO. TELEFÓNICA DE ESPAÑA</w:t>
      </w:r>
    </w:p>
    <w:p w:rsidR="00EE6964" w:rsidRDefault="00EE6964" w:rsidP="000E552D">
      <w:pPr>
        <w:pStyle w:val="Normal1"/>
        <w:suppressAutoHyphens/>
        <w:ind w:firstLine="0"/>
      </w:pPr>
      <w:r>
        <w:t>PLAN DE PREVENCIÓN DE TELEFONICA DE ESPAÑA (CD)</w:t>
      </w:r>
    </w:p>
    <w:p w:rsidR="00EE6964" w:rsidRDefault="00EE6964" w:rsidP="000E552D">
      <w:pPr>
        <w:pStyle w:val="Normal1"/>
        <w:suppressAutoHyphens/>
        <w:ind w:firstLine="0"/>
      </w:pPr>
    </w:p>
    <w:p w:rsidR="00EE6964" w:rsidRDefault="00EE6964" w:rsidP="000E552D">
      <w:pPr>
        <w:pStyle w:val="Normal1"/>
        <w:suppressAutoHyphens/>
        <w:ind w:firstLine="0"/>
      </w:pPr>
    </w:p>
    <w:p w:rsidR="00EE6964" w:rsidRDefault="00EE6964" w:rsidP="000E552D">
      <w:pPr>
        <w:pStyle w:val="Normal1"/>
        <w:suppressAutoHyphens/>
        <w:ind w:firstLine="0"/>
      </w:pPr>
    </w:p>
    <w:p w:rsidR="00EE6964" w:rsidRDefault="00EE6964" w:rsidP="000E552D">
      <w:pPr>
        <w:pStyle w:val="Normal1"/>
        <w:suppressAutoHyphens/>
        <w:ind w:firstLine="0"/>
      </w:pPr>
    </w:p>
    <w:p w:rsidR="00EE6964" w:rsidRPr="00C705FA" w:rsidRDefault="00EE6964" w:rsidP="000E552D">
      <w:pPr>
        <w:pStyle w:val="Normal1"/>
        <w:suppressAutoHyphens/>
        <w:rPr>
          <w:b/>
        </w:rPr>
      </w:pPr>
      <w:r>
        <w:rPr>
          <w:b/>
        </w:rPr>
        <w:br w:type="page"/>
      </w:r>
      <w:r w:rsidRPr="00C705FA">
        <w:rPr>
          <w:b/>
        </w:rPr>
        <w:lastRenderedPageBreak/>
        <w:t>ANEXO Nº</w:t>
      </w:r>
      <w:r>
        <w:rPr>
          <w:b/>
        </w:rPr>
        <w:t xml:space="preserve"> 2</w:t>
      </w:r>
      <w:r w:rsidRPr="00C705FA">
        <w:rPr>
          <w:b/>
        </w:rPr>
        <w:t xml:space="preserve">: </w:t>
      </w:r>
      <w:r>
        <w:rPr>
          <w:b/>
        </w:rPr>
        <w:t>RED DE ACCESO DE TELEFÓNICA (1/1)</w:t>
      </w:r>
    </w:p>
    <w:p w:rsidR="00EE6964" w:rsidRDefault="00EE6964" w:rsidP="000E552D">
      <w:pPr>
        <w:pStyle w:val="Normal1"/>
        <w:suppressAutoHyphens/>
        <w:rPr>
          <w:b/>
        </w:rPr>
      </w:pPr>
    </w:p>
    <w:p w:rsidR="00EE6964" w:rsidRDefault="00BF2A00" w:rsidP="000E552D">
      <w:pPr>
        <w:pStyle w:val="Normal1"/>
        <w:suppressAutoHyphens/>
        <w:jc w:val="center"/>
        <w:rPr>
          <w:b/>
        </w:rPr>
      </w:pPr>
      <w:r>
        <w:rPr>
          <w:b/>
          <w:noProof/>
        </w:rPr>
        <w:drawing>
          <wp:inline distT="0" distB="0" distL="0" distR="0" wp14:anchorId="060D6BAE" wp14:editId="4BE8A6E3">
            <wp:extent cx="5276850" cy="7038975"/>
            <wp:effectExtent l="19050" t="0" r="0" b="0"/>
            <wp:docPr id="28" name="Imagen 15" descr="Red de acceso de Telefó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Red de acceso de Telefónica"/>
                    <pic:cNvPicPr>
                      <a:picLocks noChangeAspect="1" noChangeArrowheads="1"/>
                    </pic:cNvPicPr>
                  </pic:nvPicPr>
                  <pic:blipFill>
                    <a:blip r:embed="rId32" cstate="print"/>
                    <a:srcRect/>
                    <a:stretch>
                      <a:fillRect/>
                    </a:stretch>
                  </pic:blipFill>
                  <pic:spPr bwMode="auto">
                    <a:xfrm>
                      <a:off x="0" y="0"/>
                      <a:ext cx="5276850" cy="7038975"/>
                    </a:xfrm>
                    <a:prstGeom prst="rect">
                      <a:avLst/>
                    </a:prstGeom>
                    <a:noFill/>
                    <a:ln w="9525">
                      <a:noFill/>
                      <a:miter lim="800000"/>
                      <a:headEnd/>
                      <a:tailEnd/>
                    </a:ln>
                  </pic:spPr>
                </pic:pic>
              </a:graphicData>
            </a:graphic>
          </wp:inline>
        </w:drawing>
      </w:r>
    </w:p>
    <w:p w:rsidR="00EE6964" w:rsidRPr="00DD37B6" w:rsidRDefault="00EE6964" w:rsidP="000E552D">
      <w:pPr>
        <w:pStyle w:val="Normal1"/>
        <w:suppressAutoHyphens/>
        <w:rPr>
          <w:b/>
          <w:lang w:val="pt-BR"/>
        </w:rPr>
      </w:pPr>
      <w:r w:rsidRPr="00DD37B6">
        <w:rPr>
          <w:b/>
          <w:lang w:val="pt-BR"/>
        </w:rPr>
        <w:br w:type="page"/>
      </w:r>
      <w:r w:rsidRPr="00DD37B6" w:rsidDel="00110224">
        <w:rPr>
          <w:b/>
          <w:lang w:val="pt-BR"/>
        </w:rPr>
        <w:lastRenderedPageBreak/>
        <w:t xml:space="preserve"> </w:t>
      </w:r>
      <w:r w:rsidRPr="00DD37B6">
        <w:rPr>
          <w:b/>
          <w:lang w:val="pt-BR"/>
        </w:rPr>
        <w:t>ANEXO Nº 3: ELEMENTOS DE INFRAESTRUCTURAS (1/13)</w:t>
      </w:r>
    </w:p>
    <w:p w:rsidR="00EE6964" w:rsidRPr="001677D3" w:rsidRDefault="00EE6964" w:rsidP="000E552D">
      <w:pPr>
        <w:suppressAutoHyphens/>
        <w:ind w:left="708" w:firstLine="1"/>
        <w:jc w:val="both"/>
        <w:rPr>
          <w:b/>
        </w:rPr>
      </w:pPr>
      <w:r w:rsidRPr="001677D3">
        <w:rPr>
          <w:b/>
        </w:rPr>
        <w:t>FIGURA 1- PRISMA DE CANALIZACIÓN</w:t>
      </w:r>
    </w:p>
    <w:p w:rsidR="00EE6964" w:rsidRDefault="00BF2A00" w:rsidP="000E552D">
      <w:pPr>
        <w:pStyle w:val="Normal1"/>
        <w:suppressAutoHyphens/>
        <w:jc w:val="left"/>
      </w:pPr>
      <w:r>
        <w:rPr>
          <w:noProof/>
        </w:rPr>
        <w:drawing>
          <wp:inline distT="0" distB="0" distL="0" distR="0" wp14:anchorId="3757208A" wp14:editId="24883250">
            <wp:extent cx="4410075" cy="4200525"/>
            <wp:effectExtent l="19050" t="0" r="9525" b="0"/>
            <wp:docPr id="2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33" cstate="print"/>
                    <a:srcRect/>
                    <a:stretch>
                      <a:fillRect/>
                    </a:stretch>
                  </pic:blipFill>
                  <pic:spPr bwMode="auto">
                    <a:xfrm>
                      <a:off x="0" y="0"/>
                      <a:ext cx="4410075" cy="4200525"/>
                    </a:xfrm>
                    <a:prstGeom prst="rect">
                      <a:avLst/>
                    </a:prstGeom>
                    <a:noFill/>
                    <a:ln w="9525">
                      <a:noFill/>
                      <a:miter lim="800000"/>
                      <a:headEnd/>
                      <a:tailEnd/>
                    </a:ln>
                  </pic:spPr>
                </pic:pic>
              </a:graphicData>
            </a:graphic>
          </wp:inline>
        </w:drawing>
      </w:r>
    </w:p>
    <w:p w:rsidR="00EE6964" w:rsidRPr="001677D3" w:rsidRDefault="00EE6964" w:rsidP="000E552D">
      <w:pPr>
        <w:suppressAutoHyphens/>
        <w:rPr>
          <w:b/>
        </w:rPr>
      </w:pPr>
      <w:r w:rsidRPr="001677D3">
        <w:rPr>
          <w:b/>
        </w:rPr>
        <w:t>FIGURA 2 – OBTURACION PARA CONDUCTOS OCUPADOS</w:t>
      </w:r>
    </w:p>
    <w:p w:rsidR="00EE6964" w:rsidRDefault="00BF2A00" w:rsidP="000E552D">
      <w:pPr>
        <w:suppressAutoHyphens/>
        <w:rPr>
          <w:b/>
        </w:rPr>
      </w:pPr>
      <w:r>
        <w:rPr>
          <w:noProof/>
        </w:rPr>
        <w:drawing>
          <wp:inline distT="0" distB="0" distL="0" distR="0" wp14:anchorId="17FEFB49" wp14:editId="2BFAD94A">
            <wp:extent cx="2867025" cy="2676525"/>
            <wp:effectExtent l="19050" t="0" r="9525" b="0"/>
            <wp:docPr id="3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34" cstate="print"/>
                    <a:srcRect/>
                    <a:stretch>
                      <a:fillRect/>
                    </a:stretch>
                  </pic:blipFill>
                  <pic:spPr bwMode="auto">
                    <a:xfrm>
                      <a:off x="0" y="0"/>
                      <a:ext cx="2867025" cy="2676525"/>
                    </a:xfrm>
                    <a:prstGeom prst="rect">
                      <a:avLst/>
                    </a:prstGeom>
                    <a:noFill/>
                    <a:ln w="9525">
                      <a:noFill/>
                      <a:miter lim="800000"/>
                      <a:headEnd/>
                      <a:tailEnd/>
                    </a:ln>
                  </pic:spPr>
                </pic:pic>
              </a:graphicData>
            </a:graphic>
          </wp:inline>
        </w:drawing>
      </w:r>
      <w:r>
        <w:rPr>
          <w:b/>
          <w:noProof/>
        </w:rPr>
        <w:drawing>
          <wp:inline distT="0" distB="0" distL="0" distR="0" wp14:anchorId="516EC772" wp14:editId="21E638E8">
            <wp:extent cx="2533650" cy="2200275"/>
            <wp:effectExtent l="19050" t="0" r="0" b="0"/>
            <wp:docPr id="3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5" cstate="print"/>
                    <a:srcRect/>
                    <a:stretch>
                      <a:fillRect/>
                    </a:stretch>
                  </pic:blipFill>
                  <pic:spPr bwMode="auto">
                    <a:xfrm>
                      <a:off x="0" y="0"/>
                      <a:ext cx="2533650" cy="2200275"/>
                    </a:xfrm>
                    <a:prstGeom prst="rect">
                      <a:avLst/>
                    </a:prstGeom>
                    <a:noFill/>
                    <a:ln w="9525">
                      <a:noFill/>
                      <a:miter lim="800000"/>
                      <a:headEnd/>
                      <a:tailEnd/>
                    </a:ln>
                  </pic:spPr>
                </pic:pic>
              </a:graphicData>
            </a:graphic>
          </wp:inline>
        </w:drawing>
      </w:r>
    </w:p>
    <w:p w:rsidR="00EE6964" w:rsidRDefault="00EE6964" w:rsidP="000E552D">
      <w:pPr>
        <w:suppressAutoHyphens/>
      </w:pPr>
      <w:r>
        <w:br w:type="page"/>
      </w: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(2/13)</w:t>
      </w:r>
    </w:p>
    <w:p w:rsidR="00EE6964" w:rsidRPr="00DD37B6" w:rsidRDefault="00EE6964" w:rsidP="000E552D">
      <w:pPr>
        <w:suppressAutoHyphens/>
        <w:rPr>
          <w:lang w:val="pt-BR"/>
        </w:rPr>
      </w:pPr>
    </w:p>
    <w:p w:rsidR="00EE6964" w:rsidRDefault="00EE6964" w:rsidP="000E552D">
      <w:pPr>
        <w:suppressAutoHyphens/>
        <w:jc w:val="center"/>
      </w:pPr>
      <w:r w:rsidRPr="00C82549">
        <w:t xml:space="preserve">FIGURA 3- TAPON OBTURADOR PARA CONDUCTOS VACIOS </w:t>
      </w:r>
    </w:p>
    <w:p w:rsidR="00EE6964" w:rsidRDefault="00EE6964" w:rsidP="000E552D">
      <w:pPr>
        <w:suppressAutoHyphens/>
        <w:jc w:val="center"/>
      </w:pPr>
      <w:r w:rsidRPr="00C82549">
        <w:t>(Distintas dimensiones para tubos de 125/110, 63 y 40)</w:t>
      </w:r>
    </w:p>
    <w:p w:rsidR="00EE6964" w:rsidRPr="00C82549" w:rsidRDefault="00EE6964" w:rsidP="000E552D">
      <w:pPr>
        <w:suppressAutoHyphens/>
        <w:jc w:val="center"/>
      </w:pPr>
    </w:p>
    <w:p w:rsidR="00EE6964" w:rsidRDefault="00BF2A00" w:rsidP="000E552D">
      <w:pPr>
        <w:suppressAutoHyphens/>
      </w:pPr>
      <w:r>
        <w:rPr>
          <w:noProof/>
        </w:rPr>
        <w:drawing>
          <wp:inline distT="0" distB="0" distL="0" distR="0" wp14:anchorId="1821E39E" wp14:editId="6725D4E0">
            <wp:extent cx="5000625" cy="4600575"/>
            <wp:effectExtent l="19050" t="0" r="9525" b="0"/>
            <wp:docPr id="3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36" cstate="print"/>
                    <a:srcRect/>
                    <a:stretch>
                      <a:fillRect/>
                    </a:stretch>
                  </pic:blipFill>
                  <pic:spPr bwMode="auto">
                    <a:xfrm>
                      <a:off x="0" y="0"/>
                      <a:ext cx="5000625" cy="4600575"/>
                    </a:xfrm>
                    <a:prstGeom prst="rect">
                      <a:avLst/>
                    </a:prstGeom>
                    <a:noFill/>
                    <a:ln w="9525">
                      <a:noFill/>
                      <a:miter lim="800000"/>
                      <a:headEnd/>
                      <a:tailEnd/>
                    </a:ln>
                  </pic:spPr>
                </pic:pic>
              </a:graphicData>
            </a:graphic>
          </wp:inline>
        </w:drawing>
      </w:r>
    </w:p>
    <w:bookmarkStart w:id="123" w:name="_MON_1006753453"/>
    <w:bookmarkStart w:id="124" w:name="_MON_1006690289"/>
    <w:bookmarkStart w:id="125" w:name="_MON_1006749959"/>
    <w:bookmarkEnd w:id="123"/>
    <w:bookmarkEnd w:id="124"/>
    <w:bookmarkEnd w:id="125"/>
    <w:bookmarkStart w:id="126" w:name="_MON_1006752719"/>
    <w:bookmarkEnd w:id="126"/>
    <w:p w:rsidR="00EE6964" w:rsidRDefault="00EE6964" w:rsidP="000E552D">
      <w:pPr>
        <w:pStyle w:val="Imagen0"/>
        <w:framePr w:wrap="around"/>
        <w:suppressAutoHyphens/>
        <w:rPr>
          <w:noProof/>
        </w:rPr>
      </w:pPr>
      <w:r>
        <w:rPr>
          <w:noProof/>
        </w:rPr>
        <w:object w:dxaOrig="8385" w:dyaOrig="2881">
          <v:shape id="_x0000_i1042" type="#_x0000_t75" style="width:414.5pt;height:2in" o:ole="" fillcolor="window">
            <v:imagedata r:id="rId37" o:title=""/>
          </v:shape>
          <o:OLEObject Type="Embed" ProgID="Word.Picture.8" ShapeID="_x0000_i1042" DrawAspect="Content" ObjectID="_1550657925" r:id="rId38"/>
        </w:object>
      </w:r>
    </w:p>
    <w:p w:rsidR="00EE6964" w:rsidRDefault="00EE6964" w:rsidP="000E552D">
      <w:pPr>
        <w:suppressAutoHyphens/>
        <w:rPr>
          <w:lang w:val="es-ES_tradnl"/>
        </w:rPr>
      </w:pPr>
    </w:p>
    <w:p w:rsidR="00EE6964" w:rsidRDefault="00EE6964" w:rsidP="000E552D">
      <w:pPr>
        <w:suppressAutoHyphens/>
        <w:rPr>
          <w:lang w:val="es-ES_tradnl"/>
        </w:rPr>
      </w:pP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(3/13)</w:t>
      </w:r>
    </w:p>
    <w:p w:rsidR="00EE6964" w:rsidRPr="00DD37B6" w:rsidRDefault="00EE6964" w:rsidP="000E552D">
      <w:pPr>
        <w:suppressAutoHyphens/>
        <w:rPr>
          <w:lang w:val="pt-BR"/>
        </w:rPr>
      </w:pPr>
    </w:p>
    <w:p w:rsidR="00EE6964" w:rsidRPr="00DD37B6" w:rsidRDefault="00EE6964" w:rsidP="000E552D">
      <w:pPr>
        <w:pStyle w:val="Normal1"/>
        <w:suppressAutoHyphens/>
        <w:jc w:val="left"/>
        <w:rPr>
          <w:lang w:val="pt-BR"/>
        </w:rPr>
      </w:pPr>
    </w:p>
    <w:p w:rsidR="00EE6964" w:rsidRPr="00C82549" w:rsidRDefault="00EE6964" w:rsidP="000E552D">
      <w:pPr>
        <w:pStyle w:val="Normal1"/>
        <w:suppressAutoHyphens/>
        <w:jc w:val="center"/>
        <w:rPr>
          <w:b/>
        </w:rPr>
      </w:pPr>
      <w:r w:rsidRPr="00C82549">
        <w:rPr>
          <w:b/>
        </w:rPr>
        <w:t>FIGURA 4 – SISTEMA DE ANCLAJE DE LOS 3 SUBCONDUCTOS A LA ENTRADA AL REGISTRO (arqueta o cámara)</w:t>
      </w:r>
    </w:p>
    <w:p w:rsidR="00EE6964" w:rsidRDefault="00BF2A00" w:rsidP="000E552D">
      <w:pPr>
        <w:suppressAutoHyphens/>
      </w:pPr>
      <w:r>
        <w:rPr>
          <w:noProof/>
        </w:rPr>
        <w:drawing>
          <wp:inline distT="0" distB="0" distL="0" distR="0" wp14:anchorId="31648339" wp14:editId="780AE01F">
            <wp:extent cx="3590925" cy="2476500"/>
            <wp:effectExtent l="19050" t="0" r="9525" b="0"/>
            <wp:docPr id="3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39" cstate="print"/>
                    <a:srcRect/>
                    <a:stretch>
                      <a:fillRect/>
                    </a:stretch>
                  </pic:blipFill>
                  <pic:spPr bwMode="auto">
                    <a:xfrm>
                      <a:off x="0" y="0"/>
                      <a:ext cx="3590925" cy="2476500"/>
                    </a:xfrm>
                    <a:prstGeom prst="rect">
                      <a:avLst/>
                    </a:prstGeom>
                    <a:noFill/>
                    <a:ln w="9525">
                      <a:noFill/>
                      <a:miter lim="800000"/>
                      <a:headEnd/>
                      <a:tailEnd/>
                    </a:ln>
                  </pic:spPr>
                </pic:pic>
              </a:graphicData>
            </a:graphic>
          </wp:inline>
        </w:drawing>
      </w:r>
      <w:r>
        <w:rPr>
          <w:noProof/>
        </w:rPr>
        <w:drawing>
          <wp:inline distT="0" distB="0" distL="0" distR="0" wp14:anchorId="5444EADD" wp14:editId="72F305CF">
            <wp:extent cx="2428875" cy="1847850"/>
            <wp:effectExtent l="19050" t="0" r="9525" b="0"/>
            <wp:docPr id="3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0" cstate="print"/>
                    <a:srcRect/>
                    <a:stretch>
                      <a:fillRect/>
                    </a:stretch>
                  </pic:blipFill>
                  <pic:spPr bwMode="auto">
                    <a:xfrm>
                      <a:off x="0" y="0"/>
                      <a:ext cx="2428875" cy="1847850"/>
                    </a:xfrm>
                    <a:prstGeom prst="rect">
                      <a:avLst/>
                    </a:prstGeom>
                    <a:noFill/>
                    <a:ln w="9525">
                      <a:noFill/>
                      <a:miter lim="800000"/>
                      <a:headEnd/>
                      <a:tailEnd/>
                    </a:ln>
                  </pic:spPr>
                </pic:pic>
              </a:graphicData>
            </a:graphic>
          </wp:inline>
        </w:drawing>
      </w:r>
    </w:p>
    <w:p w:rsidR="00EE6964" w:rsidRDefault="00BF2A00" w:rsidP="000E552D">
      <w:pPr>
        <w:suppressAutoHyphens/>
      </w:pPr>
      <w:r>
        <w:rPr>
          <w:noProof/>
        </w:rPr>
        <w:drawing>
          <wp:inline distT="0" distB="0" distL="0" distR="0" wp14:anchorId="7032DB1F" wp14:editId="6A0D16F1">
            <wp:extent cx="3362325" cy="2400300"/>
            <wp:effectExtent l="19050" t="0" r="9525" b="0"/>
            <wp:docPr id="3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1" cstate="print"/>
                    <a:srcRect/>
                    <a:stretch>
                      <a:fillRect/>
                    </a:stretch>
                  </pic:blipFill>
                  <pic:spPr bwMode="auto">
                    <a:xfrm>
                      <a:off x="0" y="0"/>
                      <a:ext cx="3362325" cy="2400300"/>
                    </a:xfrm>
                    <a:prstGeom prst="rect">
                      <a:avLst/>
                    </a:prstGeom>
                    <a:noFill/>
                    <a:ln w="9525">
                      <a:noFill/>
                      <a:miter lim="800000"/>
                      <a:headEnd/>
                      <a:tailEnd/>
                    </a:ln>
                  </pic:spPr>
                </pic:pic>
              </a:graphicData>
            </a:graphic>
          </wp:inline>
        </w:drawing>
      </w:r>
      <w:r>
        <w:rPr>
          <w:noProof/>
        </w:rPr>
        <w:drawing>
          <wp:inline distT="0" distB="0" distL="0" distR="0" wp14:anchorId="1335FDEF" wp14:editId="195B8042">
            <wp:extent cx="2324100" cy="1905000"/>
            <wp:effectExtent l="19050" t="0" r="0" b="0"/>
            <wp:docPr id="3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2" cstate="print"/>
                    <a:srcRect/>
                    <a:stretch>
                      <a:fillRect/>
                    </a:stretch>
                  </pic:blipFill>
                  <pic:spPr bwMode="auto">
                    <a:xfrm>
                      <a:off x="0" y="0"/>
                      <a:ext cx="2324100" cy="1905000"/>
                    </a:xfrm>
                    <a:prstGeom prst="rect">
                      <a:avLst/>
                    </a:prstGeom>
                    <a:noFill/>
                    <a:ln w="9525">
                      <a:noFill/>
                      <a:miter lim="800000"/>
                      <a:headEnd/>
                      <a:tailEnd/>
                    </a:ln>
                  </pic:spPr>
                </pic:pic>
              </a:graphicData>
            </a:graphic>
          </wp:inline>
        </w:drawing>
      </w:r>
    </w:p>
    <w:p w:rsidR="00EE6964" w:rsidRDefault="00EE6964" w:rsidP="000E552D">
      <w:pPr>
        <w:pStyle w:val="Normal1"/>
        <w:suppressAutoHyphens/>
        <w:jc w:val="left"/>
      </w:pPr>
    </w:p>
    <w:p w:rsidR="00EE6964" w:rsidRDefault="00EE6964" w:rsidP="000E552D">
      <w:pPr>
        <w:pStyle w:val="Normal1"/>
        <w:suppressAutoHyphens/>
        <w:jc w:val="left"/>
      </w:pPr>
    </w:p>
    <w:p w:rsidR="00EE6964" w:rsidRDefault="00EE6964" w:rsidP="000E552D">
      <w:pPr>
        <w:pStyle w:val="Normal1"/>
        <w:suppressAutoHyphens/>
        <w:jc w:val="center"/>
      </w:pPr>
    </w:p>
    <w:p w:rsidR="00EE6964" w:rsidRDefault="00EE6964" w:rsidP="000E552D">
      <w:pPr>
        <w:pStyle w:val="Normal1"/>
        <w:suppressAutoHyphens/>
        <w:jc w:val="center"/>
      </w:pPr>
    </w:p>
    <w:p w:rsidR="00EE6964" w:rsidRDefault="00EE6964" w:rsidP="000E552D">
      <w:pPr>
        <w:pStyle w:val="Normal1"/>
        <w:suppressAutoHyphens/>
        <w:jc w:val="left"/>
      </w:pP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(4/13)</w:t>
      </w:r>
    </w:p>
    <w:p w:rsidR="00EE6964" w:rsidRPr="00DD37B6" w:rsidRDefault="00EE6964" w:rsidP="000E552D">
      <w:pPr>
        <w:suppressAutoHyphens/>
        <w:jc w:val="center"/>
        <w:rPr>
          <w:lang w:val="pt-BR"/>
        </w:rPr>
      </w:pPr>
      <w:r w:rsidRPr="00DD37B6">
        <w:rPr>
          <w:lang w:val="pt-BR"/>
        </w:rPr>
        <w:t>FIGURA 5 - SALIDA LATERAL A POSTE O A FACHADA</w:t>
      </w:r>
    </w:p>
    <w:p w:rsidR="00EE6964" w:rsidRPr="00DD37B6" w:rsidRDefault="00EE6964" w:rsidP="000E552D">
      <w:pPr>
        <w:suppressAutoHyphens/>
        <w:jc w:val="center"/>
        <w:rPr>
          <w:lang w:val="pt-BR"/>
        </w:rPr>
      </w:pPr>
    </w:p>
    <w:p w:rsidR="00EE6964" w:rsidRPr="00DD37B6" w:rsidRDefault="00EE6964" w:rsidP="000E552D">
      <w:pPr>
        <w:pStyle w:val="Normal1"/>
        <w:suppressAutoHyphens/>
        <w:jc w:val="left"/>
        <w:rPr>
          <w:lang w:val="pt-BR"/>
        </w:rPr>
      </w:pPr>
    </w:p>
    <w:p w:rsidR="00EE6964" w:rsidRDefault="00BF2A00" w:rsidP="000E552D">
      <w:pPr>
        <w:pStyle w:val="Normal1"/>
        <w:suppressAutoHyphens/>
        <w:jc w:val="left"/>
      </w:pPr>
      <w:r>
        <w:rPr>
          <w:noProof/>
        </w:rPr>
        <w:drawing>
          <wp:inline distT="0" distB="0" distL="0" distR="0" wp14:anchorId="665433EC" wp14:editId="4758DDAB">
            <wp:extent cx="4752975" cy="5676900"/>
            <wp:effectExtent l="19050" t="0" r="9525" b="0"/>
            <wp:docPr id="3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43" cstate="print"/>
                    <a:srcRect/>
                    <a:stretch>
                      <a:fillRect/>
                    </a:stretch>
                  </pic:blipFill>
                  <pic:spPr bwMode="auto">
                    <a:xfrm>
                      <a:off x="0" y="0"/>
                      <a:ext cx="4752975" cy="5676900"/>
                    </a:xfrm>
                    <a:prstGeom prst="rect">
                      <a:avLst/>
                    </a:prstGeom>
                    <a:noFill/>
                    <a:ln w="9525">
                      <a:noFill/>
                      <a:miter lim="800000"/>
                      <a:headEnd/>
                      <a:tailEnd/>
                    </a:ln>
                  </pic:spPr>
                </pic:pic>
              </a:graphicData>
            </a:graphic>
          </wp:inline>
        </w:drawing>
      </w:r>
    </w:p>
    <w:p w:rsidR="00EE6964" w:rsidRDefault="00EE6964" w:rsidP="000E552D">
      <w:pPr>
        <w:pStyle w:val="Normal1"/>
        <w:tabs>
          <w:tab w:val="left" w:pos="4710"/>
        </w:tabs>
        <w:suppressAutoHyphens/>
        <w:jc w:val="left"/>
      </w:pPr>
      <w:r>
        <w:tab/>
      </w:r>
    </w:p>
    <w:p w:rsidR="00EE6964" w:rsidRDefault="00EE6964" w:rsidP="000E552D">
      <w:pPr>
        <w:pStyle w:val="Normal1"/>
        <w:tabs>
          <w:tab w:val="left" w:pos="4710"/>
        </w:tabs>
        <w:suppressAutoHyphens/>
        <w:jc w:val="left"/>
      </w:pPr>
    </w:p>
    <w:p w:rsidR="00EE6964" w:rsidRDefault="00EE6964" w:rsidP="000E552D">
      <w:pPr>
        <w:pStyle w:val="Normal1"/>
        <w:tabs>
          <w:tab w:val="left" w:pos="4710"/>
        </w:tabs>
        <w:suppressAutoHyphens/>
        <w:jc w:val="left"/>
      </w:pPr>
      <w:r>
        <w:br w:type="page"/>
      </w: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(5/13)</w:t>
      </w:r>
    </w:p>
    <w:p w:rsidR="00EE6964" w:rsidRDefault="00EE6964" w:rsidP="000E552D">
      <w:pPr>
        <w:suppressAutoHyphens/>
      </w:pPr>
      <w:r>
        <w:t>FIGURA 6- MANGUITO DE REDUCCION DE TUBO DE CANALIZACION A SALIDA A POSTE</w:t>
      </w:r>
    </w:p>
    <w:p w:rsidR="00EE6964" w:rsidRDefault="00EE6964" w:rsidP="000E552D">
      <w:pPr>
        <w:pStyle w:val="Normal1"/>
        <w:suppressAutoHyphens/>
        <w:jc w:val="center"/>
      </w:pPr>
    </w:p>
    <w:p w:rsidR="00EE6964" w:rsidRDefault="00BF2A00" w:rsidP="000E552D">
      <w:pPr>
        <w:pStyle w:val="Normal1"/>
        <w:suppressAutoHyphens/>
        <w:jc w:val="center"/>
      </w:pPr>
      <w:r>
        <w:rPr>
          <w:noProof/>
        </w:rPr>
        <w:drawing>
          <wp:inline distT="0" distB="0" distL="0" distR="0" wp14:anchorId="373CC968" wp14:editId="32075DEB">
            <wp:extent cx="3810000" cy="5210175"/>
            <wp:effectExtent l="19050" t="0" r="0" b="0"/>
            <wp:docPr id="3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44" cstate="print"/>
                    <a:srcRect/>
                    <a:stretch>
                      <a:fillRect/>
                    </a:stretch>
                  </pic:blipFill>
                  <pic:spPr bwMode="auto">
                    <a:xfrm>
                      <a:off x="0" y="0"/>
                      <a:ext cx="3810000" cy="5210175"/>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pPr>
      <w:r>
        <w:br/>
      </w: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(6/13)</w:t>
      </w:r>
    </w:p>
    <w:p w:rsidR="00EE6964" w:rsidRDefault="00EE6964" w:rsidP="000E552D">
      <w:pPr>
        <w:suppressAutoHyphens/>
      </w:pPr>
      <w:r>
        <w:t>FIGURA 7 – CAMARA DE REGISTRO gBR DIMENSIONES INTERIORES</w:t>
      </w: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Default="00BF2A00" w:rsidP="000E552D">
      <w:pPr>
        <w:suppressAutoHyphens/>
      </w:pPr>
      <w:r>
        <w:rPr>
          <w:noProof/>
        </w:rPr>
        <w:drawing>
          <wp:inline distT="0" distB="0" distL="0" distR="0" wp14:anchorId="5FAAD09E" wp14:editId="37122BD8">
            <wp:extent cx="2571750" cy="3657600"/>
            <wp:effectExtent l="19050" t="0" r="0" b="0"/>
            <wp:docPr id="40"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45" cstate="print"/>
                    <a:srcRect/>
                    <a:stretch>
                      <a:fillRect/>
                    </a:stretch>
                  </pic:blipFill>
                  <pic:spPr bwMode="auto">
                    <a:xfrm>
                      <a:off x="0" y="0"/>
                      <a:ext cx="2571750" cy="3657600"/>
                    </a:xfrm>
                    <a:prstGeom prst="rect">
                      <a:avLst/>
                    </a:prstGeom>
                    <a:noFill/>
                    <a:ln w="9525">
                      <a:noFill/>
                      <a:miter lim="800000"/>
                      <a:headEnd/>
                      <a:tailEnd/>
                    </a:ln>
                  </pic:spPr>
                </pic:pic>
              </a:graphicData>
            </a:graphic>
          </wp:inline>
        </w:drawing>
      </w:r>
      <w:r>
        <w:rPr>
          <w:noProof/>
        </w:rPr>
        <w:lastRenderedPageBreak/>
        <w:drawing>
          <wp:inline distT="0" distB="0" distL="0" distR="0" wp14:anchorId="4F28CD44" wp14:editId="6B5794B3">
            <wp:extent cx="3714750" cy="4972050"/>
            <wp:effectExtent l="19050" t="0" r="0" b="0"/>
            <wp:docPr id="4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46" cstate="print"/>
                    <a:srcRect/>
                    <a:stretch>
                      <a:fillRect/>
                    </a:stretch>
                  </pic:blipFill>
                  <pic:spPr bwMode="auto">
                    <a:xfrm>
                      <a:off x="0" y="0"/>
                      <a:ext cx="3714750" cy="4972050"/>
                    </a:xfrm>
                    <a:prstGeom prst="rect">
                      <a:avLst/>
                    </a:prstGeom>
                    <a:noFill/>
                    <a:ln w="9525">
                      <a:noFill/>
                      <a:miter lim="800000"/>
                      <a:headEnd/>
                      <a:tailEnd/>
                    </a:ln>
                  </pic:spPr>
                </pic:pic>
              </a:graphicData>
            </a:graphic>
          </wp:inline>
        </w:drawing>
      </w: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(7/13)</w:t>
      </w:r>
    </w:p>
    <w:p w:rsidR="00EE6964" w:rsidRDefault="00EE6964" w:rsidP="000E552D">
      <w:pPr>
        <w:suppressAutoHyphens/>
      </w:pPr>
      <w:r w:rsidRPr="00DD37B6">
        <w:rPr>
          <w:lang w:val="pt-BR"/>
        </w:rPr>
        <w:t xml:space="preserve">FIGURA 8- CAMARA DE REGISTRO PREFABRICADA </w:t>
      </w:r>
      <w:r w:rsidRPr="00DD37B6">
        <w:rPr>
          <w:b/>
          <w:lang w:val="pt-BR"/>
        </w:rPr>
        <w:t>gBRF.</w:t>
      </w:r>
      <w:r w:rsidRPr="00DD37B6">
        <w:rPr>
          <w:lang w:val="pt-BR"/>
        </w:rPr>
        <w:t xml:space="preserve"> </w:t>
      </w:r>
      <w:r>
        <w:t>ENTRADA DE CONDUCTOS</w:t>
      </w:r>
    </w:p>
    <w:p w:rsidR="00EE6964" w:rsidRPr="00C705FA" w:rsidRDefault="00BF2A00" w:rsidP="000E552D">
      <w:pPr>
        <w:pStyle w:val="Normal1"/>
        <w:suppressAutoHyphens/>
        <w:jc w:val="center"/>
        <w:rPr>
          <w:b/>
        </w:rPr>
      </w:pPr>
      <w:r>
        <w:rPr>
          <w:noProof/>
        </w:rPr>
        <w:drawing>
          <wp:inline distT="0" distB="0" distL="0" distR="0" wp14:anchorId="19F07F8E" wp14:editId="3A5A2D0C">
            <wp:extent cx="3886200" cy="3305175"/>
            <wp:effectExtent l="19050" t="0" r="0" b="0"/>
            <wp:docPr id="42"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47" cstate="print"/>
                    <a:srcRect/>
                    <a:stretch>
                      <a:fillRect/>
                    </a:stretch>
                  </pic:blipFill>
                  <pic:spPr bwMode="auto">
                    <a:xfrm>
                      <a:off x="0" y="0"/>
                      <a:ext cx="3886200" cy="3305175"/>
                    </a:xfrm>
                    <a:prstGeom prst="rect">
                      <a:avLst/>
                    </a:prstGeom>
                    <a:noFill/>
                    <a:ln w="9525">
                      <a:noFill/>
                      <a:miter lim="800000"/>
                      <a:headEnd/>
                      <a:tailEnd/>
                    </a:ln>
                  </pic:spPr>
                </pic:pic>
              </a:graphicData>
            </a:graphic>
          </wp:inline>
        </w:drawing>
      </w:r>
    </w:p>
    <w:p w:rsidR="00EE6964" w:rsidRDefault="00EE6964" w:rsidP="000E552D">
      <w:pPr>
        <w:pStyle w:val="Normal1"/>
        <w:suppressAutoHyphens/>
        <w:ind w:firstLine="0"/>
      </w:pPr>
      <w:r w:rsidRPr="00DD37B6">
        <w:rPr>
          <w:lang w:val="pt-BR"/>
        </w:rPr>
        <w:t xml:space="preserve">FIGURA 9- CAMARA DE REGISTRO PREFABRICADA gABPF. </w:t>
      </w:r>
      <w:r>
        <w:t>ENTRADA DE CONDUCTOS</w:t>
      </w:r>
    </w:p>
    <w:p w:rsidR="00EE6964" w:rsidRDefault="00BF2A00" w:rsidP="000E552D">
      <w:pPr>
        <w:pStyle w:val="Normal1"/>
        <w:suppressAutoHyphens/>
        <w:jc w:val="center"/>
        <w:rPr>
          <w:b/>
        </w:rPr>
      </w:pPr>
      <w:r>
        <w:rPr>
          <w:noProof/>
        </w:rPr>
        <w:drawing>
          <wp:inline distT="0" distB="0" distL="0" distR="0" wp14:anchorId="307F039F" wp14:editId="13BAB192">
            <wp:extent cx="3457575" cy="3581400"/>
            <wp:effectExtent l="19050" t="0" r="9525" b="0"/>
            <wp:docPr id="43"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48" cstate="print"/>
                    <a:srcRect/>
                    <a:stretch>
                      <a:fillRect/>
                    </a:stretch>
                  </pic:blipFill>
                  <pic:spPr bwMode="auto">
                    <a:xfrm>
                      <a:off x="0" y="0"/>
                      <a:ext cx="3457575" cy="3581400"/>
                    </a:xfrm>
                    <a:prstGeom prst="rect">
                      <a:avLst/>
                    </a:prstGeom>
                    <a:noFill/>
                    <a:ln w="9525">
                      <a:noFill/>
                      <a:miter lim="800000"/>
                      <a:headEnd/>
                      <a:tailEnd/>
                    </a:ln>
                  </pic:spPr>
                </pic:pic>
              </a:graphicData>
            </a:graphic>
          </wp:inline>
        </w:drawing>
      </w:r>
      <w:r w:rsidR="00EE6964">
        <w:br w:type="page"/>
      </w:r>
      <w:r w:rsidR="00EE6964">
        <w:rPr>
          <w:b/>
        </w:rPr>
        <w:lastRenderedPageBreak/>
        <w:t>ANEXO Nº 3</w:t>
      </w:r>
      <w:r w:rsidR="00EE6964" w:rsidRPr="00C705FA">
        <w:rPr>
          <w:b/>
        </w:rPr>
        <w:t>: ELEMENTOS DE INFRAESTRUCTURAS</w:t>
      </w:r>
      <w:r w:rsidR="00EE6964">
        <w:rPr>
          <w:b/>
        </w:rPr>
        <w:t xml:space="preserve"> (8/13)</w:t>
      </w:r>
    </w:p>
    <w:p w:rsidR="00EE6964" w:rsidRDefault="00EE6964" w:rsidP="000E552D">
      <w:pPr>
        <w:suppressAutoHyphens/>
      </w:pPr>
      <w:r>
        <w:t>FIGURA 10- CUBIERTA CAMARA DE REGISTRO – D400 (UNE 124)</w:t>
      </w:r>
    </w:p>
    <w:p w:rsidR="00EE6964" w:rsidRDefault="00BF2A00" w:rsidP="000E552D">
      <w:pPr>
        <w:pStyle w:val="Normal1"/>
        <w:suppressAutoHyphens/>
        <w:ind w:firstLine="0"/>
        <w:jc w:val="center"/>
        <w:rPr>
          <w:b/>
        </w:rPr>
      </w:pPr>
      <w:r>
        <w:rPr>
          <w:noProof/>
        </w:rPr>
        <w:drawing>
          <wp:inline distT="0" distB="0" distL="0" distR="0" wp14:anchorId="7C3AFA76" wp14:editId="7DA78B8E">
            <wp:extent cx="6410325" cy="5581650"/>
            <wp:effectExtent l="19050" t="0" r="9525" b="0"/>
            <wp:docPr id="44"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49" cstate="print"/>
                    <a:srcRect/>
                    <a:stretch>
                      <a:fillRect/>
                    </a:stretch>
                  </pic:blipFill>
                  <pic:spPr bwMode="auto">
                    <a:xfrm>
                      <a:off x="0" y="0"/>
                      <a:ext cx="6410325" cy="55816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br w:type="page"/>
      </w:r>
      <w:r w:rsidRPr="00DD37B6">
        <w:rPr>
          <w:b/>
          <w:lang w:val="pt-BR"/>
        </w:rPr>
        <w:lastRenderedPageBreak/>
        <w:t>ANEXO Nº 3: ELEMENTOS DE INFRAESTRUCTURAS (9/13)</w:t>
      </w:r>
    </w:p>
    <w:p w:rsidR="00EE6964" w:rsidRDefault="00EE6964" w:rsidP="000E552D">
      <w:pPr>
        <w:suppressAutoHyphens/>
      </w:pPr>
      <w:r>
        <w:t>FIGURA 11 – ARQUETA TIPO DF CON TAPA DE FUNDICION</w:t>
      </w:r>
    </w:p>
    <w:p w:rsidR="00EE6964" w:rsidRDefault="00BF2A00" w:rsidP="000E552D">
      <w:pPr>
        <w:pStyle w:val="Normal1"/>
        <w:suppressAutoHyphens/>
        <w:jc w:val="center"/>
        <w:rPr>
          <w:b/>
        </w:rPr>
      </w:pPr>
      <w:r>
        <w:rPr>
          <w:noProof/>
        </w:rPr>
        <w:drawing>
          <wp:inline distT="0" distB="0" distL="0" distR="0" wp14:anchorId="1FA1CF2F" wp14:editId="1D95F6A6">
            <wp:extent cx="5800725" cy="6162675"/>
            <wp:effectExtent l="19050" t="0" r="9525" b="0"/>
            <wp:docPr id="4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50" cstate="print"/>
                    <a:srcRect/>
                    <a:stretch>
                      <a:fillRect/>
                    </a:stretch>
                  </pic:blipFill>
                  <pic:spPr bwMode="auto">
                    <a:xfrm>
                      <a:off x="0" y="0"/>
                      <a:ext cx="5800725" cy="6162675"/>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br w:type="page"/>
      </w:r>
      <w:r w:rsidRPr="00DD37B6">
        <w:rPr>
          <w:b/>
          <w:lang w:val="pt-BR"/>
        </w:rPr>
        <w:lastRenderedPageBreak/>
        <w:t>ANEXO Nº 3: ELEMENTOS DE INFRAESTRUCTURAS (10/13)</w:t>
      </w:r>
    </w:p>
    <w:p w:rsidR="00EE6964" w:rsidRDefault="00EE6964" w:rsidP="000E552D">
      <w:pPr>
        <w:suppressAutoHyphens/>
      </w:pPr>
      <w:r>
        <w:t xml:space="preserve">FIGURA 12 – ARQUETA TIPO DF CON TAPA DE HORMIGON </w:t>
      </w:r>
    </w:p>
    <w:p w:rsidR="00EE6964" w:rsidRDefault="00EE6964" w:rsidP="000E552D">
      <w:pPr>
        <w:suppressAutoHyphens/>
      </w:pPr>
    </w:p>
    <w:p w:rsidR="00EE6964" w:rsidRDefault="00EE6964" w:rsidP="000E552D">
      <w:pPr>
        <w:suppressAutoHyphens/>
      </w:pPr>
    </w:p>
    <w:p w:rsidR="00EE6964" w:rsidRDefault="00BF2A00" w:rsidP="000E552D">
      <w:pPr>
        <w:pStyle w:val="Normal1"/>
        <w:suppressAutoHyphens/>
        <w:jc w:val="center"/>
        <w:rPr>
          <w:b/>
        </w:rPr>
      </w:pPr>
      <w:r>
        <w:rPr>
          <w:noProof/>
        </w:rPr>
        <w:drawing>
          <wp:inline distT="0" distB="0" distL="0" distR="0" wp14:anchorId="1D23F71A" wp14:editId="07CB6E26">
            <wp:extent cx="6029325" cy="6076950"/>
            <wp:effectExtent l="19050" t="0" r="9525" b="0"/>
            <wp:docPr id="46"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51" cstate="print"/>
                    <a:srcRect/>
                    <a:stretch>
                      <a:fillRect/>
                    </a:stretch>
                  </pic:blipFill>
                  <pic:spPr bwMode="auto">
                    <a:xfrm>
                      <a:off x="0" y="0"/>
                      <a:ext cx="6029325" cy="60769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br w:type="page"/>
      </w:r>
      <w:r w:rsidRPr="00DD37B6">
        <w:rPr>
          <w:b/>
          <w:lang w:val="pt-BR"/>
        </w:rPr>
        <w:lastRenderedPageBreak/>
        <w:t>ANEXO Nº 3: ELEMENTOS DE INFRAESTRUCTURAS (11/13)</w:t>
      </w:r>
    </w:p>
    <w:p w:rsidR="00EE6964" w:rsidRDefault="00EE6964" w:rsidP="000E552D">
      <w:pPr>
        <w:suppressAutoHyphens/>
      </w:pPr>
      <w:r>
        <w:t>FIGURA 13 – ARQUETA TIPO HF Y TAPAS DE HORMIGON</w:t>
      </w:r>
    </w:p>
    <w:p w:rsidR="00EE6964" w:rsidRDefault="00BF2A00" w:rsidP="000E552D">
      <w:pPr>
        <w:pStyle w:val="Normal1"/>
        <w:suppressAutoHyphens/>
        <w:jc w:val="center"/>
        <w:rPr>
          <w:b/>
        </w:rPr>
      </w:pPr>
      <w:r>
        <w:rPr>
          <w:noProof/>
        </w:rPr>
        <w:drawing>
          <wp:inline distT="0" distB="0" distL="0" distR="0" wp14:anchorId="224D6925" wp14:editId="0EC772E8">
            <wp:extent cx="4772025" cy="5057775"/>
            <wp:effectExtent l="19050" t="0" r="9525" b="0"/>
            <wp:docPr id="4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52" cstate="print"/>
                    <a:srcRect/>
                    <a:stretch>
                      <a:fillRect/>
                    </a:stretch>
                  </pic:blipFill>
                  <pic:spPr bwMode="auto">
                    <a:xfrm>
                      <a:off x="0" y="0"/>
                      <a:ext cx="4772025" cy="5057775"/>
                    </a:xfrm>
                    <a:prstGeom prst="rect">
                      <a:avLst/>
                    </a:prstGeom>
                    <a:noFill/>
                    <a:ln w="9525">
                      <a:noFill/>
                      <a:miter lim="800000"/>
                      <a:headEnd/>
                      <a:tailEnd/>
                    </a:ln>
                  </pic:spPr>
                </pic:pic>
              </a:graphicData>
            </a:graphic>
          </wp:inline>
        </w:drawing>
      </w:r>
    </w:p>
    <w:p w:rsidR="00EE6964" w:rsidRPr="00DD37B6" w:rsidRDefault="00EE6964" w:rsidP="000E552D">
      <w:pPr>
        <w:suppressAutoHyphens/>
        <w:rPr>
          <w:lang w:val="pt-BR"/>
        </w:rPr>
      </w:pPr>
      <w:r w:rsidRPr="00DD37B6">
        <w:rPr>
          <w:lang w:val="pt-BR"/>
        </w:rPr>
        <w:t>FIGURA 14 – TAPAS DE HORMIGON ARQUETA TIPO H</w:t>
      </w:r>
    </w:p>
    <w:p w:rsidR="00EE6964" w:rsidRDefault="00BF2A00" w:rsidP="000E552D">
      <w:pPr>
        <w:suppressAutoHyphens/>
        <w:jc w:val="center"/>
      </w:pPr>
      <w:r>
        <w:rPr>
          <w:noProof/>
        </w:rPr>
        <w:drawing>
          <wp:inline distT="0" distB="0" distL="0" distR="0" wp14:anchorId="148FE62E" wp14:editId="6F7E3984">
            <wp:extent cx="2209800" cy="1895475"/>
            <wp:effectExtent l="19050" t="0" r="0" b="0"/>
            <wp:docPr id="4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53" cstate="print"/>
                    <a:srcRect/>
                    <a:stretch>
                      <a:fillRect/>
                    </a:stretch>
                  </pic:blipFill>
                  <pic:spPr bwMode="auto">
                    <a:xfrm>
                      <a:off x="0" y="0"/>
                      <a:ext cx="2209800" cy="1895475"/>
                    </a:xfrm>
                    <a:prstGeom prst="rect">
                      <a:avLst/>
                    </a:prstGeom>
                    <a:noFill/>
                    <a:ln w="9525">
                      <a:noFill/>
                      <a:miter lim="800000"/>
                      <a:headEnd/>
                      <a:tailEnd/>
                    </a:ln>
                  </pic:spPr>
                </pic:pic>
              </a:graphicData>
            </a:graphic>
          </wp:inline>
        </w:drawing>
      </w: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(12/13)</w:t>
      </w:r>
    </w:p>
    <w:p w:rsidR="00EE6964" w:rsidRDefault="00EE6964" w:rsidP="000E552D">
      <w:pPr>
        <w:suppressAutoHyphens/>
      </w:pPr>
      <w:r>
        <w:t xml:space="preserve">FIGURA 15- ARQUETA TIPO MF </w:t>
      </w:r>
    </w:p>
    <w:p w:rsidR="00EE6964" w:rsidRDefault="00EE6964" w:rsidP="000E552D">
      <w:pPr>
        <w:suppressAutoHyphens/>
      </w:pPr>
    </w:p>
    <w:p w:rsidR="00EE6964" w:rsidRDefault="00BF2A00" w:rsidP="000E552D">
      <w:pPr>
        <w:pStyle w:val="Normal1"/>
        <w:suppressAutoHyphens/>
        <w:jc w:val="center"/>
      </w:pPr>
      <w:r>
        <w:rPr>
          <w:noProof/>
        </w:rPr>
        <w:drawing>
          <wp:inline distT="0" distB="0" distL="0" distR="0" wp14:anchorId="58716FBE" wp14:editId="12D8B05B">
            <wp:extent cx="3714750" cy="4162425"/>
            <wp:effectExtent l="19050" t="0" r="0" b="0"/>
            <wp:docPr id="4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54" cstate="print"/>
                    <a:srcRect/>
                    <a:stretch>
                      <a:fillRect/>
                    </a:stretch>
                  </pic:blipFill>
                  <pic:spPr bwMode="auto">
                    <a:xfrm>
                      <a:off x="0" y="0"/>
                      <a:ext cx="3714750" cy="4162425"/>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suppressAutoHyphens/>
      </w:pPr>
      <w:r>
        <w:t>FIGURA 14 - TAPA HORMIGON PARA ARQUETA M</w:t>
      </w:r>
    </w:p>
    <w:p w:rsidR="00EE6964" w:rsidRDefault="00BF2A00" w:rsidP="000E552D">
      <w:pPr>
        <w:suppressAutoHyphens/>
      </w:pPr>
      <w:r>
        <w:rPr>
          <w:noProof/>
        </w:rPr>
        <w:drawing>
          <wp:inline distT="0" distB="0" distL="0" distR="0" wp14:anchorId="1DF24EDB" wp14:editId="73C7D915">
            <wp:extent cx="2667000" cy="1790700"/>
            <wp:effectExtent l="19050" t="0" r="0" b="0"/>
            <wp:docPr id="50"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55" cstate="print"/>
                    <a:srcRect/>
                    <a:stretch>
                      <a:fillRect/>
                    </a:stretch>
                  </pic:blipFill>
                  <pic:spPr bwMode="auto">
                    <a:xfrm>
                      <a:off x="0" y="0"/>
                      <a:ext cx="2667000" cy="1790700"/>
                    </a:xfrm>
                    <a:prstGeom prst="rect">
                      <a:avLst/>
                    </a:prstGeom>
                    <a:noFill/>
                    <a:ln w="9525">
                      <a:noFill/>
                      <a:miter lim="800000"/>
                      <a:headEnd/>
                      <a:tailEnd/>
                    </a:ln>
                  </pic:spPr>
                </pic:pic>
              </a:graphicData>
            </a:graphic>
          </wp:inline>
        </w:drawing>
      </w:r>
      <w:r>
        <w:rPr>
          <w:noProof/>
        </w:rPr>
        <w:drawing>
          <wp:inline distT="0" distB="0" distL="0" distR="0" wp14:anchorId="54DFFD4E" wp14:editId="30056AC9">
            <wp:extent cx="2371725" cy="942975"/>
            <wp:effectExtent l="19050" t="0" r="9525" b="0"/>
            <wp:docPr id="51"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56" cstate="print"/>
                    <a:srcRect/>
                    <a:stretch>
                      <a:fillRect/>
                    </a:stretch>
                  </pic:blipFill>
                  <pic:spPr bwMode="auto">
                    <a:xfrm>
                      <a:off x="0" y="0"/>
                      <a:ext cx="2371725" cy="942975"/>
                    </a:xfrm>
                    <a:prstGeom prst="rect">
                      <a:avLst/>
                    </a:prstGeom>
                    <a:noFill/>
                    <a:ln w="9525">
                      <a:noFill/>
                      <a:miter lim="800000"/>
                      <a:headEnd/>
                      <a:tailEnd/>
                    </a:ln>
                  </pic:spPr>
                </pic:pic>
              </a:graphicData>
            </a:graphic>
          </wp:inline>
        </w:drawing>
      </w:r>
    </w:p>
    <w:p w:rsidR="00EE6964" w:rsidRDefault="00EE6964" w:rsidP="000E552D">
      <w:pPr>
        <w:suppressAutoHyphens/>
      </w:pPr>
    </w:p>
    <w:p w:rsidR="00EE6964" w:rsidRDefault="00EE6964" w:rsidP="000E552D">
      <w:pPr>
        <w:suppressAutoHyphens/>
      </w:pPr>
    </w:p>
    <w:p w:rsidR="00EE6964" w:rsidRDefault="00EE6964" w:rsidP="000E552D">
      <w:pPr>
        <w:suppressAutoHyphens/>
      </w:pPr>
      <w:r>
        <w:br w:type="page"/>
      </w: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(13/13)</w:t>
      </w:r>
    </w:p>
    <w:p w:rsidR="00EE6964" w:rsidRPr="00DD37B6" w:rsidRDefault="00EE6964" w:rsidP="000E552D">
      <w:pPr>
        <w:suppressAutoHyphens/>
        <w:rPr>
          <w:lang w:val="pt-BR"/>
        </w:rPr>
      </w:pPr>
    </w:p>
    <w:p w:rsidR="00EE6964" w:rsidRDefault="00EE6964" w:rsidP="000E552D">
      <w:pPr>
        <w:suppressAutoHyphens/>
      </w:pPr>
      <w:r>
        <w:t>FIGURA 15 - DETALLE GANCHO PARA SOPORTE DE CABLES EN LOS REGISTROS</w:t>
      </w:r>
    </w:p>
    <w:p w:rsidR="00EE6964" w:rsidRDefault="00EE6964" w:rsidP="000E552D">
      <w:pPr>
        <w:pStyle w:val="Normal1"/>
        <w:suppressAutoHyphens/>
        <w:jc w:val="center"/>
        <w:rPr>
          <w:b/>
        </w:rPr>
      </w:pPr>
    </w:p>
    <w:p w:rsidR="00EE6964" w:rsidRDefault="00BF2A00" w:rsidP="000E552D">
      <w:pPr>
        <w:pStyle w:val="Normal1"/>
        <w:suppressAutoHyphens/>
        <w:jc w:val="center"/>
        <w:rPr>
          <w:b/>
        </w:rPr>
      </w:pPr>
      <w:r>
        <w:rPr>
          <w:noProof/>
        </w:rPr>
        <w:drawing>
          <wp:inline distT="0" distB="0" distL="0" distR="0" wp14:anchorId="5ADE6581" wp14:editId="20E8E074">
            <wp:extent cx="4714875" cy="3295650"/>
            <wp:effectExtent l="19050" t="0" r="9525" b="0"/>
            <wp:docPr id="52"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57" cstate="print"/>
                    <a:srcRect/>
                    <a:stretch>
                      <a:fillRect/>
                    </a:stretch>
                  </pic:blipFill>
                  <pic:spPr bwMode="auto">
                    <a:xfrm>
                      <a:off x="0" y="0"/>
                      <a:ext cx="4714875" cy="32956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C705FA" w:rsidRDefault="00EE6964" w:rsidP="000E552D">
      <w:pPr>
        <w:pStyle w:val="Normal1"/>
        <w:suppressAutoHyphens/>
        <w:jc w:val="center"/>
        <w:rPr>
          <w:b/>
        </w:rPr>
      </w:pPr>
    </w:p>
    <w:p w:rsidR="00EE6964" w:rsidRPr="00C705FA" w:rsidRDefault="00EE6964" w:rsidP="000E552D">
      <w:pPr>
        <w:pStyle w:val="Normal1"/>
        <w:suppressAutoHyphens/>
        <w:jc w:val="center"/>
        <w:rPr>
          <w:b/>
        </w:rPr>
      </w:pPr>
      <w:r w:rsidRPr="00C82549">
        <w:br w:type="page"/>
      </w:r>
      <w:r w:rsidRPr="00C705FA">
        <w:rPr>
          <w:b/>
        </w:rPr>
        <w:lastRenderedPageBreak/>
        <w:t xml:space="preserve">ANEXO Nº </w:t>
      </w:r>
      <w:r>
        <w:rPr>
          <w:b/>
        </w:rPr>
        <w:t>4</w:t>
      </w:r>
      <w:r w:rsidRPr="00C705FA">
        <w:rPr>
          <w:b/>
        </w:rPr>
        <w:t xml:space="preserve"> ENTRADAS DE CONDUCTOS EN ARQUETAS (1/2)</w:t>
      </w:r>
    </w:p>
    <w:p w:rsidR="00EE6964" w:rsidRDefault="00EE6964" w:rsidP="000E552D">
      <w:pPr>
        <w:pStyle w:val="Normal1"/>
        <w:suppressAutoHyphens/>
      </w:pPr>
    </w:p>
    <w:p w:rsidR="00EE6964" w:rsidRDefault="00EE6964" w:rsidP="000E552D">
      <w:pPr>
        <w:pStyle w:val="Normal1"/>
        <w:suppressAutoHyphens/>
      </w:pPr>
    </w:p>
    <w:p w:rsidR="00EE6964" w:rsidRDefault="00D7094A" w:rsidP="000E552D">
      <w:pPr>
        <w:pStyle w:val="Normal1"/>
        <w:suppressAutoHyphens/>
        <w:jc w:val="center"/>
        <w:rPr>
          <w:b/>
        </w:rPr>
      </w:pPr>
      <w:r>
        <w:rPr>
          <w:noProof/>
        </w:rPr>
        <w:pict>
          <v:group id="_x0000_s1084" style="position:absolute;left:0;text-align:left;margin-left:30.6pt;margin-top:-24.05pt;width:453.6pt;height:558.15pt;z-index:251655168" coordorigin="969,570" coordsize="9456,12817">
            <v:oval id="_x0000_s1085" style="position:absolute;left:3272;top:2329;width:308;height:310" filled="f" strokeweight="1.25pt"/>
            <v:oval id="_x0000_s1086" style="position:absolute;left:3663;top:2329;width:307;height:310" filled="f" strokeweight="1.25pt"/>
            <v:oval id="_x0000_s1087" style="position:absolute;left:3272;top:2715;width:308;height:310" filled="f" strokeweight="1.25pt"/>
            <v:oval id="_x0000_s1088" style="position:absolute;left:3663;top:2715;width:307;height:310" filled="f" strokeweight="1.25pt"/>
            <v:shape id="_x0000_s1089" style="position:absolute;left:2418;top:1166;width:1833;height:3010" coordsize="1833,3010" path="m,l573,r,1374l573,2748r1260,l1769,2807r-99,89l1512,2956r-326,5l860,3000r-455,10l173,2941r-5,-143l212,2491,173,2125,59,1853r64,-449l202,1151r,-336l123,227,,xe" fillcolor="black" stroked="f">
              <v:fill r:id="rId58" o:title="" type="tile"/>
              <v:path arrowok="t"/>
            </v:shape>
            <v:shape id="_x0000_s1090" style="position:absolute;left:2418;top:1166;width:1833;height:3010" coordsize="1833,3010" path="m,l573,r,1374l573,2748r1260,l1769,2807r-99,89l1512,2956r-326,5l860,3000r-455,10l173,2941r-5,-143l212,2491,173,2125,59,1853r64,-449l202,1151r,-336l123,227,,e" filled="f" strokeweight=".25pt">
              <v:path arrowok="t"/>
            </v:shape>
            <v:rect id="_x0000_s1091" style="position:absolute;left:2368;top:1153;width:621;height:25" fillcolor="black" stroked="f"/>
            <v:rect id="_x0000_s1092" style="position:absolute;left:2976;top:1166;width:25;height:2748" fillcolor="black" stroked="f"/>
            <v:shape id="_x0000_s1093" style="position:absolute;left:2976;top:1153;width:25;height:25" coordsize="25,25" path="m13,l25,r,13l,13,13,25,13,xe" fillcolor="black" stroked="f">
              <v:path arrowok="t"/>
            </v:shape>
            <v:rect id="_x0000_s1094" style="position:absolute;left:2989;top:3902;width:1351;height:24" fillcolor="black" stroked="f"/>
            <v:shape id="_x0000_s1095" style="position:absolute;left:2976;top:3902;width:25;height:24" coordsize="25,24" path="m,12l,24r13,l13,,25,12,,12xe" fillcolor="black" stroked="f">
              <v:path arrowok="t"/>
            </v:shape>
            <v:line id="_x0000_s1096" style="position:absolute" from="3915,2332" to="4365,2333" strokeweight=".35pt"/>
            <v:line id="_x0000_s1097" style="position:absolute" from="3915,2634" to="4365,2635" strokeweight=".35pt"/>
            <v:line id="_x0000_s1098" style="position:absolute" from="3915,2718" to="4365,2719" strokeweight=".35pt"/>
            <v:line id="_x0000_s1099" style="position:absolute" from="3915,3014" to="4365,3015" strokeweight=".35pt"/>
            <v:line id="_x0000_s1100" style="position:absolute;flip:y" from="4291,2718" to="4292,3014" strokeweight=".35pt"/>
            <v:shape id="_x0000_s1101" style="position:absolute;left:4266;top:2953;width:47;height:61" coordsize="47,61" path="m25,61l47,,,,25,61xe" fillcolor="black" stroked="f">
              <v:path arrowok="t"/>
            </v:shape>
            <v:shape id="_x0000_s1102" style="position:absolute;left:4266;top:2953;width:47;height:61" coordsize="47,61" path="m25,61l47,,,,25,61e" filled="f" strokeweight=".35pt">
              <v:path arrowok="t"/>
            </v:shape>
            <v:shape id="_x0000_s1103" style="position:absolute;left:4266;top:2718;width:47;height:59" coordsize="47,59" path="m25,l,59r47,l25,xe" fillcolor="black" stroked="f">
              <v:path arrowok="t"/>
            </v:shape>
            <v:shape id="_x0000_s1104" style="position:absolute;left:4266;top:2718;width:47;height:59" coordsize="47,59" path="m25,l,59r47,l25,e" filled="f" strokeweight=".35pt">
              <v:path arrowok="t"/>
            </v:shape>
            <v:line id="_x0000_s1105" style="position:absolute;flip:y" from="4291,2332" to="4292,2629" strokeweight=".35pt"/>
            <v:shape id="_x0000_s1106" style="position:absolute;left:4266;top:2567;width:47;height:62" coordsize="47,62" path="m25,62l47,,,,25,62xe" fillcolor="black" stroked="f">
              <v:path arrowok="t"/>
            </v:shape>
            <v:shape id="_x0000_s1107" style="position:absolute;left:4266;top:2567;width:47;height:62" coordsize="47,62" path="m25,62l47,,,,25,62e" filled="f" strokeweight=".35pt">
              <v:path arrowok="t"/>
            </v:shape>
            <v:shape id="_x0000_s1108" style="position:absolute;left:4266;top:2332;width:47;height:60" coordsize="47,60" path="m25,l,60r47,l25,xe" fillcolor="black" stroked="f">
              <v:path arrowok="t"/>
            </v:shape>
            <v:shape id="_x0000_s1109" style="position:absolute;left:4266;top:2332;width:47;height:60" coordsize="47,60" path="m25,l,60r47,l25,e" filled="f" strokeweight=".35pt">
              <v:path arrowok="t"/>
            </v:shape>
            <v:line id="_x0000_s1110" style="position:absolute;flip:y" from="4291,2599" to="4292,2762" strokeweight=".35pt"/>
            <v:shape id="_x0000_s1111" style="position:absolute;left:4138;top:2552;width:101;height:37" coordsize="101,37" path="m101,r,13l22,13r7,10l37,37r-13,l20,27,12,18,10,15,7,13,,8,,,101,xe" fillcolor="black" stroked="f">
              <v:path arrowok="t"/>
            </v:shape>
            <v:shape id="_x0000_s1112" style="position:absolute;left:4138;top:2483;width:101;height:37" coordsize="101,37" path="m101,r,12l22,12r7,13l37,37r-13,l20,27,12,20,10,17,7,12,,10,,,101,xe" fillcolor="black" stroked="f">
              <v:path arrowok="t"/>
            </v:shape>
            <v:shape id="_x0000_s1113" style="position:absolute;left:4138;top:2389;width:101;height:62" coordsize="101,62" path="m52,62r-18,l22,59,12,55,5,50,2,40,,37,,30,,22,2,17,7,13,12,8,27,,37,,52,,66,,79,3,89,8r7,5l101,20r,5l101,30r,7l99,45r-3,5l91,52r-7,5l74,59,64,62r-12,xm52,50r19,l79,47r5,-2l89,40,91,30r,-3l89,22,86,20,84,17,79,15,71,13r-9,l52,13r-23,l24,15r-4,2l15,20r-3,2l10,27r,5l12,40r3,2l17,45r5,2l29,50r10,l52,50xe" fillcolor="black" stroked="f">
              <v:path arrowok="t"/>
              <o:lock v:ext="edit" verticies="t"/>
            </v:shape>
            <v:shape id="_x0000_s1114" style="position:absolute;left:4140;top:2930;width:102;height:38" coordsize="102,38" path="m102,r,13l22,13,32,25r5,13l25,38,20,28,15,20,10,15,8,13,,8,,,102,xe" fillcolor="black" stroked="f">
              <v:path arrowok="t"/>
            </v:shape>
            <v:shape id="_x0000_s1115" style="position:absolute;left:4140;top:2864;width:102;height:34" coordsize="102,34" path="m102,r,12l22,12,32,22r5,12l25,34,20,24,15,17,10,15,8,12,,7,,,102,xe" fillcolor="black" stroked="f">
              <v:path arrowok="t"/>
            </v:shape>
            <v:shape id="_x0000_s1116" style="position:absolute;left:4140;top:2767;width:102;height:65" coordsize="102,65" path="m52,65l35,62,22,60,13,55,8,50,3,42,,37,,32,3,25,5,18,8,13,13,8,27,3,37,,52,,67,,79,3,89,8r8,5l102,23r,5l102,32r,5l99,45r-2,5l92,55r-8,2l77,62r-13,l52,65xm52,52l72,50r7,-3l84,45r5,-5l92,32r,-4l89,25,87,20,84,18,79,15,72,13r-10,l52,13r-20,l25,15r-5,3l15,20r-2,5l13,28r-3,4l13,40r2,2l18,45r7,2l32,50r8,l52,52xe" fillcolor="black" stroked="f">
              <v:path arrowok="t"/>
              <o:lock v:ext="edit" verticies="t"/>
            </v:shape>
            <v:shape id="_x0000_s1117" style="position:absolute;left:4355;top:2676;width:102;height:64" coordsize="102,64" path="m74,64l72,52,82,49r5,-5l92,39r,-7l89,25,87,20,79,15,74,12r-2,l64,15r-4,l57,17r-2,8l52,32r3,7l42,39r,-2l42,30,40,25,32,20r-2,l27,17r-7,3l15,22r-2,5l10,34r3,5l15,44r5,5l25,49r2,3l27,64,20,62,15,59,10,57,8,54,5,49,3,44,,39,,34,,27,5,20,8,15r5,-5l20,7,27,5r5,2l37,10r5,5l47,20r3,-8l52,7,55,5,60,2r2,l72,r5,l84,2r5,3l94,10r3,5l99,20r3,7l102,32r,7l99,44r-2,5l94,54r-5,5l87,62r-8,2l74,64xe" fillcolor="black" stroked="f">
              <v:path arrowok="t"/>
            </v:shape>
            <v:shape id="_x0000_s1118" style="position:absolute;left:4355;top:2599;width:102;height:65" coordsize="102,65" path="m52,65l35,62,22,60,13,57,5,50,3,42,,37,,32,,25,3,18,8,13,13,8,27,3,37,,52,,67,,79,3,89,8r8,7l102,22r,5l102,32r,8l99,45r-2,5l92,55r-8,5l74,62,64,65r-12,xm52,52l72,50r7,l84,47r5,-7l92,32r,-5l89,25,87,22,84,18,79,15r-7,l62,13r-10,l30,15r-5,l20,18r-5,4l13,25r-3,2l10,32r3,8l15,42r3,3l22,47r8,3l40,52r12,xe" fillcolor="black" stroked="f">
              <v:path arrowok="t"/>
              <o:lock v:ext="edit" verticies="t"/>
            </v:shape>
            <v:line id="_x0000_s1119" style="position:absolute" from="3428,5157" to="3429,5899" strokeweight=".35pt"/>
            <v:line id="_x0000_s1120" style="position:absolute" from="3661,2987" to="3662,3437" strokeweight=".35pt"/>
            <v:line id="_x0000_s1121" style="position:absolute" from="3577,2987" to="3578,3437" strokeweight=".35pt"/>
            <v:line id="_x0000_s1122" style="position:absolute" from="3280,2987" to="3281,3437" strokeweight=".35pt"/>
            <v:line id="_x0000_s1123" style="position:absolute" from="3280,3363" to="3577,3364" strokeweight=".35pt"/>
            <v:shape id="_x0000_s1124" style="position:absolute;left:3280;top:3338;width:59;height:50" coordsize="59,50" path="m,25l59,50,59,,,25xe" fillcolor="black" stroked="f">
              <v:path arrowok="t"/>
            </v:shape>
            <v:shape id="_x0000_s1125" style="position:absolute;left:3280;top:3338;width:59;height:50" coordsize="59,50" path="m,25l59,50,59,,,25e" filled="f" strokeweight=".35pt">
              <v:path arrowok="t"/>
            </v:shape>
            <v:shape id="_x0000_s1126" style="position:absolute;left:3517;top:3338;width:60;height:50" coordsize="60,50" path="m60,25l,,,50,60,25xe" fillcolor="black" stroked="f">
              <v:path arrowok="t"/>
            </v:shape>
            <v:shape id="_x0000_s1127" style="position:absolute;left:3517;top:3338;width:60;height:50" coordsize="60,50" path="m60,25l,,,50,60,25e" filled="f" strokeweight=".35pt">
              <v:path arrowok="t"/>
            </v:shape>
            <v:line id="_x0000_s1128" style="position:absolute" from="3666,3363" to="3962,3364" strokeweight=".35pt"/>
            <v:shape id="_x0000_s1129" style="position:absolute;left:3666;top:3338;width:59;height:50" coordsize="59,50" path="m,25l59,50,59,,,25xe" fillcolor="black" stroked="f">
              <v:path arrowok="t"/>
            </v:shape>
            <v:shape id="_x0000_s1130" style="position:absolute;left:3666;top:3338;width:59;height:50" coordsize="59,50" path="m,25l59,50,59,,,25e" filled="f" strokeweight=".35pt">
              <v:path arrowok="t"/>
            </v:shape>
            <v:shape id="_x0000_s1131" style="position:absolute;left:3903;top:3338;width:59;height:50" coordsize="59,50" path="m59,25l,,,50,59,25xe" fillcolor="black" stroked="f">
              <v:path arrowok="t"/>
            </v:shape>
            <v:shape id="_x0000_s1132" style="position:absolute;left:3903;top:3338;width:59;height:50" coordsize="59,50" path="m59,25l,,,50,59,25e" filled="f" strokeweight=".35pt">
              <v:path arrowok="t"/>
            </v:shape>
            <v:line id="_x0000_s1133" style="position:absolute" from="3532,3363" to="3695,3364" strokeweight=".35pt"/>
            <v:rect id="_x0000_s1134" style="position:absolute;left:3690;top:3183;width:78;height:161" filled="f" stroked="f">
              <v:textbox style="mso-next-textbox:#_x0000_s1134" inset="0,0,0,0">
                <w:txbxContent>
                  <w:p w:rsidR="007E6A91" w:rsidRDefault="007E6A91" w:rsidP="004168E4">
                    <w:r>
                      <w:rPr>
                        <w:rFonts w:ascii="Arial" w:hAnsi="Arial" w:cs="Arial"/>
                        <w:color w:val="000000"/>
                        <w:sz w:val="14"/>
                        <w:szCs w:val="14"/>
                        <w:lang w:val="en-US"/>
                      </w:rPr>
                      <w:t>1</w:t>
                    </w:r>
                  </w:p>
                </w:txbxContent>
              </v:textbox>
            </v:rect>
            <v:rect id="_x0000_s1135" style="position:absolute;left:3757;top:3183;width:78;height:161" filled="f" stroked="f">
              <v:textbox style="mso-next-textbox:#_x0000_s1135" inset="0,0,0,0">
                <w:txbxContent>
                  <w:p w:rsidR="007E6A91" w:rsidRDefault="007E6A91" w:rsidP="004168E4">
                    <w:r>
                      <w:rPr>
                        <w:rFonts w:ascii="Arial" w:hAnsi="Arial" w:cs="Arial"/>
                        <w:color w:val="000000"/>
                        <w:sz w:val="14"/>
                        <w:szCs w:val="14"/>
                        <w:lang w:val="en-US"/>
                      </w:rPr>
                      <w:t>1</w:t>
                    </w:r>
                  </w:p>
                </w:txbxContent>
              </v:textbox>
            </v:rect>
            <v:rect id="_x0000_s1136" style="position:absolute;left:3836;top:3183;width:78;height:161" filled="f" stroked="f">
              <v:textbox style="mso-next-textbox:#_x0000_s1136" inset="0,0,0,0">
                <w:txbxContent>
                  <w:p w:rsidR="007E6A91" w:rsidRDefault="007E6A91" w:rsidP="004168E4">
                    <w:r>
                      <w:rPr>
                        <w:rFonts w:ascii="Arial" w:hAnsi="Arial" w:cs="Arial"/>
                        <w:color w:val="000000"/>
                        <w:sz w:val="14"/>
                        <w:szCs w:val="14"/>
                        <w:lang w:val="en-US"/>
                      </w:rPr>
                      <w:t>0</w:t>
                    </w:r>
                  </w:p>
                </w:txbxContent>
              </v:textbox>
            </v:rect>
            <v:rect id="_x0000_s1137" style="position:absolute;left:3305;top:3183;width:78;height:161" filled="f" stroked="f">
              <v:textbox style="mso-next-textbox:#_x0000_s1137" inset="0,0,0,0">
                <w:txbxContent>
                  <w:p w:rsidR="007E6A91" w:rsidRDefault="007E6A91" w:rsidP="004168E4">
                    <w:r>
                      <w:rPr>
                        <w:rFonts w:ascii="Arial" w:hAnsi="Arial" w:cs="Arial"/>
                        <w:color w:val="000000"/>
                        <w:sz w:val="14"/>
                        <w:szCs w:val="14"/>
                        <w:lang w:val="en-US"/>
                      </w:rPr>
                      <w:t>1</w:t>
                    </w:r>
                  </w:p>
                </w:txbxContent>
              </v:textbox>
            </v:rect>
            <v:rect id="_x0000_s1138" style="position:absolute;left:3372;top:3183;width:78;height:161" filled="f" stroked="f">
              <v:textbox style="mso-next-textbox:#_x0000_s1138" inset="0,0,0,0">
                <w:txbxContent>
                  <w:p w:rsidR="007E6A91" w:rsidRDefault="007E6A91" w:rsidP="004168E4">
                    <w:r>
                      <w:rPr>
                        <w:rFonts w:ascii="Arial" w:hAnsi="Arial" w:cs="Arial"/>
                        <w:color w:val="000000"/>
                        <w:sz w:val="14"/>
                        <w:szCs w:val="14"/>
                        <w:lang w:val="en-US"/>
                      </w:rPr>
                      <w:t>1</w:t>
                    </w:r>
                  </w:p>
                </w:txbxContent>
              </v:textbox>
            </v:rect>
            <v:rect id="_x0000_s1139" style="position:absolute;left:3451;top:3183;width:78;height:161" filled="f" stroked="f">
              <v:textbox style="mso-next-textbox:#_x0000_s1139" inset="0,0,0,0">
                <w:txbxContent>
                  <w:p w:rsidR="007E6A91" w:rsidRDefault="007E6A91" w:rsidP="004168E4">
                    <w:r>
                      <w:rPr>
                        <w:rFonts w:ascii="Arial" w:hAnsi="Arial" w:cs="Arial"/>
                        <w:color w:val="000000"/>
                        <w:sz w:val="14"/>
                        <w:szCs w:val="14"/>
                        <w:lang w:val="en-US"/>
                      </w:rPr>
                      <w:t>0</w:t>
                    </w:r>
                  </w:p>
                </w:txbxContent>
              </v:textbox>
            </v:rect>
            <v:rect id="_x0000_s1140" style="position:absolute;left:3547;top:3400;width:78;height:161" filled="f" stroked="f">
              <v:textbox style="mso-next-textbox:#_x0000_s1140" inset="0,0,0,0">
                <w:txbxContent>
                  <w:p w:rsidR="007E6A91" w:rsidRDefault="007E6A91" w:rsidP="004168E4">
                    <w:r>
                      <w:rPr>
                        <w:rFonts w:ascii="Arial" w:hAnsi="Arial" w:cs="Arial"/>
                        <w:color w:val="000000"/>
                        <w:sz w:val="14"/>
                        <w:szCs w:val="14"/>
                        <w:lang w:val="en-US"/>
                      </w:rPr>
                      <w:t>3</w:t>
                    </w:r>
                  </w:p>
                </w:txbxContent>
              </v:textbox>
            </v:rect>
            <v:rect id="_x0000_s1141" style="position:absolute;left:3624;top:3400;width:78;height:161" filled="f" stroked="f">
              <v:textbox style="mso-next-textbox:#_x0000_s1141" inset="0,0,0,0">
                <w:txbxContent>
                  <w:p w:rsidR="007E6A91" w:rsidRDefault="007E6A91" w:rsidP="004168E4">
                    <w:r>
                      <w:rPr>
                        <w:rFonts w:ascii="Arial" w:hAnsi="Arial" w:cs="Arial"/>
                        <w:color w:val="000000"/>
                        <w:sz w:val="14"/>
                        <w:szCs w:val="14"/>
                        <w:lang w:val="en-US"/>
                      </w:rPr>
                      <w:t>0</w:t>
                    </w:r>
                  </w:p>
                </w:txbxContent>
              </v:textbox>
            </v:rect>
            <v:line id="_x0000_s1142" style="position:absolute" from="3011,3363" to="3275,3364" strokeweight=".35pt"/>
            <v:shape id="_x0000_s1143" style="position:absolute;left:3011;top:3338;width:59;height:50" coordsize="59,50" path="m,25l59,50,59,,,25xe" fillcolor="black" stroked="f">
              <v:path arrowok="t"/>
            </v:shape>
            <v:shape id="_x0000_s1144" style="position:absolute;left:3011;top:3338;width:59;height:50" coordsize="59,50" path="m,25l59,50,59,,,25e" filled="f" strokeweight=".35pt">
              <v:path arrowok="t"/>
            </v:shape>
            <v:shape id="_x0000_s1145" style="position:absolute;left:3216;top:3338;width:59;height:50" coordsize="59,50" path="m59,25l,,,50,59,25xe" fillcolor="black" stroked="f">
              <v:path arrowok="t"/>
            </v:shape>
            <v:shape id="_x0000_s1146" style="position:absolute;left:3216;top:3338;width:59;height:50" coordsize="59,50" path="m59,25l,,,50,59,25e" filled="f" strokeweight=".35pt">
              <v:path arrowok="t"/>
            </v:shape>
            <v:rect id="_x0000_s1147" style="position:absolute;left:3028;top:3183;width:78;height:161" filled="f" stroked="f">
              <v:textbox style="mso-next-textbox:#_x0000_s1147" inset="0,0,0,0">
                <w:txbxContent>
                  <w:p w:rsidR="007E6A91" w:rsidRDefault="007E6A91" w:rsidP="004168E4">
                    <w:r>
                      <w:rPr>
                        <w:rFonts w:ascii="Arial" w:hAnsi="Arial" w:cs="Arial"/>
                        <w:color w:val="000000"/>
                        <w:sz w:val="14"/>
                        <w:szCs w:val="14"/>
                        <w:lang w:val="en-US"/>
                      </w:rPr>
                      <w:t>1</w:t>
                    </w:r>
                  </w:p>
                </w:txbxContent>
              </v:textbox>
            </v:rect>
            <v:rect id="_x0000_s1148" style="position:absolute;left:3105;top:3183;width:78;height:161" filled="f" stroked="f">
              <v:textbox style="mso-next-textbox:#_x0000_s1148" inset="0,0,0,0">
                <w:txbxContent>
                  <w:p w:rsidR="007E6A91" w:rsidRDefault="007E6A91" w:rsidP="004168E4">
                    <w:r>
                      <w:rPr>
                        <w:rFonts w:ascii="Arial" w:hAnsi="Arial" w:cs="Arial"/>
                        <w:color w:val="000000"/>
                        <w:sz w:val="14"/>
                        <w:szCs w:val="14"/>
                        <w:lang w:val="en-US"/>
                      </w:rPr>
                      <w:t>0</w:t>
                    </w:r>
                  </w:p>
                </w:txbxContent>
              </v:textbox>
            </v:rect>
            <v:rect id="_x0000_s1149" style="position:absolute;left:3181;top:3183;width:78;height:161" filled="f" stroked="f">
              <v:textbox style="mso-next-textbox:#_x0000_s1149" inset="0,0,0,0">
                <w:txbxContent>
                  <w:p w:rsidR="007E6A91" w:rsidRDefault="007E6A91" w:rsidP="004168E4">
                    <w:r>
                      <w:rPr>
                        <w:rFonts w:ascii="Arial" w:hAnsi="Arial" w:cs="Arial"/>
                        <w:color w:val="000000"/>
                        <w:sz w:val="14"/>
                        <w:szCs w:val="14"/>
                        <w:lang w:val="en-US"/>
                      </w:rPr>
                      <w:t>0</w:t>
                    </w:r>
                  </w:p>
                </w:txbxContent>
              </v:textbox>
            </v:rect>
            <v:line id="_x0000_s1150" style="position:absolute" from="2334,3022" to="3253,3023" strokeweight=".35pt"/>
            <v:line id="_x0000_s1151" style="position:absolute" from="2121,2626" to="3253,2627" strokeweight=".35pt"/>
            <v:line id="_x0000_s1152" style="position:absolute" from="2116,3912" to="2917,3913" strokeweight=".35pt"/>
            <v:line id="_x0000_s1153" style="position:absolute;flip:y" from="2393,3024" to="2394,3914" strokeweight=".35pt"/>
            <v:shape id="_x0000_s1154" style="position:absolute;left:2368;top:3781;width:47;height:133" coordsize="47,133" path="m25,133l47,,,,25,133xe" fillcolor="black" stroked="f">
              <v:path arrowok="t"/>
            </v:shape>
            <v:shape id="_x0000_s1155" style="position:absolute;left:2368;top:3781;width:47;height:133" coordsize="47,133" path="m25,133l47,,,,25,133e" filled="f" strokeweight=".35pt">
              <v:path arrowok="t"/>
            </v:shape>
            <v:shape id="_x0000_s1156" style="position:absolute;left:2368;top:3024;width:47;height:131" coordsize="47,131" path="m25,l,131r47,l25,xe" fillcolor="black" stroked="f">
              <v:path arrowok="t"/>
            </v:shape>
            <v:shape id="_x0000_s1157" style="position:absolute;left:2368;top:3024;width:47;height:131" coordsize="47,131" path="m25,l,131r47,l25,e" filled="f" strokeweight=".35pt">
              <v:path arrowok="t"/>
            </v:shape>
            <v:line id="_x0000_s1158" style="position:absolute;flip:y" from="2166,2634" to="2167,3909" strokeweight=".35pt"/>
            <v:shape id="_x0000_s1159" style="position:absolute;left:2141;top:3776;width:47;height:133" coordsize="47,133" path="m25,133l47,,,,25,133xe" fillcolor="black" stroked="f">
              <v:path arrowok="t"/>
            </v:shape>
            <v:shape id="_x0000_s1160" style="position:absolute;left:2141;top:3776;width:47;height:133" coordsize="47,133" path="m25,133l47,,,,25,133e" filled="f" strokeweight=".35pt">
              <v:path arrowok="t"/>
            </v:shape>
            <v:shape id="_x0000_s1161" style="position:absolute;left:2141;top:2634;width:47;height:131" coordsize="47,131" path="m25,l,131r47,l25,xe" fillcolor="black" stroked="f">
              <v:path arrowok="t"/>
            </v:shape>
            <v:shape id="_x0000_s1162" style="position:absolute;left:2141;top:2634;width:47;height:131" coordsize="47,131" path="m25,l,131r47,l25,e" filled="f" strokeweight=".35pt">
              <v:path arrowok="t"/>
            </v:shape>
            <v:shape id="_x0000_s1163" style="position:absolute;left:2267;top:3484;width:101;height:64" coordsize="101,64" path="m74,64r,-12l81,50r5,-5l91,40r,-5l91,25,86,20,79,15r-3,l72,12r-8,3l62,17r-5,3l54,25r-2,7l54,42,42,40r,-3l42,30,39,25,34,20r-4,l27,20r-7,l15,22r-3,5l10,35r2,5l15,45r5,5l25,50r2,2l27,64,20,62,15,59,12,57,7,54,5,50,2,45,,40,,35,2,27,5,20,7,15r8,-5l20,7r7,l32,7r7,3l42,15r5,5l49,12r3,-2l54,5r5,l62,3,72,r4,3l84,3r5,4l94,10r2,5l99,20r2,7l101,35r,5l101,45r-2,5l94,54r-3,5l86,62r-5,2l74,64xe" fillcolor="black" stroked="f">
              <v:path arrowok="t"/>
            </v:shape>
            <v:shape id="_x0000_s1164" style="position:absolute;left:2267;top:3410;width:101;height:64" coordsize="101,64" path="m89,r12,l101,64,91,62,79,54,64,39,52,27,42,17,34,15,32,12r-5,l22,12r-7,5l15,20r-3,2l10,30r2,9l15,42r2,2l20,47r2,2l32,49,30,62r-8,l17,59,12,57,7,52,5,49,2,42,,37,,30,,25,2,17,5,12,7,7,12,5,17,2,27,r7,l39,2r5,3l52,10,69,30,81,42r8,5l89,xe" fillcolor="black" stroked="f">
              <v:path arrowok="t"/>
            </v:shape>
            <v:shape id="_x0000_s1165" style="position:absolute;left:2267;top:3331;width:101;height:64" coordsize="101,64" path="m52,64r-18,l22,59,12,57,7,49,2,42,,37,,32,2,25,5,17,7,12,12,7,27,2,37,,52,,67,,79,2,89,7r7,8l101,22r,5l101,32r,7l99,44r-3,5l91,54r-7,5l76,62,64,64r-12,xm52,52l72,49r7,l84,47r5,-8l91,32r,-5l89,25,86,22,84,17,79,15r-7,l62,12r-10,l32,15r-7,l20,17r-5,5l12,25r,2l10,32r2,7l15,42r2,2l25,47r7,2l39,52r13,xe" fillcolor="black" stroked="f">
              <v:path arrowok="t"/>
              <o:lock v:ext="edit" verticies="t"/>
            </v:shape>
            <v:shape id="_x0000_s1166" style="position:absolute;left:2012;top:3306;width:99;height:69" coordsize="99,69" path="m99,27r-25,l74,69r-12,l,25,,15r62,l62,,74,r,15l99,15r,12xm62,27r-42,l62,57r,-30xe" fillcolor="black" stroked="f">
              <v:path arrowok="t"/>
              <o:lock v:ext="edit" verticies="t"/>
            </v:shape>
            <v:shape id="_x0000_s1167" style="position:absolute;left:2010;top:3230;width:101;height:64" coordsize="101,64" path="m25,2r2,12l20,17r-3,2l15,22r-3,2l10,32r2,5l15,42r5,4l27,49r10,2l49,51r-2,l42,49,39,42,37,37,34,29r3,-5l37,17r5,-5l44,9,49,4,54,2,62,r7,l76,2,86,4r8,5l99,14r2,8l101,32r,7l99,44r-3,7l91,56r-7,3l76,64r-9,l54,64r-15,l29,61,20,59,12,54,7,49,2,44r,-2l2,37,,29,,24,2,19,5,14,7,9,15,4,25,2xm69,51r5,l79,49r7,-5l89,42r2,-5l91,32r,-8l89,22,86,17,81,14r-2,l69,12,59,14r-7,3l49,22r-2,2l47,27r,5l47,39r5,7l59,49r5,2l69,51xe" fillcolor="black" stroked="f">
              <v:path arrowok="t"/>
              <o:lock v:ext="edit" verticies="t"/>
            </v:shape>
            <v:shape id="_x0000_s1168" style="position:absolute;left:2010;top:3153;width:101;height:64" coordsize="101,64" path="m52,64r-18,l22,59,12,57,7,49,2,42,,37,,32,2,25,5,17,7,12,12,7,27,2,37,,52,,67,,79,2,89,7r7,8l101,22r,5l101,32r,7l99,44r-3,5l91,54r-7,5l76,62,64,64r-12,xm52,52l71,49r8,l84,47r5,-8l91,32r,-5l89,25,86,22,84,17,79,15r-8,l62,12r-10,l32,15r-7,l20,17r-5,5l12,25r,2l10,32r2,7l15,42r2,2l25,47r7,2l39,52r13,xe" fillcolor="black" stroked="f">
              <v:path arrowok="t"/>
              <o:lock v:ext="edit" verticies="t"/>
            </v:shape>
            <v:rect id="_x0000_s1169" style="position:absolute;left:3500;top:1452;width:101;height:207" filled="f" stroked="f">
              <v:textbox style="mso-next-textbox:#_x0000_s1169" inset="0,0,0,0">
                <w:txbxContent>
                  <w:p w:rsidR="007E6A91" w:rsidRDefault="007E6A91" w:rsidP="004168E4">
                    <w:r>
                      <w:rPr>
                        <w:rFonts w:ascii="Arial" w:hAnsi="Arial" w:cs="Arial"/>
                        <w:color w:val="000000"/>
                        <w:sz w:val="18"/>
                        <w:szCs w:val="18"/>
                        <w:lang w:val="en-US"/>
                      </w:rPr>
                      <w:t>4</w:t>
                    </w:r>
                  </w:p>
                </w:txbxContent>
              </v:textbox>
            </v:rect>
            <v:rect id="_x0000_s1170" style="position:absolute;left:3599;top:1452;width:51;height:276" filled="f" stroked="f">
              <v:textbox style="mso-next-textbox:#_x0000_s1170" inset="0,0,0,0">
                <w:txbxContent>
                  <w:p w:rsidR="007E6A91" w:rsidRDefault="007E6A91" w:rsidP="004168E4">
                    <w:r>
                      <w:rPr>
                        <w:rFonts w:ascii="Arial" w:hAnsi="Arial" w:cs="Arial"/>
                        <w:color w:val="000000"/>
                        <w:sz w:val="18"/>
                        <w:szCs w:val="18"/>
                        <w:lang w:val="en-US"/>
                      </w:rPr>
                      <w:t xml:space="preserve"> </w:t>
                    </w:r>
                  </w:p>
                </w:txbxContent>
              </v:textbox>
            </v:rect>
            <v:rect id="_x0000_s1171" style="position:absolute;left:3648;top:1452;width:141;height:207" filled="f" stroked="f">
              <v:textbox style="mso-next-textbox:#_x0000_s1171" inset="0,0,0,0">
                <w:txbxContent>
                  <w:p w:rsidR="007E6A91" w:rsidRDefault="007E6A91" w:rsidP="004168E4">
                    <w:r>
                      <w:rPr>
                        <w:rFonts w:ascii="Arial" w:hAnsi="Arial" w:cs="Arial"/>
                        <w:color w:val="000000"/>
                        <w:sz w:val="18"/>
                        <w:szCs w:val="18"/>
                        <w:lang w:val="en-US"/>
                      </w:rPr>
                      <w:t>Ø</w:t>
                    </w:r>
                  </w:p>
                </w:txbxContent>
              </v:textbox>
            </v:rect>
            <v:rect id="_x0000_s1172" style="position:absolute;left:3787;top:1452;width:51;height:276" filled="f" stroked="f">
              <v:textbox style="mso-next-textbox:#_x0000_s1172" inset="0,0,0,0">
                <w:txbxContent>
                  <w:p w:rsidR="007E6A91" w:rsidRDefault="007E6A91" w:rsidP="004168E4">
                    <w:r>
                      <w:rPr>
                        <w:rFonts w:ascii="Arial" w:hAnsi="Arial" w:cs="Arial"/>
                        <w:color w:val="000000"/>
                        <w:sz w:val="18"/>
                        <w:szCs w:val="18"/>
                        <w:lang w:val="en-US"/>
                      </w:rPr>
                      <w:t xml:space="preserve"> </w:t>
                    </w:r>
                  </w:p>
                </w:txbxContent>
              </v:textbox>
            </v:rect>
            <v:rect id="_x0000_s1173" style="position:absolute;left:3836;top:1452;width:101;height:207" filled="f" stroked="f">
              <v:textbox style="mso-next-textbox:#_x0000_s1173" inset="0,0,0,0">
                <w:txbxContent>
                  <w:p w:rsidR="007E6A91" w:rsidRDefault="007E6A91" w:rsidP="004168E4">
                    <w:r>
                      <w:rPr>
                        <w:rFonts w:ascii="Arial" w:hAnsi="Arial" w:cs="Arial"/>
                        <w:color w:val="000000"/>
                        <w:sz w:val="18"/>
                        <w:szCs w:val="18"/>
                        <w:lang w:val="en-US"/>
                      </w:rPr>
                      <w:t>1</w:t>
                    </w:r>
                  </w:p>
                </w:txbxContent>
              </v:textbox>
            </v:rect>
            <v:rect id="_x0000_s1174" style="position:absolute;left:3923;top:1452;width:101;height:207" filled="f" stroked="f">
              <v:textbox style="mso-next-textbox:#_x0000_s1174" inset="0,0,0,0">
                <w:txbxContent>
                  <w:p w:rsidR="007E6A91" w:rsidRDefault="007E6A91" w:rsidP="004168E4">
                    <w:r>
                      <w:rPr>
                        <w:rFonts w:ascii="Arial" w:hAnsi="Arial" w:cs="Arial"/>
                        <w:color w:val="000000"/>
                        <w:sz w:val="18"/>
                        <w:szCs w:val="18"/>
                        <w:lang w:val="en-US"/>
                      </w:rPr>
                      <w:t>1</w:t>
                    </w:r>
                  </w:p>
                </w:txbxContent>
              </v:textbox>
            </v:rect>
            <v:rect id="_x0000_s1175" style="position:absolute;left:4022;top:1452;width:101;height:207" filled="f" stroked="f">
              <v:textbox style="mso-next-textbox:#_x0000_s1175" inset="0,0,0,0">
                <w:txbxContent>
                  <w:p w:rsidR="007E6A91" w:rsidRDefault="007E6A91" w:rsidP="004168E4">
                    <w:r>
                      <w:rPr>
                        <w:rFonts w:ascii="Arial" w:hAnsi="Arial" w:cs="Arial"/>
                        <w:color w:val="000000"/>
                        <w:sz w:val="18"/>
                        <w:szCs w:val="18"/>
                        <w:lang w:val="en-US"/>
                      </w:rPr>
                      <w:t>0</w:t>
                    </w:r>
                  </w:p>
                </w:txbxContent>
              </v:textbox>
            </v:rect>
            <v:oval id="_x0000_s1176" style="position:absolute;left:7424;top:2846;width:177;height:179" filled="f" strokeweight="1.25pt"/>
            <v:shape id="_x0000_s1177" style="position:absolute;left:6570;top:1166;width:1833;height:3010" coordsize="1833,3010" path="m,l573,r,1374l573,2748r1260,l1769,2807r-99,89l1512,2956r-326,5l860,3000r-455,10l173,2941r-5,-143l212,2491,173,2125,59,1853r64,-449l202,1151r,-336l123,227,,xe" fillcolor="black" stroked="f">
              <v:fill r:id="rId58" o:title="" type="tile"/>
              <v:path arrowok="t"/>
            </v:shape>
            <v:shape id="_x0000_s1178" style="position:absolute;left:6570;top:1166;width:1833;height:3010" coordsize="1833,3010" path="m,l573,r,1374l573,2748r1260,l1769,2807r-99,89l1512,2956r-326,5l860,3000r-455,10l173,2941r-5,-143l212,2491,173,2125,59,1853r64,-449l202,1151r,-336l123,227,,e" filled="f" strokeweight=".25pt">
              <v:path arrowok="t"/>
            </v:shape>
            <v:rect id="_x0000_s1179" style="position:absolute;left:6520;top:1153;width:621;height:25" fillcolor="black" stroked="f"/>
            <v:rect id="_x0000_s1180" style="position:absolute;left:7128;top:1166;width:25;height:2748" fillcolor="black" stroked="f"/>
            <v:shape id="_x0000_s1181" style="position:absolute;left:7128;top:1153;width:25;height:25" coordsize="25,25" path="m13,l25,r,13l,13,13,25,13,xe" fillcolor="black" stroked="f">
              <v:path arrowok="t"/>
            </v:shape>
            <v:rect id="_x0000_s1182" style="position:absolute;left:7141;top:3902;width:1351;height:24" fillcolor="black" stroked="f"/>
            <v:shape id="_x0000_s1183" style="position:absolute;left:7128;top:3902;width:25;height:24" coordsize="25,24" path="m,12l,24r13,l13,,25,12,,12xe" fillcolor="black" stroked="f">
              <v:path arrowok="t"/>
            </v:shape>
            <v:line id="_x0000_s1184" style="position:absolute" from="7862,3049" to="7863,3437" strokeweight=".35pt"/>
            <v:line id="_x0000_s1185" style="position:absolute" from="7425,3049" to="7426,3437" strokeweight=".35pt"/>
            <v:line id="_x0000_s1186" style="position:absolute" from="7432,3363" to="7598,3364" strokeweight=".35pt"/>
            <v:shape id="_x0000_s1187" style="position:absolute;left:7432;top:3338;width:60;height:50" coordsize="60,50" path="m,25l60,50,60,,,25xe" fillcolor="black" stroked="f">
              <v:path arrowok="t"/>
            </v:shape>
            <v:shape id="_x0000_s1188" style="position:absolute;left:7432;top:3338;width:60;height:50" coordsize="60,50" path="m,25l60,50,60,,,25e" filled="f" strokeweight=".35pt">
              <v:path arrowok="t"/>
            </v:shape>
            <v:shape id="_x0000_s1189" style="position:absolute;left:7538;top:3338;width:60;height:50" coordsize="60,50" path="m60,25l,,,50,60,25xe" fillcolor="black" stroked="f">
              <v:path arrowok="t"/>
            </v:shape>
            <v:shape id="_x0000_s1190" style="position:absolute;left:7538;top:3338;width:60;height:50" coordsize="60,50" path="m60,25l,,,50,60,25e" filled="f" strokeweight=".35pt">
              <v:path arrowok="t"/>
            </v:shape>
            <v:line id="_x0000_s1191" style="position:absolute" from="7689,3363" to="7860,3364" strokeweight=".35pt"/>
            <v:shape id="_x0000_s1192" style="position:absolute;left:7689;top:3338;width:60;height:50" coordsize="60,50" path="m,25l60,50,60,,,25xe" fillcolor="black" stroked="f">
              <v:path arrowok="t"/>
            </v:shape>
            <v:shape id="_x0000_s1193" style="position:absolute;left:7689;top:3338;width:60;height:50" coordsize="60,50" path="m,25l60,50,60,,,25e" filled="f" strokeweight=".35pt">
              <v:path arrowok="t"/>
            </v:shape>
            <v:shape id="_x0000_s1194" style="position:absolute;left:7800;top:3338;width:60;height:50" coordsize="60,50" path="m60,25l,,,50,60,25xe" fillcolor="black" stroked="f">
              <v:path arrowok="t"/>
            </v:shape>
            <v:shape id="_x0000_s1195" style="position:absolute;left:7800;top:3338;width:60;height:50" coordsize="60,50" path="m60,25l,,,50,60,25e" filled="f" strokeweight=".35pt">
              <v:path arrowok="t"/>
            </v:shape>
            <v:line id="_x0000_s1196" style="position:absolute" from="7556,3363" to="7719,3364" strokeweight=".35pt"/>
            <v:rect id="_x0000_s1197" style="position:absolute;left:7566;top:3395;width:78;height:161" filled="f" stroked="f">
              <v:textbox style="mso-next-textbox:#_x0000_s1197" inset="0,0,0,0">
                <w:txbxContent>
                  <w:p w:rsidR="007E6A91" w:rsidRDefault="007E6A91" w:rsidP="004168E4">
                    <w:r>
                      <w:rPr>
                        <w:rFonts w:ascii="Arial" w:hAnsi="Arial" w:cs="Arial"/>
                        <w:color w:val="000000"/>
                        <w:sz w:val="14"/>
                        <w:szCs w:val="14"/>
                        <w:lang w:val="en-US"/>
                      </w:rPr>
                      <w:t>3</w:t>
                    </w:r>
                  </w:p>
                </w:txbxContent>
              </v:textbox>
            </v:rect>
            <v:group id="_x0000_s1198" style="position:absolute;left:1404;top:570;width:7234;height:6058" coordorigin="1404,570" coordsize="7234,6058">
              <v:rect id="_x0000_s1199" style="position:absolute;left:7642;top:3395;width:78;height:161" filled="f" stroked="f">
                <v:textbox style="mso-next-textbox:#_x0000_s1199" inset="0,0,0,0">
                  <w:txbxContent>
                    <w:p w:rsidR="007E6A91" w:rsidRDefault="007E6A91" w:rsidP="004168E4">
                      <w:r>
                        <w:rPr>
                          <w:rFonts w:ascii="Arial" w:hAnsi="Arial" w:cs="Arial"/>
                          <w:color w:val="000000"/>
                          <w:sz w:val="14"/>
                          <w:szCs w:val="14"/>
                          <w:lang w:val="en-US"/>
                        </w:rPr>
                        <w:t>0</w:t>
                      </w:r>
                    </w:p>
                  </w:txbxContent>
                </v:textbox>
              </v:rect>
              <v:line id="_x0000_s1200" style="position:absolute" from="7163,3363" to="7427,3364" strokeweight=".35pt"/>
              <v:shape id="_x0000_s1201" style="position:absolute;left:7163;top:3338;width:59;height:50" coordsize="59,50" path="m,25l59,50,59,,,25xe" fillcolor="black" stroked="f">
                <v:path arrowok="t"/>
              </v:shape>
              <v:shape id="_x0000_s1202" style="position:absolute;left:7163;top:3338;width:59;height:50" coordsize="59,50" path="m,25l59,50,59,,,25e" filled="f" strokeweight=".35pt">
                <v:path arrowok="t"/>
              </v:shape>
              <v:shape id="_x0000_s1203" style="position:absolute;left:7368;top:3338;width:59;height:50" coordsize="59,50" path="m59,25l,,,50,59,25xe" fillcolor="black" stroked="f">
                <v:path arrowok="t"/>
              </v:shape>
              <v:shape id="_x0000_s1204" style="position:absolute;left:7368;top:3338;width:59;height:50" coordsize="59,50" path="m59,25l,,,50,59,25e" filled="f" strokeweight=".35pt">
                <v:path arrowok="t"/>
              </v:shape>
              <v:rect id="_x0000_s1205" style="position:absolute;left:7180;top:3183;width:78;height:161" filled="f" stroked="f">
                <v:textbox style="mso-next-textbox:#_x0000_s1205" inset="0,0,0,0">
                  <w:txbxContent>
                    <w:p w:rsidR="007E6A91" w:rsidRDefault="007E6A91" w:rsidP="004168E4">
                      <w:r>
                        <w:rPr>
                          <w:rFonts w:ascii="Arial" w:hAnsi="Arial" w:cs="Arial"/>
                          <w:color w:val="000000"/>
                          <w:sz w:val="14"/>
                          <w:szCs w:val="14"/>
                          <w:lang w:val="en-US"/>
                        </w:rPr>
                        <w:t>1</w:t>
                      </w:r>
                    </w:p>
                  </w:txbxContent>
                </v:textbox>
              </v:rect>
              <v:rect id="_x0000_s1206" style="position:absolute;left:7257;top:3183;width:78;height:161" filled="f" stroked="f">
                <v:textbox style="mso-next-textbox:#_x0000_s1206" inset="0,0,0,0">
                  <w:txbxContent>
                    <w:p w:rsidR="007E6A91" w:rsidRDefault="007E6A91" w:rsidP="004168E4">
                      <w:r>
                        <w:rPr>
                          <w:rFonts w:ascii="Arial" w:hAnsi="Arial" w:cs="Arial"/>
                          <w:color w:val="000000"/>
                          <w:sz w:val="14"/>
                          <w:szCs w:val="14"/>
                          <w:lang w:val="en-US"/>
                        </w:rPr>
                        <w:t>0</w:t>
                      </w:r>
                    </w:p>
                  </w:txbxContent>
                </v:textbox>
              </v:rect>
              <v:rect id="_x0000_s1207" style="position:absolute;left:7333;top:3183;width:78;height:161" filled="f" stroked="f">
                <v:textbox style="mso-next-textbox:#_x0000_s1207" inset="0,0,0,0">
                  <w:txbxContent>
                    <w:p w:rsidR="007E6A91" w:rsidRDefault="007E6A91" w:rsidP="004168E4">
                      <w:r>
                        <w:rPr>
                          <w:rFonts w:ascii="Arial" w:hAnsi="Arial" w:cs="Arial"/>
                          <w:color w:val="000000"/>
                          <w:sz w:val="14"/>
                          <w:szCs w:val="14"/>
                          <w:lang w:val="en-US"/>
                        </w:rPr>
                        <w:t>0</w:t>
                      </w:r>
                    </w:p>
                  </w:txbxContent>
                </v:textbox>
              </v:rect>
              <v:line id="_x0000_s1208" style="position:absolute" from="6486,3022" to="7405,3023" strokeweight=".35pt"/>
              <v:line id="_x0000_s1209" style="position:absolute" from="6273,2757" to="7405,2758" strokeweight=".35pt"/>
              <v:line id="_x0000_s1210" style="position:absolute" from="6016,3912" to="7069,3913" strokeweight=".35pt"/>
              <v:line id="_x0000_s1211" style="position:absolute;flip:y" from="6545,3024" to="6546,3914" strokeweight=".35pt"/>
              <v:shape id="_x0000_s1212" style="position:absolute;left:6520;top:3781;width:47;height:133" coordsize="47,133" path="m25,133l47,,,,25,133xe" fillcolor="black" stroked="f">
                <v:path arrowok="t"/>
              </v:shape>
              <v:shape id="_x0000_s1213" style="position:absolute;left:6520;top:3781;width:47;height:133" coordsize="47,133" path="m25,133l47,,,,25,133e" filled="f" strokeweight=".35pt">
                <v:path arrowok="t"/>
              </v:shape>
              <v:shape id="_x0000_s1214" style="position:absolute;left:6520;top:3024;width:47;height:131" coordsize="47,131" path="m25,l,131r47,l25,xe" fillcolor="black" stroked="f">
                <v:path arrowok="t"/>
              </v:shape>
              <v:shape id="_x0000_s1215" style="position:absolute;left:6520;top:3024;width:47;height:131" coordsize="47,131" path="m25,l,131r47,l25,e" filled="f" strokeweight=".35pt">
                <v:path arrowok="t"/>
              </v:shape>
              <v:line id="_x0000_s1216" style="position:absolute;flip:y" from="6318,2762" to="6319,3909" strokeweight=".35pt"/>
              <v:shape id="_x0000_s1217" style="position:absolute;left:6293;top:3776;width:47;height:133" coordsize="47,133" path="m25,133l47,,,,25,133xe" fillcolor="black" stroked="f">
                <v:path arrowok="t"/>
              </v:shape>
              <v:shape id="_x0000_s1218" style="position:absolute;left:6293;top:3776;width:47;height:133" coordsize="47,133" path="m25,133l47,,,,25,133e" filled="f" strokeweight=".35pt">
                <v:path arrowok="t"/>
              </v:shape>
              <v:shape id="_x0000_s1219" style="position:absolute;left:6293;top:2762;width:47;height:134" coordsize="47,134" path="m25,l,134r47,l25,xe" fillcolor="black" stroked="f">
                <v:path arrowok="t"/>
              </v:shape>
              <v:shape id="_x0000_s1220" style="position:absolute;left:6293;top:2762;width:47;height:134" coordsize="47,134" path="m25,l,134r47,l25,e" filled="f" strokeweight=".35pt">
                <v:path arrowok="t"/>
              </v:shape>
              <v:shape id="_x0000_s1221" style="position:absolute;left:6419;top:3484;width:101;height:64" coordsize="101,64" path="m74,64r,-12l81,50r5,-5l91,40r,-5l91,25,86,20,79,15r-2,l72,12r-8,3l62,17r-5,3l54,25r-2,7l54,42,42,40r,-3l42,30,39,25,34,20r-4,l27,20r-7,l15,22r-3,5l10,35r2,5l15,45r5,5l25,50r2,2l27,64,20,62,15,59,12,57,7,54,5,50,2,45,,40,,35,2,27,5,20,7,15r8,-5l20,7r7,l32,7r7,3l42,15r5,5l49,12r3,-2l54,5r5,l62,3,72,r5,3l84,3r5,4l94,10r2,5l99,20r2,7l101,35r,5l101,45r-2,5l94,54r-3,5l86,62r-5,2l74,64xe" fillcolor="black" stroked="f">
                <v:path arrowok="t"/>
              </v:shape>
              <v:shape id="_x0000_s1222" style="position:absolute;left:6419;top:3410;width:101;height:64" coordsize="101,64" path="m89,r12,l101,64,91,62,79,54,64,39,52,27,42,17,34,15,32,12r-5,l22,12r-7,5l15,20r-3,2l10,30r2,9l15,42r2,2l20,47r2,2l32,49,30,62r-8,l17,59,12,57,7,52,5,49,2,42,,37,,30,,25,2,17,5,12,7,7,12,5,17,2,27,r7,l39,2r5,3l52,10,69,30,81,42r8,5l89,xe" fillcolor="black" stroked="f">
                <v:path arrowok="t"/>
              </v:shape>
              <v:shape id="_x0000_s1223" style="position:absolute;left:6419;top:3331;width:101;height:64" coordsize="101,64" path="m52,64r-18,l22,59,12,57,7,49,2,42,,37,,32,2,25,5,17,7,12,12,7,27,2,37,,52,,67,,79,2,89,7r7,8l101,22r,5l101,32r,7l99,44r-3,5l91,54r-7,5l77,62,64,64r-12,xm52,52l72,49r7,l84,47r5,-8l91,32r,-5l89,25,86,22,84,17,79,15r-7,l62,12r-10,l32,15r-7,l20,17r-5,5l12,25r,2l10,32r2,7l15,42r2,2l25,47r7,2l39,52r13,xe" fillcolor="black" stroked="f">
                <v:path arrowok="t"/>
                <o:lock v:ext="edit" verticies="t"/>
              </v:shape>
              <v:shape id="_x0000_s1224" style="position:absolute;left:6164;top:3306;width:99;height:69" coordsize="99,69" path="m99,27r-25,l74,69r-12,l,25,,15r62,l62,,74,r,15l99,15r,12xm62,27r-42,l62,57r,-30xe" fillcolor="black" stroked="f">
                <v:path arrowok="t"/>
                <o:lock v:ext="edit" verticies="t"/>
              </v:shape>
              <v:shape id="_x0000_s1225" style="position:absolute;left:6162;top:3230;width:101;height:64" coordsize="101,64" path="m25,2r2,12l20,17r-3,2l15,22r-3,2l10,32r2,5l15,42r5,4l27,49r10,2l49,51r-2,l42,49,39,42,37,37,34,29r3,-5l37,17r5,-5l44,9,49,4,54,2,62,r7,l76,2,86,4r8,5l99,14r2,8l101,32r,7l99,44r-3,7l91,56r-7,3l76,64r-9,l54,64r-15,l30,61,20,59,12,54,7,49,2,44r,-2l2,37,,29,,24,2,19,5,14,7,9,15,4,25,2xm69,51r5,l79,49r7,-5l89,42r2,-5l91,32r,-8l89,22,86,17,81,14r-2,l69,12,59,14r-7,3l49,22r-2,2l47,27r,5l47,39r5,7l59,49r5,2l69,51xe" fillcolor="black" stroked="f">
                <v:path arrowok="t"/>
                <o:lock v:ext="edit" verticies="t"/>
              </v:shape>
              <v:shape id="_x0000_s1226" style="position:absolute;left:6162;top:3153;width:101;height:64" coordsize="101,64" path="m52,64r-18,l22,59,12,57,7,49,2,42,,37,,32,2,25,5,17,7,12,12,7,27,2,37,,52,,67,,79,2,89,7r7,8l101,22r,5l101,32r,7l99,44r-3,5l91,54r-7,5l76,62,64,64r-12,xm52,52l72,49r7,l84,47r5,-8l91,32r,-5l89,25,86,22,84,17,79,15r-7,l62,12r-10,l32,15r-7,l20,17r-5,5l12,25r,2l10,32r2,7l15,42r2,2l25,47r7,2l39,52r13,xe" fillcolor="black" stroked="f">
                <v:path arrowok="t"/>
                <o:lock v:ext="edit" verticies="t"/>
              </v:shape>
              <v:rect id="_x0000_s1227" style="position:absolute;left:7652;top:1452;width:101;height:207" filled="f" stroked="f">
                <v:textbox style="mso-next-textbox:#_x0000_s1227" inset="0,0,0,0">
                  <w:txbxContent>
                    <w:p w:rsidR="007E6A91" w:rsidRDefault="007E6A91" w:rsidP="004168E4">
                      <w:r>
                        <w:rPr>
                          <w:rFonts w:ascii="Arial" w:hAnsi="Arial" w:cs="Arial"/>
                          <w:color w:val="000000"/>
                          <w:sz w:val="18"/>
                          <w:szCs w:val="18"/>
                          <w:lang w:val="en-US"/>
                        </w:rPr>
                        <w:t>8</w:t>
                      </w:r>
                    </w:p>
                  </w:txbxContent>
                </v:textbox>
              </v:rect>
              <v:rect id="_x0000_s1228" style="position:absolute;left:7751;top:1452;width:51;height:276" filled="f" stroked="f">
                <v:textbox style="mso-next-textbox:#_x0000_s1228" inset="0,0,0,0">
                  <w:txbxContent>
                    <w:p w:rsidR="007E6A91" w:rsidRDefault="007E6A91" w:rsidP="004168E4">
                      <w:r>
                        <w:rPr>
                          <w:rFonts w:ascii="Arial" w:hAnsi="Arial" w:cs="Arial"/>
                          <w:color w:val="000000"/>
                          <w:sz w:val="18"/>
                          <w:szCs w:val="18"/>
                          <w:lang w:val="en-US"/>
                        </w:rPr>
                        <w:t xml:space="preserve"> </w:t>
                      </w:r>
                    </w:p>
                  </w:txbxContent>
                </v:textbox>
              </v:rect>
              <v:rect id="_x0000_s1229" style="position:absolute;left:7800;top:1452;width:141;height:207" filled="f" stroked="f">
                <v:textbox style="mso-next-textbox:#_x0000_s1229" inset="0,0,0,0">
                  <w:txbxContent>
                    <w:p w:rsidR="007E6A91" w:rsidRDefault="007E6A91" w:rsidP="004168E4">
                      <w:r>
                        <w:rPr>
                          <w:rFonts w:ascii="Arial" w:hAnsi="Arial" w:cs="Arial"/>
                          <w:color w:val="000000"/>
                          <w:sz w:val="18"/>
                          <w:szCs w:val="18"/>
                          <w:lang w:val="en-US"/>
                        </w:rPr>
                        <w:t>Ø</w:t>
                      </w:r>
                    </w:p>
                  </w:txbxContent>
                </v:textbox>
              </v:rect>
              <v:rect id="_x0000_s1230" style="position:absolute;left:7939;top:1452;width:51;height:276" filled="f" stroked="f">
                <v:textbox style="mso-next-textbox:#_x0000_s1230" inset="0,0,0,0">
                  <w:txbxContent>
                    <w:p w:rsidR="007E6A91" w:rsidRDefault="007E6A91" w:rsidP="004168E4">
                      <w:r>
                        <w:rPr>
                          <w:rFonts w:ascii="Arial" w:hAnsi="Arial" w:cs="Arial"/>
                          <w:color w:val="000000"/>
                          <w:sz w:val="18"/>
                          <w:szCs w:val="18"/>
                          <w:lang w:val="en-US"/>
                        </w:rPr>
                        <w:t xml:space="preserve"> </w:t>
                      </w:r>
                    </w:p>
                  </w:txbxContent>
                </v:textbox>
              </v:rect>
              <v:rect id="_x0000_s1231" style="position:absolute;left:7988;top:1452;width:101;height:207" filled="f" stroked="f">
                <v:textbox style="mso-next-textbox:#_x0000_s1231" inset="0,0,0,0">
                  <w:txbxContent>
                    <w:p w:rsidR="007E6A91" w:rsidRDefault="007E6A91" w:rsidP="004168E4">
                      <w:r>
                        <w:rPr>
                          <w:rFonts w:ascii="Arial" w:hAnsi="Arial" w:cs="Arial"/>
                          <w:color w:val="000000"/>
                          <w:sz w:val="18"/>
                          <w:szCs w:val="18"/>
                          <w:lang w:val="en-US"/>
                        </w:rPr>
                        <w:t>6</w:t>
                      </w:r>
                    </w:p>
                  </w:txbxContent>
                </v:textbox>
              </v:rect>
              <v:rect id="_x0000_s1232" style="position:absolute;left:8087;top:1452;width:101;height:207" filled="f" stroked="f">
                <v:textbox style="mso-next-textbox:#_x0000_s1232" inset="0,0,0,0">
                  <w:txbxContent>
                    <w:p w:rsidR="007E6A91" w:rsidRDefault="007E6A91" w:rsidP="004168E4">
                      <w:r>
                        <w:rPr>
                          <w:rFonts w:ascii="Arial" w:hAnsi="Arial" w:cs="Arial"/>
                          <w:color w:val="000000"/>
                          <w:sz w:val="18"/>
                          <w:szCs w:val="18"/>
                          <w:lang w:val="en-US"/>
                        </w:rPr>
                        <w:t>3</w:t>
                      </w:r>
                    </w:p>
                  </w:txbxContent>
                </v:textbox>
              </v:rect>
              <v:oval id="_x0000_s1233" style="position:absolute;left:7691;top:2846;width:177;height:179" filled="f" strokeweight="1.25pt"/>
              <v:oval id="_x0000_s1234" style="position:absolute;left:7958;top:2846;width:176;height:179" filled="f" strokeweight="1.25pt"/>
              <v:oval id="_x0000_s1235" style="position:absolute;left:7424;top:2582;width:177;height:178" filled="f" strokeweight="1.25pt"/>
              <v:oval id="_x0000_s1236" style="position:absolute;left:7691;top:2582;width:177;height:178" filled="f" strokeweight="1.25pt"/>
              <v:oval id="_x0000_s1237" style="position:absolute;left:7958;top:2582;width:176;height:178" filled="f" strokeweight="1.25pt"/>
              <v:oval id="_x0000_s1238" style="position:absolute;left:7424;top:2320;width:177;height:178" filled="f" strokeweight="1.25pt"/>
              <v:oval id="_x0000_s1239" style="position:absolute;left:7691;top:2320;width:177;height:178" filled="f" strokeweight="1.25pt"/>
              <v:line id="_x0000_s1240" style="position:absolute" from="7595,3059" to="7596,3447" strokeweight=".35pt"/>
              <v:line id="_x0000_s1241" style="position:absolute" from="7689,3049" to="7690,3437" strokeweight=".35pt"/>
              <v:line id="_x0000_s1242" style="position:absolute" from="7956,3049" to="7957,3437" strokeweight=".35pt"/>
              <v:line id="_x0000_s1243" style="position:absolute" from="8134,3054" to="8135,3442" strokeweight=".35pt"/>
              <v:line id="_x0000_s1244" style="position:absolute" from="7966,3363" to="8137,3364" strokeweight=".35pt"/>
              <v:shape id="_x0000_s1245" style="position:absolute;left:7966;top:3338;width:59;height:50" coordsize="59,50" path="m,25l59,50,59,,,25xe" fillcolor="black" stroked="f">
                <v:path arrowok="t"/>
              </v:shape>
              <v:shape id="_x0000_s1246" style="position:absolute;left:7966;top:3338;width:59;height:50" coordsize="59,50" path="m,25l59,50,59,,,25e" filled="f" strokeweight=".35pt">
                <v:path arrowok="t"/>
              </v:shape>
              <v:shape id="_x0000_s1247" style="position:absolute;left:8077;top:3338;width:60;height:50" coordsize="60,50" path="m60,25l,,,50,60,25xe" fillcolor="black" stroked="f">
                <v:path arrowok="t"/>
              </v:shape>
              <v:shape id="_x0000_s1248" style="position:absolute;left:8077;top:3338;width:60;height:50" coordsize="60,50" path="m60,25l,,,50,60,25e" filled="f" strokeweight=".35pt">
                <v:path arrowok="t"/>
              </v:shape>
              <v:line id="_x0000_s1249" style="position:absolute" from="7833,3363" to="7996,3364" strokeweight=".35pt"/>
              <v:rect id="_x0000_s1250" style="position:absolute;left:7437;top:3185;width:78;height:161" filled="f" stroked="f">
                <v:textbox style="mso-next-textbox:#_x0000_s1250" inset="0,0,0,0">
                  <w:txbxContent>
                    <w:p w:rsidR="007E6A91" w:rsidRDefault="007E6A91" w:rsidP="004168E4">
                      <w:r>
                        <w:rPr>
                          <w:rFonts w:ascii="Arial" w:hAnsi="Arial" w:cs="Arial"/>
                          <w:color w:val="000000"/>
                          <w:sz w:val="14"/>
                          <w:szCs w:val="14"/>
                          <w:lang w:val="en-US"/>
                        </w:rPr>
                        <w:t>6</w:t>
                      </w:r>
                    </w:p>
                  </w:txbxContent>
                </v:textbox>
              </v:rect>
              <v:rect id="_x0000_s1251" style="position:absolute;left:7514;top:3185;width:78;height:161" filled="f" stroked="f">
                <v:textbox style="mso-next-textbox:#_x0000_s1251" inset="0,0,0,0">
                  <w:txbxContent>
                    <w:p w:rsidR="007E6A91" w:rsidRDefault="007E6A91" w:rsidP="004168E4">
                      <w:r>
                        <w:rPr>
                          <w:rFonts w:ascii="Arial" w:hAnsi="Arial" w:cs="Arial"/>
                          <w:color w:val="000000"/>
                          <w:sz w:val="14"/>
                          <w:szCs w:val="14"/>
                          <w:lang w:val="en-US"/>
                        </w:rPr>
                        <w:t>3</w:t>
                      </w:r>
                    </w:p>
                  </w:txbxContent>
                </v:textbox>
              </v:rect>
              <v:rect id="_x0000_s1252" style="position:absolute;left:7704;top:3185;width:78;height:161" filled="f" stroked="f">
                <v:textbox style="mso-next-textbox:#_x0000_s1252" inset="0,0,0,0">
                  <w:txbxContent>
                    <w:p w:rsidR="007E6A91" w:rsidRDefault="007E6A91" w:rsidP="004168E4">
                      <w:r>
                        <w:rPr>
                          <w:rFonts w:ascii="Arial" w:hAnsi="Arial" w:cs="Arial"/>
                          <w:color w:val="000000"/>
                          <w:sz w:val="14"/>
                          <w:szCs w:val="14"/>
                          <w:lang w:val="en-US"/>
                        </w:rPr>
                        <w:t>6</w:t>
                      </w:r>
                    </w:p>
                  </w:txbxContent>
                </v:textbox>
              </v:rect>
              <v:rect id="_x0000_s1253" style="position:absolute;left:7781;top:3185;width:78;height:161" filled="f" stroked="f">
                <v:textbox style="mso-next-textbox:#_x0000_s1253" inset="0,0,0,0">
                  <w:txbxContent>
                    <w:p w:rsidR="007E6A91" w:rsidRDefault="007E6A91" w:rsidP="004168E4">
                      <w:r>
                        <w:rPr>
                          <w:rFonts w:ascii="Arial" w:hAnsi="Arial" w:cs="Arial"/>
                          <w:color w:val="000000"/>
                          <w:sz w:val="14"/>
                          <w:szCs w:val="14"/>
                          <w:lang w:val="en-US"/>
                        </w:rPr>
                        <w:t>3</w:t>
                      </w:r>
                    </w:p>
                  </w:txbxContent>
                </v:textbox>
              </v:rect>
              <v:rect id="_x0000_s1254" style="position:absolute;left:7971;top:3185;width:78;height:161" filled="f" stroked="f">
                <v:textbox style="mso-next-textbox:#_x0000_s1254" inset="0,0,0,0">
                  <w:txbxContent>
                    <w:p w:rsidR="007E6A91" w:rsidRDefault="007E6A91" w:rsidP="004168E4">
                      <w:r>
                        <w:rPr>
                          <w:rFonts w:ascii="Arial" w:hAnsi="Arial" w:cs="Arial"/>
                          <w:color w:val="000000"/>
                          <w:sz w:val="14"/>
                          <w:szCs w:val="14"/>
                          <w:lang w:val="en-US"/>
                        </w:rPr>
                        <w:t>6</w:t>
                      </w:r>
                    </w:p>
                  </w:txbxContent>
                </v:textbox>
              </v:rect>
              <v:rect id="_x0000_s1255" style="position:absolute;left:8048;top:3185;width:78;height:161" filled="f" stroked="f">
                <v:textbox style="mso-next-textbox:#_x0000_s1255" inset="0,0,0,0">
                  <w:txbxContent>
                    <w:p w:rsidR="007E6A91" w:rsidRDefault="007E6A91" w:rsidP="004168E4">
                      <w:r>
                        <w:rPr>
                          <w:rFonts w:ascii="Arial" w:hAnsi="Arial" w:cs="Arial"/>
                          <w:color w:val="000000"/>
                          <w:sz w:val="14"/>
                          <w:szCs w:val="14"/>
                          <w:lang w:val="en-US"/>
                        </w:rPr>
                        <w:t>3</w:t>
                      </w:r>
                    </w:p>
                  </w:txbxContent>
                </v:textbox>
              </v:rect>
              <v:rect id="_x0000_s1256" style="position:absolute;left:7838;top:3395;width:78;height:161" filled="f" stroked="f">
                <v:textbox style="mso-next-textbox:#_x0000_s1256" inset="0,0,0,0">
                  <w:txbxContent>
                    <w:p w:rsidR="007E6A91" w:rsidRDefault="007E6A91" w:rsidP="004168E4">
                      <w:r>
                        <w:rPr>
                          <w:rFonts w:ascii="Arial" w:hAnsi="Arial" w:cs="Arial"/>
                          <w:color w:val="000000"/>
                          <w:sz w:val="14"/>
                          <w:szCs w:val="14"/>
                          <w:lang w:val="en-US"/>
                        </w:rPr>
                        <w:t>3</w:t>
                      </w:r>
                    </w:p>
                  </w:txbxContent>
                </v:textbox>
              </v:rect>
              <v:rect id="_x0000_s1257" style="position:absolute;left:7914;top:3395;width:78;height:161" filled="f" stroked="f">
                <v:textbox style="mso-next-textbox:#_x0000_s1257" inset="0,0,0,0">
                  <w:txbxContent>
                    <w:p w:rsidR="007E6A91" w:rsidRDefault="007E6A91" w:rsidP="004168E4">
                      <w:r>
                        <w:rPr>
                          <w:rFonts w:ascii="Arial" w:hAnsi="Arial" w:cs="Arial"/>
                          <w:color w:val="000000"/>
                          <w:sz w:val="14"/>
                          <w:szCs w:val="14"/>
                          <w:lang w:val="en-US"/>
                        </w:rPr>
                        <w:t>0</w:t>
                      </w:r>
                    </w:p>
                  </w:txbxContent>
                </v:textbox>
              </v:rect>
              <v:line id="_x0000_s1258" style="position:absolute" from="8161,2579" to="8549,2580" strokeweight=".35pt"/>
              <v:line id="_x0000_s1259" style="position:absolute" from="8161,3017" to="8549,3018" strokeweight=".35pt"/>
              <v:line id="_x0000_s1260" style="position:absolute;flip:y" from="8475,2846" to="8476,3010" strokeweight=".35pt"/>
              <v:shape id="_x0000_s1261" style="position:absolute;left:8453;top:2950;width:47;height:60" coordsize="47,60" path="m22,60l47,,,,22,60xe" fillcolor="black" stroked="f">
                <v:path arrowok="t"/>
              </v:shape>
              <v:shape id="_x0000_s1262" style="position:absolute;left:8453;top:2950;width:47;height:60" coordsize="47,60" path="m22,60l47,,,,22,60e" filled="f" strokeweight=".35pt">
                <v:path arrowok="t"/>
              </v:shape>
              <v:shape id="_x0000_s1263" style="position:absolute;left:8453;top:2846;width:47;height:60" coordsize="47,60" path="m22,l,60r47,l22,xe" fillcolor="black" stroked="f">
                <v:path arrowok="t"/>
              </v:shape>
              <v:shape id="_x0000_s1264" style="position:absolute;left:8453;top:2846;width:47;height:60" coordsize="47,60" path="m22,l,60r47,l22,e" filled="f" strokeweight=".35pt">
                <v:path arrowok="t"/>
              </v:shape>
              <v:line id="_x0000_s1265" style="position:absolute;flip:y" from="8475,2584" to="8476,2752" strokeweight=".35pt"/>
              <v:shape id="_x0000_s1266" style="position:absolute;left:8453;top:2693;width:47;height:59" coordsize="47,59" path="m22,59l47,,,,22,59xe" fillcolor="black" stroked="f">
                <v:path arrowok="t"/>
              </v:shape>
              <v:shape id="_x0000_s1267" style="position:absolute;left:8453;top:2693;width:47;height:59" coordsize="47,59" path="m22,59l47,,,,22,59e" filled="f" strokeweight=".35pt">
                <v:path arrowok="t"/>
              </v:shape>
              <v:shape id="_x0000_s1268" style="position:absolute;left:8453;top:2584;width:47;height:60" coordsize="47,60" path="m22,l,60r47,l22,xe" fillcolor="black" stroked="f">
                <v:path arrowok="t"/>
              </v:shape>
              <v:shape id="_x0000_s1269" style="position:absolute;left:8453;top:2584;width:47;height:60" coordsize="47,60" path="m22,l,60r47,l22,e" filled="f" strokeweight=".35pt">
                <v:path arrowok="t"/>
              </v:shape>
              <v:line id="_x0000_s1270" style="position:absolute;flip:y" from="8475,2723" to="8476,2886" strokeweight=".35pt"/>
              <v:shape id="_x0000_s1271" style="position:absolute;left:8537;top:2807;width:101;height:64" coordsize="101,64" path="m74,64l72,52r7,-3l86,44r3,-5l91,32,89,25,84,17,79,15,74,12r-5,l62,15r-3,l57,17r-5,8l52,32r,7l42,39r,-2l39,30,37,25,32,20,30,17r-5,l20,20r-5,2l10,27r,5l10,39r5,5l20,49r2,l27,49,25,62r-5,l15,59,10,57,5,52,2,49,,44,,39,,34,,27,2,20,7,12r5,-2l17,7,25,5r7,2l37,10r5,2l44,20r5,-8l52,7,54,5,57,2r5,l69,r8,l81,2r5,3l91,10r5,5l99,20r2,7l101,32r,7l99,44r-3,5l94,54r-5,3l84,62r-5,l74,64xe" fillcolor="black" stroked="f">
                <v:path arrowok="t"/>
              </v:shape>
              <v:shape id="_x0000_s1272" style="position:absolute;left:8537;top:2730;width:101;height:65" coordsize="101,65" path="m49,65l35,62,22,60,12,55,5,50,,42,,37,,32,,25,2,18,7,13,12,8,27,3,37,,49,,67,,79,3,89,8r5,7l99,22r2,5l101,32r,5l99,45r-3,5l91,55r-7,2l74,62r-10,l49,65xm49,52l72,50r5,-3l81,45r8,-5l91,32,89,27r,-2l86,20,81,18,77,15,72,13r-10,l49,13r-19,l22,15r-5,3l15,20r-3,5l10,27r,5l12,40r,2l17,45r5,2l30,50r9,l49,52xe" fillcolor="black" stroked="f">
                <v:path arrowok="t"/>
                <o:lock v:ext="edit" verticies="t"/>
              </v:shape>
              <v:line id="_x0000_s1273" style="position:absolute" from="8171,2846" to="8559,2847" strokeweight=".35pt"/>
              <v:line id="_x0000_s1274" style="position:absolute" from="8161,2752" to="8549,2753" strokeweight=".35pt"/>
              <v:line id="_x0000_s1275" style="position:absolute" from="8161,2486" to="8549,2487" strokeweight=".35pt"/>
              <v:line id="_x0000_s1276" style="position:absolute" from="8166,2308" to="8554,2309" strokeweight=".35pt"/>
              <v:line id="_x0000_s1277" style="position:absolute;flip:y" from="8475,2308" to="8476,2476" strokeweight=".35pt"/>
              <v:shape id="_x0000_s1278" style="position:absolute;left:8453;top:2416;width:47;height:60" coordsize="47,60" path="m22,60l47,,,,22,60xe" fillcolor="black" stroked="f">
                <v:path arrowok="t"/>
              </v:shape>
              <v:shape id="_x0000_s1279" style="position:absolute;left:8453;top:2416;width:47;height:60" coordsize="47,60" path="m22,60l47,,,,22,60e" filled="f" strokeweight=".35pt">
                <v:path arrowok="t"/>
              </v:shape>
              <v:shape id="_x0000_s1280" style="position:absolute;left:8453;top:2308;width:47;height:59" coordsize="47,59" path="m22,l,59r47,l22,xe" fillcolor="black" stroked="f">
                <v:path arrowok="t"/>
              </v:shape>
              <v:shape id="_x0000_s1281" style="position:absolute;left:8453;top:2308;width:47;height:59" coordsize="47,59" path="m22,l,59r47,l22,e" filled="f" strokeweight=".35pt">
                <v:path arrowok="t"/>
              </v:shape>
              <v:line id="_x0000_s1282" style="position:absolute;flip:y" from="8475,2446" to="8476,2609" strokeweight=".35pt"/>
              <v:shape id="_x0000_s1283" style="position:absolute;left:8327;top:2935;width:101;height:65" coordsize="101,65" path="m25,3r,12l20,15r-5,3l12,23r,2l10,30r,5l12,40r5,5l25,50r9,2l47,52,44,50,42,47,37,42,34,35r,-5l34,23r3,-5l39,13,44,8,49,5,54,3,59,r8,l76,r8,5l91,10r5,5l101,23r,7l101,37r-2,8l94,50r-5,5l84,60,74,62,64,65r-12,l39,65,27,62,20,60,10,55,5,50,2,45r,-5l,37,,30,,25,2,20r,-5l7,10,15,5,25,3xm67,52r7,-2l79,50r5,-5l89,42r2,-5l91,33,89,25,86,20,84,18,81,15r-5,l67,13r-8,2l52,18r-3,2l47,25r,3l44,33r3,7l52,45r7,5l62,50r5,2xe" fillcolor="black" stroked="f">
                <v:path arrowok="t"/>
                <o:lock v:ext="edit" verticies="t"/>
              </v:shape>
              <v:shape id="_x0000_s1284" style="position:absolute;left:8327;top:2859;width:101;height:64" coordsize="101,64" path="m74,64l72,52r9,-5l86,44r3,-5l91,32,89,24,84,17,79,12r-5,l72,12r-10,l59,15r-2,2l52,22r,10l52,39,42,37r,-8l37,22,32,20,30,17r-5,l20,17r-5,5l10,27r,5l10,39r5,5l20,47r2,2l27,49,25,62r-5,l15,59,10,57,7,52,2,49r,-5l,39,,32,,24,2,20,7,12,12,7,20,5r5,l32,5r5,2l42,12r5,8l49,10,52,7,54,5,57,2,62,r7,l76,r5,2l86,5r5,5l96,15r3,5l101,24r,8l101,39r-2,5l96,49r-2,5l89,57r-5,2l79,62r-5,2xe" fillcolor="black" stroked="f">
                <v:path arrowok="t"/>
              </v:shape>
              <v:shape id="_x0000_s1285" style="position:absolute;left:8327;top:2668;width:101;height:65" coordsize="101,65" path="m25,3r,12l20,15r-5,3l12,23r,2l10,30r,5l12,40r5,5l25,50r9,2l47,52,44,50,42,47,37,42,34,35r,-5l34,23r3,-5l39,13,44,8,49,5,54,3,59,r8,l76,r8,5l91,10r5,5l101,23r,7l101,38r-2,7l94,50r-5,5l84,60,74,62,64,65r-12,l39,65,27,62,20,60,10,55,5,50,2,45r,-5l,38,,30,,25,2,20r,-5l7,10,15,5,25,3xm67,52r7,-2l79,50r5,-5l89,42r2,-4l91,33,89,25,86,20,84,18,81,15r-5,l67,13r-8,2l52,18r-3,2l47,25r,3l44,33r3,7l52,45r7,5l62,50r5,2xe" fillcolor="black" stroked="f">
                <v:path arrowok="t"/>
                <o:lock v:ext="edit" verticies="t"/>
              </v:shape>
              <v:shape id="_x0000_s1286" style="position:absolute;left:8327;top:2592;width:101;height:64" coordsize="101,64" path="m74,64l72,52r9,-5l86,44r3,-5l91,32,89,25,84,17,79,12r-5,l72,12r-10,l59,15r-2,2l52,22r,10l52,39,42,37r,-8l37,22,32,20,30,17r-5,l20,17r-5,5l10,27r,5l10,39r5,5l20,47r2,2l27,49,25,62r-5,l15,59,10,57,7,52,2,49r,-5l,39,,32,,25,2,20,7,12,12,7,20,5r5,l32,5r5,2l42,12r5,8l49,10,52,7,54,5,57,2,62,r7,l76,r5,2l86,5r5,5l96,15r3,5l101,25r,7l101,39r-2,5l96,49r-2,5l89,57r-5,2l79,62r-5,2xe" fillcolor="black" stroked="f">
                <v:path arrowok="t"/>
              </v:shape>
              <v:shape id="_x0000_s1287" style="position:absolute;left:8327;top:2402;width:101;height:64" coordsize="101,64" path="m25,2r,12l20,14r-5,3l12,22r,2l10,29r,5l12,39r5,5l25,49r9,2l47,51,44,49,42,46,37,42,34,34r,-5l34,22r3,-5l39,12,44,7,49,4,54,2,59,r8,l76,r8,4l91,9r5,5l101,22r,7l101,37r-2,7l94,49r-5,5l84,59,74,61,64,64r-12,l39,64,27,61,20,59,10,54,5,49,2,44r,-5l,37,,29,,24,2,19r,-5l7,9,15,4,25,2xm67,51r7,-2l79,49r5,-5l89,42r2,-5l91,32,89,24,86,19,84,17,81,14r-5,l67,12r-8,2l52,17r-3,2l47,24r,3l44,32r3,7l52,44r7,5l62,49r5,2xe" fillcolor="black" stroked="f">
                <v:path arrowok="t"/>
                <o:lock v:ext="edit" verticies="t"/>
              </v:shape>
              <v:shape id="_x0000_s1288" style="position:absolute;left:8327;top:2325;width:101;height:64" coordsize="101,64" path="m74,64l72,52r9,-5l86,44r3,-5l91,32,89,25,84,17,79,12r-5,l72,12r-10,l59,15r-2,2l52,22r,10l52,39,42,37r,-7l37,22,32,20,30,17r-5,l20,17r-5,5l10,27r,5l10,39r5,5l20,47r2,2l27,49,25,62r-5,l15,59,10,57,7,52,2,49r,-5l,39,,32,,25,2,20,7,12,12,7,20,5r5,l32,5r5,2l42,12r5,8l49,10,52,7,54,5,57,2,62,r7,l76,r5,2l86,5r5,5l96,15r3,5l101,25r,7l101,39r-2,5l96,49r-2,5l89,57r-5,2l79,62r-5,2xe" fillcolor="black" stroked="f">
                <v:path arrowok="t"/>
              </v:shape>
              <v:shape id="_x0000_s1289" style="position:absolute;left:8537;top:2535;width:101;height:64" coordsize="101,64" path="m74,64l72,52r7,-3l86,44r3,-4l91,32,89,25,84,17,79,15,74,12r-5,l62,15r-3,l57,17r-5,8l52,32r,8l42,40r,-3l39,30,37,25,32,20,30,17r-5,l20,20r-5,2l10,27r,5l10,40r5,4l20,49r2,l27,49,25,62r-5,l15,59,10,57,5,52,2,49,,44,,40,,35,,27,2,20,7,12r5,-2l17,7,25,5r7,2l37,10r5,2l44,20r5,-8l52,7,54,5,57,2r5,l69,r8,l81,2r5,3l91,10r5,5l99,20r2,7l101,32r,8l99,44r-3,5l94,54r-5,3l84,62r-5,l74,64xe" fillcolor="black" stroked="f">
                <v:path arrowok="t"/>
              </v:shape>
              <v:shape id="_x0000_s1290" style="position:absolute;left:8537;top:2458;width:101;height:65" coordsize="101,65" path="m49,65l35,62,22,60,12,55,5,50,,42,,37,,33,,25,2,18,7,13,12,8,27,3,37,,49,,67,,79,3,89,8r5,7l99,23r2,5l101,33r,4l99,45r-3,5l91,55r-7,2l74,62r-10,l49,65xm49,52l72,50r5,-3l81,45r8,-5l91,33,89,28r,-3l86,20,81,18,77,15,72,13r-10,l49,13r-19,l22,15r-5,3l15,20r-3,5l10,28r,5l12,40r,2l17,45r5,2l30,50r9,l49,52xe" fillcolor="black" stroked="f">
                <v:path arrowok="t"/>
                <o:lock v:ext="edit" verticies="t"/>
              </v:shape>
              <v:line id="_x0000_s1291" style="position:absolute" from="6026,2491" to="7417,2492" strokeweight=".35pt"/>
              <v:line id="_x0000_s1292" style="position:absolute;flip:y" from="6070,2495" to="6071,3909" strokeweight=".35pt"/>
              <v:shape id="_x0000_s1293" style="position:absolute;left:6046;top:3776;width:47;height:133" coordsize="47,133" path="m24,133l47,,,,24,133xe" fillcolor="black" stroked="f">
                <v:path arrowok="t"/>
              </v:shape>
              <v:shape id="_x0000_s1294" style="position:absolute;left:6046;top:3776;width:47;height:133" coordsize="47,133" path="m24,133l47,,,,24,133e" filled="f" strokeweight=".35pt">
                <v:path arrowok="t"/>
              </v:shape>
              <v:shape id="_x0000_s1295" style="position:absolute;left:6046;top:2495;width:47;height:134" coordsize="47,134" path="m24,l,134r47,l24,xe" fillcolor="black" stroked="f">
                <v:path arrowok="t"/>
              </v:shape>
              <v:shape id="_x0000_s1296" style="position:absolute;left:6046;top:2495;width:47;height:134" coordsize="47,134" path="m24,l,134r47,l24,e" filled="f" strokeweight=".35pt">
                <v:path arrowok="t"/>
              </v:shape>
              <v:shape id="_x0000_s1297" style="position:absolute;left:5922;top:3222;width:99;height:64" coordsize="99,64" path="m72,64r,-12l79,50r5,-3l89,40r,-8l89,25,87,22,84,17,74,15,72,12r-8,l57,15r-7,2l47,22r-2,3l45,30r-3,5l45,40r2,5l50,50r2,2l52,64,,52,,5r12,l12,45r28,5l35,40,32,30r,-5l35,20r2,-8l42,10,47,5,52,3,57,r7,l77,3r5,2l89,8r5,4l97,20r2,5l99,35r,5l99,45r-2,5l92,54r-3,5l84,62r-5,2l72,64xe" fillcolor="black" stroked="f">
                <v:path arrowok="t"/>
              </v:shape>
              <v:shape id="_x0000_s1298" style="position:absolute;left:5920;top:3145;width:101;height:65" coordsize="101,65" path="m52,65r-18,l22,62,12,57,7,50,2,42,,38,,33,2,25,5,20,7,13r5,-3l27,3,37,,52,,66,3,79,5,89,8r7,7l101,23r,5l101,33r,7l99,45r-3,5l91,55r-7,5l76,62,64,65r-12,xm52,52l71,50r8,l84,47r5,-7l91,33r,-3l89,25,86,23,84,20,79,18,71,15,61,13r-9,l32,15r-8,3l19,20r-5,3l12,25r,5l10,33r2,7l14,42r3,5l24,50r8,l39,52r13,xe" fillcolor="black" stroked="f">
                <v:path arrowok="t"/>
                <o:lock v:ext="edit" verticies="t"/>
              </v:shape>
              <v:shape id="_x0000_s1299" style="position:absolute;left:5920;top:3069;width:101;height:64" coordsize="101,64" path="m24,2r3,13l19,17r-2,3l14,22r-2,3l10,30r2,7l14,39r5,5l27,49r10,3l49,52,47,49,42,47,39,42,37,34,34,30r3,-8l37,17r5,-5l44,7,49,5,54,2,61,r8,l76,,86,5r8,5l99,15r2,7l101,32r,5l99,44r-3,5l91,54r-7,5l76,62,66,64r-12,l39,64,29,62,19,59,12,54,7,49,2,44r,-5l2,37,,30,,25,2,20,5,15,7,10,14,5,24,2xm69,52r5,-3l79,49r7,-5l89,42r2,-5l91,32r,-7l89,20,86,17,81,15r-2,l69,12,59,15r-7,2l49,20r-2,5l47,27r,5l47,39r5,5l59,49r5,l69,52xe" fillcolor="black" stroked="f">
                <v:path arrowok="t"/>
                <o:lock v:ext="edit" verticies="t"/>
              </v:shape>
              <v:rect id="_x0000_s1300" style="position:absolute;left:4103;top:570;width:107;height:184" filled="f" stroked="f">
                <v:textbox style="mso-next-textbox:#_x0000_s1300" inset="0,0,0,0">
                  <w:txbxContent>
                    <w:p w:rsidR="007E6A91" w:rsidRDefault="007E6A91" w:rsidP="004168E4">
                      <w:r>
                        <w:rPr>
                          <w:rFonts w:ascii="Arial" w:hAnsi="Arial" w:cs="Arial"/>
                          <w:color w:val="000000"/>
                          <w:sz w:val="16"/>
                          <w:szCs w:val="16"/>
                          <w:lang w:val="en-US"/>
                        </w:rPr>
                        <w:t>P</w:t>
                      </w:r>
                    </w:p>
                  </w:txbxContent>
                </v:textbox>
              </v:rect>
              <v:rect id="_x0000_s1301" style="position:absolute;left:4197;top:570;width:107;height:184" filled="f" stroked="f">
                <v:textbox style="mso-next-textbox:#_x0000_s1301" inset="0,0,0,0">
                  <w:txbxContent>
                    <w:p w:rsidR="007E6A91" w:rsidRDefault="007E6A91" w:rsidP="004168E4">
                      <w:r>
                        <w:rPr>
                          <w:rFonts w:ascii="Arial" w:hAnsi="Arial" w:cs="Arial"/>
                          <w:color w:val="000000"/>
                          <w:sz w:val="16"/>
                          <w:szCs w:val="16"/>
                          <w:lang w:val="en-US"/>
                        </w:rPr>
                        <w:t>A</w:t>
                      </w:r>
                    </w:p>
                  </w:txbxContent>
                </v:textbox>
              </v:rect>
              <v:rect id="_x0000_s1302" style="position:absolute;left:4303;top:570;width:116;height:184" filled="f" stroked="f">
                <v:textbox style="mso-next-textbox:#_x0000_s1302" inset="0,0,0,0">
                  <w:txbxContent>
                    <w:p w:rsidR="007E6A91" w:rsidRDefault="007E6A91" w:rsidP="004168E4">
                      <w:r>
                        <w:rPr>
                          <w:rFonts w:ascii="Arial" w:hAnsi="Arial" w:cs="Arial"/>
                          <w:color w:val="000000"/>
                          <w:sz w:val="16"/>
                          <w:szCs w:val="16"/>
                          <w:lang w:val="en-US"/>
                        </w:rPr>
                        <w:t>R</w:t>
                      </w:r>
                    </w:p>
                  </w:txbxContent>
                </v:textbox>
              </v:rect>
              <v:rect id="_x0000_s1303" style="position:absolute;left:4417;top:570;width:107;height:184" filled="f" stroked="f">
                <v:textbox style="mso-next-textbox:#_x0000_s1303" inset="0,0,0,0">
                  <w:txbxContent>
                    <w:p w:rsidR="007E6A91" w:rsidRDefault="007E6A91" w:rsidP="004168E4">
                      <w:r>
                        <w:rPr>
                          <w:rFonts w:ascii="Arial" w:hAnsi="Arial" w:cs="Arial"/>
                          <w:color w:val="000000"/>
                          <w:sz w:val="16"/>
                          <w:szCs w:val="16"/>
                          <w:lang w:val="en-US"/>
                        </w:rPr>
                        <w:t>E</w:t>
                      </w:r>
                    </w:p>
                  </w:txbxContent>
                </v:textbox>
              </v:rect>
              <v:rect id="_x0000_s1304" style="position:absolute;left:4523;top:570;width:116;height:184" filled="f" stroked="f">
                <v:textbox style="mso-next-textbox:#_x0000_s1304" inset="0,0,0,0">
                  <w:txbxContent>
                    <w:p w:rsidR="007E6A91" w:rsidRDefault="007E6A91" w:rsidP="004168E4">
                      <w:r>
                        <w:rPr>
                          <w:rFonts w:ascii="Arial" w:hAnsi="Arial" w:cs="Arial"/>
                          <w:color w:val="000000"/>
                          <w:sz w:val="16"/>
                          <w:szCs w:val="16"/>
                          <w:lang w:val="en-US"/>
                        </w:rPr>
                        <w:t>D</w:t>
                      </w:r>
                    </w:p>
                  </w:txbxContent>
                </v:textbox>
              </v:rect>
              <v:rect id="_x0000_s1305" style="position:absolute;left:4637;top:570;width:107;height:184" filled="f" stroked="f">
                <v:textbox style="mso-next-textbox:#_x0000_s1305" inset="0,0,0,0">
                  <w:txbxContent>
                    <w:p w:rsidR="007E6A91" w:rsidRDefault="007E6A91" w:rsidP="004168E4">
                      <w:r>
                        <w:rPr>
                          <w:rFonts w:ascii="Arial" w:hAnsi="Arial" w:cs="Arial"/>
                          <w:color w:val="000000"/>
                          <w:sz w:val="16"/>
                          <w:szCs w:val="16"/>
                          <w:lang w:val="en-US"/>
                        </w:rPr>
                        <w:t>E</w:t>
                      </w:r>
                    </w:p>
                  </w:txbxContent>
                </v:textbox>
              </v:rect>
              <v:rect id="_x0000_s1306" style="position:absolute;left:4741;top:570;width:107;height:184" filled="f" stroked="f">
                <v:textbox style="mso-next-textbox:#_x0000_s1306" inset="0,0,0,0">
                  <w:txbxContent>
                    <w:p w:rsidR="007E6A91" w:rsidRDefault="007E6A91" w:rsidP="004168E4">
                      <w:r>
                        <w:rPr>
                          <w:rFonts w:ascii="Arial" w:hAnsi="Arial" w:cs="Arial"/>
                          <w:color w:val="000000"/>
                          <w:sz w:val="16"/>
                          <w:szCs w:val="16"/>
                          <w:lang w:val="en-US"/>
                        </w:rPr>
                        <w:t>S</w:t>
                      </w:r>
                    </w:p>
                  </w:txbxContent>
                </v:textbox>
              </v:rect>
              <v:rect id="_x0000_s1307" style="position:absolute;left:4847;top:570;width:45;height:276" filled="f" stroked="f">
                <v:textbox style="mso-next-textbox:#_x0000_s1307" inset="0,0,0,0">
                  <w:txbxContent>
                    <w:p w:rsidR="007E6A91" w:rsidRDefault="007E6A91" w:rsidP="004168E4">
                      <w:r>
                        <w:rPr>
                          <w:rFonts w:ascii="Arial" w:hAnsi="Arial" w:cs="Arial"/>
                          <w:color w:val="000000"/>
                          <w:sz w:val="16"/>
                          <w:szCs w:val="16"/>
                          <w:lang w:val="en-US"/>
                        </w:rPr>
                        <w:t xml:space="preserve"> </w:t>
                      </w:r>
                    </w:p>
                  </w:txbxContent>
                </v:textbox>
              </v:rect>
              <v:rect id="_x0000_s1308" style="position:absolute;left:4889;top:570;width:98;height:184" filled="f" stroked="f">
                <v:textbox style="mso-next-textbox:#_x0000_s1308" inset="0,0,0,0">
                  <w:txbxContent>
                    <w:p w:rsidR="007E6A91" w:rsidRDefault="007E6A91" w:rsidP="004168E4">
                      <w:r>
                        <w:rPr>
                          <w:rFonts w:ascii="Arial" w:hAnsi="Arial" w:cs="Arial"/>
                          <w:color w:val="000000"/>
                          <w:sz w:val="16"/>
                          <w:szCs w:val="16"/>
                          <w:lang w:val="en-US"/>
                        </w:rPr>
                        <w:t>T</w:t>
                      </w:r>
                    </w:p>
                  </w:txbxContent>
                </v:textbox>
              </v:rect>
              <v:rect id="_x0000_s1309" style="position:absolute;left:4985;top:570;width:116;height:184" filled="f" stroked="f">
                <v:textbox style="mso-next-textbox:#_x0000_s1309" inset="0,0,0,0">
                  <w:txbxContent>
                    <w:p w:rsidR="007E6A91" w:rsidRDefault="007E6A91" w:rsidP="004168E4">
                      <w:r>
                        <w:rPr>
                          <w:rFonts w:ascii="Arial" w:hAnsi="Arial" w:cs="Arial"/>
                          <w:color w:val="000000"/>
                          <w:sz w:val="16"/>
                          <w:szCs w:val="16"/>
                          <w:lang w:val="en-US"/>
                        </w:rPr>
                        <w:t>R</w:t>
                      </w:r>
                    </w:p>
                  </w:txbxContent>
                </v:textbox>
              </v:rect>
              <v:rect id="_x0000_s1310" style="position:absolute;left:5099;top:570;width:107;height:184" filled="f" stroked="f">
                <v:textbox style="mso-next-textbox:#_x0000_s1310" inset="0,0,0,0">
                  <w:txbxContent>
                    <w:p w:rsidR="007E6A91" w:rsidRDefault="007E6A91" w:rsidP="004168E4">
                      <w:r>
                        <w:rPr>
                          <w:rFonts w:ascii="Arial" w:hAnsi="Arial" w:cs="Arial"/>
                          <w:color w:val="000000"/>
                          <w:sz w:val="16"/>
                          <w:szCs w:val="16"/>
                          <w:lang w:val="en-US"/>
                        </w:rPr>
                        <w:t>A</w:t>
                      </w:r>
                    </w:p>
                  </w:txbxContent>
                </v:textbox>
              </v:rect>
              <v:rect id="_x0000_s1311" style="position:absolute;left:5205;top:570;width:116;height:184" filled="f" stroked="f">
                <v:textbox style="mso-next-textbox:#_x0000_s1311" inset="0,0,0,0">
                  <w:txbxContent>
                    <w:p w:rsidR="007E6A91" w:rsidRDefault="007E6A91" w:rsidP="004168E4">
                      <w:r>
                        <w:rPr>
                          <w:rFonts w:ascii="Arial" w:hAnsi="Arial" w:cs="Arial"/>
                          <w:color w:val="000000"/>
                          <w:sz w:val="16"/>
                          <w:szCs w:val="16"/>
                          <w:lang w:val="en-US"/>
                        </w:rPr>
                        <w:t>N</w:t>
                      </w:r>
                    </w:p>
                  </w:txbxContent>
                </v:textbox>
              </v:rect>
              <v:rect id="_x0000_s1312" style="position:absolute;left:5319;top:570;width:107;height:184" filled="f" stroked="f">
                <v:textbox style="mso-next-textbox:#_x0000_s1312" inset="0,0,0,0">
                  <w:txbxContent>
                    <w:p w:rsidR="007E6A91" w:rsidRDefault="007E6A91" w:rsidP="004168E4">
                      <w:r>
                        <w:rPr>
                          <w:rFonts w:ascii="Arial" w:hAnsi="Arial" w:cs="Arial"/>
                          <w:color w:val="000000"/>
                          <w:sz w:val="16"/>
                          <w:szCs w:val="16"/>
                          <w:lang w:val="en-US"/>
                        </w:rPr>
                        <w:t>S</w:t>
                      </w:r>
                    </w:p>
                  </w:txbxContent>
                </v:textbox>
              </v:rect>
              <v:rect id="_x0000_s1313" style="position:absolute;left:5425;top:570;width:107;height:184" filled="f" stroked="f">
                <v:textbox style="mso-next-textbox:#_x0000_s1313" inset="0,0,0,0">
                  <w:txbxContent>
                    <w:p w:rsidR="007E6A91" w:rsidRDefault="007E6A91" w:rsidP="004168E4">
                      <w:r>
                        <w:rPr>
                          <w:rFonts w:ascii="Arial" w:hAnsi="Arial" w:cs="Arial"/>
                          <w:color w:val="000000"/>
                          <w:sz w:val="16"/>
                          <w:szCs w:val="16"/>
                          <w:lang w:val="en-US"/>
                        </w:rPr>
                        <w:t>V</w:t>
                      </w:r>
                    </w:p>
                  </w:txbxContent>
                </v:textbox>
              </v:rect>
              <v:rect id="_x0000_s1314" style="position:absolute;left:5529;top:570;width:107;height:184" filled="f" stroked="f">
                <v:textbox style="mso-next-textbox:#_x0000_s1314" inset="0,0,0,0">
                  <w:txbxContent>
                    <w:p w:rsidR="007E6A91" w:rsidRDefault="007E6A91" w:rsidP="004168E4">
                      <w:r>
                        <w:rPr>
                          <w:rFonts w:ascii="Arial" w:hAnsi="Arial" w:cs="Arial"/>
                          <w:color w:val="000000"/>
                          <w:sz w:val="16"/>
                          <w:szCs w:val="16"/>
                          <w:lang w:val="en-US"/>
                        </w:rPr>
                        <w:t>E</w:t>
                      </w:r>
                    </w:p>
                  </w:txbxContent>
                </v:textbox>
              </v:rect>
              <v:rect id="_x0000_s1315" style="position:absolute;left:5635;top:570;width:116;height:184" filled="f" stroked="f">
                <v:textbox style="mso-next-textbox:#_x0000_s1315" inset="0,0,0,0">
                  <w:txbxContent>
                    <w:p w:rsidR="007E6A91" w:rsidRDefault="007E6A91" w:rsidP="004168E4">
                      <w:r>
                        <w:rPr>
                          <w:rFonts w:ascii="Arial" w:hAnsi="Arial" w:cs="Arial"/>
                          <w:color w:val="000000"/>
                          <w:sz w:val="16"/>
                          <w:szCs w:val="16"/>
                          <w:lang w:val="en-US"/>
                        </w:rPr>
                        <w:t>R</w:t>
                      </w:r>
                    </w:p>
                  </w:txbxContent>
                </v:textbox>
              </v:rect>
              <v:rect id="_x0000_s1316" style="position:absolute;left:5749;top:570;width:107;height:184" filled="f" stroked="f">
                <v:textbox style="mso-next-textbox:#_x0000_s1316" inset="0,0,0,0">
                  <w:txbxContent>
                    <w:p w:rsidR="007E6A91" w:rsidRDefault="007E6A91" w:rsidP="004168E4">
                      <w:r>
                        <w:rPr>
                          <w:rFonts w:ascii="Arial" w:hAnsi="Arial" w:cs="Arial"/>
                          <w:color w:val="000000"/>
                          <w:sz w:val="16"/>
                          <w:szCs w:val="16"/>
                          <w:lang w:val="en-US"/>
                        </w:rPr>
                        <w:t>S</w:t>
                      </w:r>
                    </w:p>
                  </w:txbxContent>
                </v:textbox>
              </v:rect>
              <v:rect id="_x0000_s1317" style="position:absolute;left:5855;top:570;width:107;height:184" filled="f" stroked="f">
                <v:textbox style="mso-next-textbox:#_x0000_s1317" inset="0,0,0,0">
                  <w:txbxContent>
                    <w:p w:rsidR="007E6A91" w:rsidRDefault="007E6A91" w:rsidP="004168E4">
                      <w:r>
                        <w:rPr>
                          <w:rFonts w:ascii="Arial" w:hAnsi="Arial" w:cs="Arial"/>
                          <w:color w:val="000000"/>
                          <w:sz w:val="16"/>
                          <w:szCs w:val="16"/>
                          <w:lang w:val="en-US"/>
                        </w:rPr>
                        <w:t>A</w:t>
                      </w:r>
                    </w:p>
                  </w:txbxContent>
                </v:textbox>
              </v:rect>
              <v:rect id="_x0000_s1318" style="position:absolute;left:5959;top:570;width:89;height:184" filled="f" stroked="f">
                <v:textbox style="mso-next-textbox:#_x0000_s1318" inset="0,0,0,0">
                  <w:txbxContent>
                    <w:p w:rsidR="007E6A91" w:rsidRDefault="007E6A91" w:rsidP="004168E4">
                      <w:r>
                        <w:rPr>
                          <w:rFonts w:ascii="Arial" w:hAnsi="Arial" w:cs="Arial"/>
                          <w:color w:val="000000"/>
                          <w:sz w:val="16"/>
                          <w:szCs w:val="16"/>
                          <w:lang w:val="en-US"/>
                        </w:rPr>
                        <w:t>L</w:t>
                      </w:r>
                    </w:p>
                  </w:txbxContent>
                </v:textbox>
              </v:rect>
              <v:rect id="_x0000_s1319" style="position:absolute;left:6048;top:570;width:107;height:184" filled="f" stroked="f">
                <v:textbox style="mso-next-textbox:#_x0000_s1319" inset="0,0,0,0">
                  <w:txbxContent>
                    <w:p w:rsidR="007E6A91" w:rsidRDefault="007E6A91" w:rsidP="004168E4">
                      <w:r>
                        <w:rPr>
                          <w:rFonts w:ascii="Arial" w:hAnsi="Arial" w:cs="Arial"/>
                          <w:color w:val="000000"/>
                          <w:sz w:val="16"/>
                          <w:szCs w:val="16"/>
                          <w:lang w:val="en-US"/>
                        </w:rPr>
                        <w:t>E</w:t>
                      </w:r>
                    </w:p>
                  </w:txbxContent>
                </v:textbox>
              </v:rect>
              <v:rect id="_x0000_s1320" style="position:absolute;left:6154;top:570;width:107;height:184" filled="f" stroked="f">
                <v:textbox style="mso-next-textbox:#_x0000_s1320" inset="0,0,0,0">
                  <w:txbxContent>
                    <w:p w:rsidR="007E6A91" w:rsidRDefault="007E6A91" w:rsidP="004168E4">
                      <w:r>
                        <w:rPr>
                          <w:rFonts w:ascii="Arial" w:hAnsi="Arial" w:cs="Arial"/>
                          <w:color w:val="000000"/>
                          <w:sz w:val="16"/>
                          <w:szCs w:val="16"/>
                          <w:lang w:val="en-US"/>
                        </w:rPr>
                        <w:t>S</w:t>
                      </w:r>
                    </w:p>
                  </w:txbxContent>
                </v:textbox>
              </v:rect>
              <v:rect id="_x0000_s1321" style="position:absolute;left:4637;top:4653;width:107;height:184" filled="f" stroked="f">
                <v:textbox style="mso-next-textbox:#_x0000_s1321" inset="0,0,0,0">
                  <w:txbxContent>
                    <w:p w:rsidR="007E6A91" w:rsidRDefault="007E6A91" w:rsidP="004168E4">
                      <w:r>
                        <w:rPr>
                          <w:rFonts w:ascii="Arial" w:hAnsi="Arial" w:cs="Arial"/>
                          <w:color w:val="000000"/>
                          <w:sz w:val="16"/>
                          <w:szCs w:val="16"/>
                          <w:lang w:val="en-US"/>
                        </w:rPr>
                        <w:t>P</w:t>
                      </w:r>
                    </w:p>
                  </w:txbxContent>
                </v:textbox>
              </v:rect>
              <v:rect id="_x0000_s1322" style="position:absolute;left:4733;top:4653;width:107;height:184" filled="f" stroked="f">
                <v:textbox style="mso-next-textbox:#_x0000_s1322" inset="0,0,0,0">
                  <w:txbxContent>
                    <w:p w:rsidR="007E6A91" w:rsidRDefault="007E6A91" w:rsidP="004168E4">
                      <w:r>
                        <w:rPr>
                          <w:rFonts w:ascii="Arial" w:hAnsi="Arial" w:cs="Arial"/>
                          <w:color w:val="000000"/>
                          <w:sz w:val="16"/>
                          <w:szCs w:val="16"/>
                          <w:lang w:val="en-US"/>
                        </w:rPr>
                        <w:t>A</w:t>
                      </w:r>
                    </w:p>
                  </w:txbxContent>
                </v:textbox>
              </v:rect>
              <v:rect id="_x0000_s1323" style="position:absolute;left:4837;top:4653;width:116;height:184" filled="f" stroked="f">
                <v:textbox style="mso-next-textbox:#_x0000_s1323" inset="0,0,0,0">
                  <w:txbxContent>
                    <w:p w:rsidR="007E6A91" w:rsidRDefault="007E6A91" w:rsidP="004168E4">
                      <w:r>
                        <w:rPr>
                          <w:rFonts w:ascii="Arial" w:hAnsi="Arial" w:cs="Arial"/>
                          <w:color w:val="000000"/>
                          <w:sz w:val="16"/>
                          <w:szCs w:val="16"/>
                          <w:lang w:val="en-US"/>
                        </w:rPr>
                        <w:t>R</w:t>
                      </w:r>
                    </w:p>
                  </w:txbxContent>
                </v:textbox>
              </v:rect>
              <v:rect id="_x0000_s1324" style="position:absolute;left:4953;top:4653;width:107;height:184" filled="f" stroked="f">
                <v:textbox style="mso-next-textbox:#_x0000_s1324" inset="0,0,0,0">
                  <w:txbxContent>
                    <w:p w:rsidR="007E6A91" w:rsidRDefault="007E6A91" w:rsidP="004168E4">
                      <w:r>
                        <w:rPr>
                          <w:rFonts w:ascii="Arial" w:hAnsi="Arial" w:cs="Arial"/>
                          <w:color w:val="000000"/>
                          <w:sz w:val="16"/>
                          <w:szCs w:val="16"/>
                          <w:lang w:val="en-US"/>
                        </w:rPr>
                        <w:t>E</w:t>
                      </w:r>
                    </w:p>
                  </w:txbxContent>
                </v:textbox>
              </v:rect>
              <v:rect id="_x0000_s1325" style="position:absolute;left:5057;top:4653;width:116;height:184" filled="f" stroked="f">
                <v:textbox style="mso-next-textbox:#_x0000_s1325" inset="0,0,0,0">
                  <w:txbxContent>
                    <w:p w:rsidR="007E6A91" w:rsidRDefault="007E6A91" w:rsidP="004168E4">
                      <w:r>
                        <w:rPr>
                          <w:rFonts w:ascii="Arial" w:hAnsi="Arial" w:cs="Arial"/>
                          <w:color w:val="000000"/>
                          <w:sz w:val="16"/>
                          <w:szCs w:val="16"/>
                          <w:lang w:val="en-US"/>
                        </w:rPr>
                        <w:t>D</w:t>
                      </w:r>
                    </w:p>
                  </w:txbxContent>
                </v:textbox>
              </v:rect>
              <v:rect id="_x0000_s1326" style="position:absolute;left:5173;top:4653;width:45;height:276" filled="f" stroked="f">
                <v:textbox style="mso-next-textbox:#_x0000_s1326" inset="0,0,0,0">
                  <w:txbxContent>
                    <w:p w:rsidR="007E6A91" w:rsidRDefault="007E6A91" w:rsidP="004168E4">
                      <w:r>
                        <w:rPr>
                          <w:rFonts w:ascii="Arial" w:hAnsi="Arial" w:cs="Arial"/>
                          <w:color w:val="000000"/>
                          <w:sz w:val="16"/>
                          <w:szCs w:val="16"/>
                          <w:lang w:val="en-US"/>
                        </w:rPr>
                        <w:t xml:space="preserve"> </w:t>
                      </w:r>
                    </w:p>
                  </w:txbxContent>
                </v:textbox>
              </v:rect>
              <v:rect id="_x0000_s1327" style="position:absolute;left:5215;top:4653;width:89;height:184" filled="f" stroked="f">
                <v:textbox style="mso-next-textbox:#_x0000_s1327" inset="0,0,0,0">
                  <w:txbxContent>
                    <w:p w:rsidR="007E6A91" w:rsidRDefault="007E6A91" w:rsidP="004168E4">
                      <w:r>
                        <w:rPr>
                          <w:rFonts w:ascii="Arial" w:hAnsi="Arial" w:cs="Arial"/>
                          <w:color w:val="000000"/>
                          <w:sz w:val="16"/>
                          <w:szCs w:val="16"/>
                          <w:lang w:val="en-US"/>
                        </w:rPr>
                        <w:t>L</w:t>
                      </w:r>
                    </w:p>
                  </w:txbxContent>
                </v:textbox>
              </v:rect>
              <v:rect id="_x0000_s1328" style="position:absolute;left:5304;top:4653;width:125;height:184" filled="f" stroked="f">
                <v:textbox style="mso-next-textbox:#_x0000_s1328" inset="0,0,0,0">
                  <w:txbxContent>
                    <w:p w:rsidR="007E6A91" w:rsidRDefault="007E6A91" w:rsidP="004168E4">
                      <w:r>
                        <w:rPr>
                          <w:rFonts w:ascii="Arial" w:hAnsi="Arial" w:cs="Arial"/>
                          <w:color w:val="000000"/>
                          <w:sz w:val="16"/>
                          <w:szCs w:val="16"/>
                          <w:lang w:val="en-US"/>
                        </w:rPr>
                        <w:t>O</w:t>
                      </w:r>
                    </w:p>
                  </w:txbxContent>
                </v:textbox>
              </v:rect>
              <v:rect id="_x0000_s1329" style="position:absolute;left:5428;top:4653;width:116;height:184" filled="f" stroked="f">
                <v:textbox style="mso-next-textbox:#_x0000_s1329" inset="0,0,0,0">
                  <w:txbxContent>
                    <w:p w:rsidR="007E6A91" w:rsidRDefault="007E6A91" w:rsidP="004168E4">
                      <w:r>
                        <w:rPr>
                          <w:rFonts w:ascii="Arial" w:hAnsi="Arial" w:cs="Arial"/>
                          <w:color w:val="000000"/>
                          <w:sz w:val="16"/>
                          <w:szCs w:val="16"/>
                          <w:lang w:val="en-US"/>
                        </w:rPr>
                        <w:t>N</w:t>
                      </w:r>
                    </w:p>
                  </w:txbxContent>
                </v:textbox>
              </v:rect>
              <v:rect id="_x0000_s1330" style="position:absolute;left:5542;top:4653;width:125;height:184" filled="f" stroked="f">
                <v:textbox style="mso-next-textbox:#_x0000_s1330" inset="0,0,0,0">
                  <w:txbxContent>
                    <w:p w:rsidR="007E6A91" w:rsidRDefault="007E6A91" w:rsidP="004168E4">
                      <w:r>
                        <w:rPr>
                          <w:rFonts w:ascii="Arial" w:hAnsi="Arial" w:cs="Arial"/>
                          <w:color w:val="000000"/>
                          <w:sz w:val="16"/>
                          <w:szCs w:val="16"/>
                          <w:lang w:val="en-US"/>
                        </w:rPr>
                        <w:t>G</w:t>
                      </w:r>
                    </w:p>
                  </w:txbxContent>
                </v:textbox>
              </v:rect>
              <v:rect id="_x0000_s1331" style="position:absolute;left:5665;top:4653;width:45;height:184" filled="f" stroked="f">
                <v:textbox style="mso-next-textbox:#_x0000_s1331" inset="0,0,0,0">
                  <w:txbxContent>
                    <w:p w:rsidR="007E6A91" w:rsidRDefault="007E6A91" w:rsidP="004168E4">
                      <w:r>
                        <w:rPr>
                          <w:rFonts w:ascii="Arial" w:hAnsi="Arial" w:cs="Arial"/>
                          <w:color w:val="000000"/>
                          <w:sz w:val="16"/>
                          <w:szCs w:val="16"/>
                          <w:lang w:val="en-US"/>
                        </w:rPr>
                        <w:t>I</w:t>
                      </w:r>
                    </w:p>
                  </w:txbxContent>
                </v:textbox>
              </v:rect>
              <v:rect id="_x0000_s1332" style="position:absolute;left:5707;top:4653;width:98;height:184" filled="f" stroked="f">
                <v:textbox style="mso-next-textbox:#_x0000_s1332" inset="0,0,0,0">
                  <w:txbxContent>
                    <w:p w:rsidR="007E6A91" w:rsidRDefault="007E6A91" w:rsidP="004168E4">
                      <w:r>
                        <w:rPr>
                          <w:rFonts w:ascii="Arial" w:hAnsi="Arial" w:cs="Arial"/>
                          <w:color w:val="000000"/>
                          <w:sz w:val="16"/>
                          <w:szCs w:val="16"/>
                          <w:lang w:val="en-US"/>
                        </w:rPr>
                        <w:t>T</w:t>
                      </w:r>
                    </w:p>
                  </w:txbxContent>
                </v:textbox>
              </v:rect>
              <v:rect id="_x0000_s1333" style="position:absolute;left:5806;top:4653;width:116;height:184" filled="f" stroked="f">
                <v:textbox style="mso-next-textbox:#_x0000_s1333" inset="0,0,0,0">
                  <w:txbxContent>
                    <w:p w:rsidR="007E6A91" w:rsidRDefault="007E6A91" w:rsidP="004168E4">
                      <w:r>
                        <w:rPr>
                          <w:rFonts w:ascii="Arial" w:hAnsi="Arial" w:cs="Arial"/>
                          <w:color w:val="000000"/>
                          <w:sz w:val="16"/>
                          <w:szCs w:val="16"/>
                          <w:lang w:val="en-US"/>
                        </w:rPr>
                        <w:t>U</w:t>
                      </w:r>
                    </w:p>
                  </w:txbxContent>
                </v:textbox>
              </v:rect>
              <v:rect id="_x0000_s1334" style="position:absolute;left:5920;top:4653;width:116;height:184" filled="f" stroked="f">
                <v:textbox style="mso-next-textbox:#_x0000_s1334" inset="0,0,0,0">
                  <w:txbxContent>
                    <w:p w:rsidR="007E6A91" w:rsidRDefault="007E6A91" w:rsidP="004168E4">
                      <w:r>
                        <w:rPr>
                          <w:rFonts w:ascii="Arial" w:hAnsi="Arial" w:cs="Arial"/>
                          <w:color w:val="000000"/>
                          <w:sz w:val="16"/>
                          <w:szCs w:val="16"/>
                          <w:lang w:val="en-US"/>
                        </w:rPr>
                        <w:t>D</w:t>
                      </w:r>
                    </w:p>
                  </w:txbxContent>
                </v:textbox>
              </v:rect>
              <v:rect id="_x0000_s1335" style="position:absolute;left:6033;top:4653;width:45;height:184" filled="f" stroked="f">
                <v:textbox style="mso-next-textbox:#_x0000_s1335" inset="0,0,0,0">
                  <w:txbxContent>
                    <w:p w:rsidR="007E6A91" w:rsidRDefault="007E6A91" w:rsidP="004168E4">
                      <w:r>
                        <w:rPr>
                          <w:rFonts w:ascii="Arial" w:hAnsi="Arial" w:cs="Arial"/>
                          <w:color w:val="000000"/>
                          <w:sz w:val="16"/>
                          <w:szCs w:val="16"/>
                          <w:lang w:val="en-US"/>
                        </w:rPr>
                        <w:t>I</w:t>
                      </w:r>
                    </w:p>
                  </w:txbxContent>
                </v:textbox>
              </v:rect>
              <v:rect id="_x0000_s1336" style="position:absolute;left:6078;top:4653;width:116;height:184" filled="f" stroked="f">
                <v:textbox style="mso-next-textbox:#_x0000_s1336" inset="0,0,0,0">
                  <w:txbxContent>
                    <w:p w:rsidR="007E6A91" w:rsidRDefault="007E6A91" w:rsidP="004168E4">
                      <w:r>
                        <w:rPr>
                          <w:rFonts w:ascii="Arial" w:hAnsi="Arial" w:cs="Arial"/>
                          <w:color w:val="000000"/>
                          <w:sz w:val="16"/>
                          <w:szCs w:val="16"/>
                          <w:lang w:val="en-US"/>
                        </w:rPr>
                        <w:t>N</w:t>
                      </w:r>
                    </w:p>
                  </w:txbxContent>
                </v:textbox>
              </v:rect>
              <v:rect id="_x0000_s1337" style="position:absolute;left:6192;top:4653;width:107;height:184" filled="f" stroked="f">
                <v:textbox style="mso-next-textbox:#_x0000_s1337" inset="0,0,0,0">
                  <w:txbxContent>
                    <w:p w:rsidR="007E6A91" w:rsidRDefault="007E6A91" w:rsidP="004168E4">
                      <w:r>
                        <w:rPr>
                          <w:rFonts w:ascii="Arial" w:hAnsi="Arial" w:cs="Arial"/>
                          <w:color w:val="000000"/>
                          <w:sz w:val="16"/>
                          <w:szCs w:val="16"/>
                          <w:lang w:val="en-US"/>
                        </w:rPr>
                        <w:t>A</w:t>
                      </w:r>
                    </w:p>
                  </w:txbxContent>
                </v:textbox>
              </v:rect>
              <v:rect id="_x0000_s1338" style="position:absolute;left:6298;top:4653;width:89;height:184" filled="f" stroked="f">
                <v:textbox style="mso-next-textbox:#_x0000_s1338" inset="0,0,0,0">
                  <w:txbxContent>
                    <w:p w:rsidR="007E6A91" w:rsidRDefault="007E6A91" w:rsidP="004168E4">
                      <w:r>
                        <w:rPr>
                          <w:rFonts w:ascii="Arial" w:hAnsi="Arial" w:cs="Arial"/>
                          <w:color w:val="000000"/>
                          <w:sz w:val="16"/>
                          <w:szCs w:val="16"/>
                          <w:lang w:val="en-US"/>
                        </w:rPr>
                        <w:t>L</w:t>
                      </w:r>
                    </w:p>
                  </w:txbxContent>
                </v:textbox>
              </v:rect>
              <v:rect id="_x0000_s1339" style="position:absolute;left:6379;top:4653;width:45;height:276" filled="f" stroked="f">
                <v:textbox style="mso-next-textbox:#_x0000_s1339" inset="0,0,0,0">
                  <w:txbxContent>
                    <w:p w:rsidR="007E6A91" w:rsidRDefault="007E6A91" w:rsidP="004168E4">
                      <w:r>
                        <w:rPr>
                          <w:rFonts w:ascii="Arial" w:hAnsi="Arial" w:cs="Arial"/>
                          <w:color w:val="000000"/>
                          <w:sz w:val="16"/>
                          <w:szCs w:val="16"/>
                          <w:lang w:val="en-US"/>
                        </w:rPr>
                        <w:t xml:space="preserve"> </w:t>
                      </w:r>
                    </w:p>
                  </w:txbxContent>
                </v:textbox>
              </v:rect>
              <v:rect id="_x0000_s1340" style="position:absolute;left:6424;top:4653;width:107;height:184" filled="f" stroked="f">
                <v:textbox style="mso-next-textbox:#_x0000_s1340" inset="0,0,0,0">
                  <w:txbxContent>
                    <w:p w:rsidR="007E6A91" w:rsidRDefault="007E6A91" w:rsidP="004168E4">
                      <w:r>
                        <w:rPr>
                          <w:rFonts w:ascii="Arial" w:hAnsi="Arial" w:cs="Arial"/>
                          <w:color w:val="000000"/>
                          <w:sz w:val="16"/>
                          <w:szCs w:val="16"/>
                          <w:lang w:val="en-US"/>
                        </w:rPr>
                        <w:t>S</w:t>
                      </w:r>
                    </w:p>
                  </w:txbxContent>
                </v:textbox>
              </v:rect>
              <v:rect id="_x0000_s1341" style="position:absolute;left:6530;top:4653;width:45;height:184" filled="f" stroked="f">
                <v:textbox style="mso-next-textbox:#_x0000_s1341" inset="0,0,0,0">
                  <w:txbxContent>
                    <w:p w:rsidR="007E6A91" w:rsidRDefault="007E6A91" w:rsidP="004168E4">
                      <w:r>
                        <w:rPr>
                          <w:rFonts w:ascii="Arial" w:hAnsi="Arial" w:cs="Arial"/>
                          <w:color w:val="000000"/>
                          <w:sz w:val="16"/>
                          <w:szCs w:val="16"/>
                          <w:lang w:val="en-US"/>
                        </w:rPr>
                        <w:t>I</w:t>
                      </w:r>
                    </w:p>
                  </w:txbxContent>
                </v:textbox>
              </v:rect>
              <v:rect id="_x0000_s1342" style="position:absolute;left:6572;top:4653;width:116;height:184" filled="f" stroked="f">
                <v:textbox style="mso-next-textbox:#_x0000_s1342" inset="0,0,0,0">
                  <w:txbxContent>
                    <w:p w:rsidR="007E6A91" w:rsidRDefault="007E6A91" w:rsidP="004168E4">
                      <w:r>
                        <w:rPr>
                          <w:rFonts w:ascii="Arial" w:hAnsi="Arial" w:cs="Arial"/>
                          <w:color w:val="000000"/>
                          <w:sz w:val="16"/>
                          <w:szCs w:val="16"/>
                          <w:lang w:val="en-US"/>
                        </w:rPr>
                        <w:t>N</w:t>
                      </w:r>
                    </w:p>
                  </w:txbxContent>
                </v:textbox>
              </v:rect>
              <v:rect id="_x0000_s1343" style="position:absolute;left:6688;top:4653;width:45;height:276" filled="f" stroked="f">
                <v:textbox style="mso-next-textbox:#_x0000_s1343" inset="0,0,0,0">
                  <w:txbxContent>
                    <w:p w:rsidR="007E6A91" w:rsidRDefault="007E6A91" w:rsidP="004168E4">
                      <w:r>
                        <w:rPr>
                          <w:rFonts w:ascii="Arial" w:hAnsi="Arial" w:cs="Arial"/>
                          <w:color w:val="000000"/>
                          <w:sz w:val="16"/>
                          <w:szCs w:val="16"/>
                          <w:lang w:val="en-US"/>
                        </w:rPr>
                        <w:t xml:space="preserve"> </w:t>
                      </w:r>
                    </w:p>
                  </w:txbxContent>
                </v:textbox>
              </v:rect>
              <v:rect id="_x0000_s1344" style="position:absolute;left:6730;top:4653;width:116;height:184" filled="f" stroked="f">
                <v:textbox style="mso-next-textbox:#_x0000_s1344" inset="0,0,0,0">
                  <w:txbxContent>
                    <w:p w:rsidR="007E6A91" w:rsidRDefault="007E6A91" w:rsidP="004168E4">
                      <w:r>
                        <w:rPr>
                          <w:rFonts w:ascii="Arial" w:hAnsi="Arial" w:cs="Arial"/>
                          <w:color w:val="000000"/>
                          <w:sz w:val="16"/>
                          <w:szCs w:val="16"/>
                          <w:lang w:val="en-US"/>
                        </w:rPr>
                        <w:t>R</w:t>
                      </w:r>
                    </w:p>
                  </w:txbxContent>
                </v:textbox>
              </v:rect>
              <v:rect id="_x0000_s1345" style="position:absolute;left:6846;top:4653;width:107;height:184" filled="f" stroked="f">
                <v:textbox style="mso-next-textbox:#_x0000_s1345" inset="0,0,0,0">
                  <w:txbxContent>
                    <w:p w:rsidR="007E6A91" w:rsidRDefault="007E6A91" w:rsidP="004168E4">
                      <w:r>
                        <w:rPr>
                          <w:rFonts w:ascii="Arial" w:hAnsi="Arial" w:cs="Arial"/>
                          <w:color w:val="000000"/>
                          <w:sz w:val="16"/>
                          <w:szCs w:val="16"/>
                          <w:lang w:val="en-US"/>
                        </w:rPr>
                        <w:t>E</w:t>
                      </w:r>
                    </w:p>
                  </w:txbxContent>
                </v:textbox>
              </v:rect>
              <v:rect id="_x0000_s1346" style="position:absolute;left:6950;top:4653;width:125;height:184" filled="f" stroked="f">
                <v:textbox style="mso-next-textbox:#_x0000_s1346" inset="0,0,0,0">
                  <w:txbxContent>
                    <w:p w:rsidR="007E6A91" w:rsidRDefault="007E6A91" w:rsidP="004168E4">
                      <w:r>
                        <w:rPr>
                          <w:rFonts w:ascii="Arial" w:hAnsi="Arial" w:cs="Arial"/>
                          <w:color w:val="000000"/>
                          <w:sz w:val="16"/>
                          <w:szCs w:val="16"/>
                          <w:lang w:val="en-US"/>
                        </w:rPr>
                        <w:t>G</w:t>
                      </w:r>
                    </w:p>
                  </w:txbxContent>
                </v:textbox>
              </v:rect>
              <v:rect id="_x0000_s1347" style="position:absolute;left:7074;top:4653;width:89;height:184" filled="f" stroked="f">
                <v:textbox style="mso-next-textbox:#_x0000_s1347" inset="0,0,0,0">
                  <w:txbxContent>
                    <w:p w:rsidR="007E6A91" w:rsidRDefault="007E6A91" w:rsidP="004168E4">
                      <w:r>
                        <w:rPr>
                          <w:rFonts w:ascii="Arial" w:hAnsi="Arial" w:cs="Arial"/>
                          <w:color w:val="000000"/>
                          <w:sz w:val="16"/>
                          <w:szCs w:val="16"/>
                          <w:lang w:val="en-US"/>
                        </w:rPr>
                        <w:t>L</w:t>
                      </w:r>
                    </w:p>
                  </w:txbxContent>
                </v:textbox>
              </v:rect>
              <v:rect id="_x0000_s1348" style="position:absolute;left:7163;top:4653;width:107;height:184" filled="f" stroked="f">
                <v:textbox style="mso-next-textbox:#_x0000_s1348" inset="0,0,0,0">
                  <w:txbxContent>
                    <w:p w:rsidR="007E6A91" w:rsidRDefault="007E6A91" w:rsidP="004168E4">
                      <w:r>
                        <w:rPr>
                          <w:rFonts w:ascii="Arial" w:hAnsi="Arial" w:cs="Arial"/>
                          <w:color w:val="000000"/>
                          <w:sz w:val="16"/>
                          <w:szCs w:val="16"/>
                          <w:lang w:val="en-US"/>
                        </w:rPr>
                        <w:t>E</w:t>
                      </w:r>
                    </w:p>
                  </w:txbxContent>
                </v:textbox>
              </v:rect>
              <v:rect id="_x0000_s1349" style="position:absolute;left:7267;top:4653;width:98;height:184" filled="f" stroked="f">
                <v:textbox style="mso-next-textbox:#_x0000_s1349" inset="0,0,0,0">
                  <w:txbxContent>
                    <w:p w:rsidR="007E6A91" w:rsidRDefault="007E6A91" w:rsidP="004168E4">
                      <w:r>
                        <w:rPr>
                          <w:rFonts w:ascii="Arial" w:hAnsi="Arial" w:cs="Arial"/>
                          <w:color w:val="000000"/>
                          <w:sz w:val="16"/>
                          <w:szCs w:val="16"/>
                          <w:lang w:val="en-US"/>
                        </w:rPr>
                        <w:t>T</w:t>
                      </w:r>
                    </w:p>
                  </w:txbxContent>
                </v:textbox>
              </v:rect>
              <v:rect id="_x0000_s1350" style="position:absolute;left:7353;top:4653;width:107;height:184" filled="f" stroked="f">
                <v:textbox style="mso-next-textbox:#_x0000_s1350" inset="0,0,0,0">
                  <w:txbxContent>
                    <w:p w:rsidR="007E6A91" w:rsidRDefault="007E6A91" w:rsidP="004168E4">
                      <w:r>
                        <w:rPr>
                          <w:rFonts w:ascii="Arial" w:hAnsi="Arial" w:cs="Arial"/>
                          <w:color w:val="000000"/>
                          <w:sz w:val="16"/>
                          <w:szCs w:val="16"/>
                          <w:lang w:val="en-US"/>
                        </w:rPr>
                        <w:t>A</w:t>
                      </w:r>
                    </w:p>
                  </w:txbxContent>
                </v:textbox>
              </v:rect>
              <v:oval id="_x0000_s1351" style="position:absolute;left:3431;top:5876;width:307;height:310" filled="f" strokeweight="1.25pt"/>
              <v:oval id="_x0000_s1352" style="position:absolute;left:3821;top:5876;width:307;height:310" filled="f" strokeweight="1.25pt"/>
              <v:oval id="_x0000_s1353" style="position:absolute;left:4209;top:5876;width:310;height:310" filled="f" strokeweight="1.25pt"/>
              <v:oval id="_x0000_s1354" style="position:absolute;left:4602;top:5876;width:307;height:310" filled="f" strokeweight="1.25pt"/>
              <v:rect id="_x0000_s1355" style="position:absolute;left:1478;top:5590;width:4064;height:22" fillcolor="black" stroked="f"/>
              <v:shape id="_x0000_s1356" style="position:absolute;left:5186;top:5600;width:385;height:959" coordsize="385,959" path="m,954l,,385,,321,84,301,247,257,450,192,553,163,707,69,959,,954xe" fillcolor="black" stroked="f">
                <v:fill r:id="rId58" o:title="" type="tile"/>
                <v:path arrowok="t"/>
              </v:shape>
              <v:shape id="_x0000_s1357" style="position:absolute;left:5186;top:5600;width:385;height:959" coordsize="385,959" path="m,954l,,385,,321,84,301,247,257,450,192,553,163,707,69,959,,954e" filled="f" strokeweight=".35pt">
                <v:path arrowok="t"/>
              </v:shape>
              <v:shape id="_x0000_s1358" style="position:absolute;left:1493;top:5597;width:386;height:959" coordsize="386,959" path="m386,954l386,,,,65,84,84,247r45,203l193,554r30,153l317,959r69,-5xe" fillcolor="black" stroked="f">
                <v:fill r:id="rId58" o:title="" type="tile"/>
                <v:path arrowok="t"/>
              </v:shape>
              <v:shape id="_x0000_s1359" style="position:absolute;left:1493;top:5597;width:386;height:959" coordsize="386,959" path="m386,954l386,,,,65,84,84,247r45,203l193,554r30,153l317,959r69,-5e" filled="f" strokeweight=".35pt">
                <v:path arrowok="t"/>
              </v:shape>
              <v:rect id="_x0000_s1360" style="position:absolute;left:1869;top:5600;width:22;height:1028" fillcolor="black" stroked="f"/>
              <v:rect id="_x0000_s1361" style="position:absolute;left:1404;top:5590;width:475;height:22" fillcolor="black" stroked="f"/>
              <v:shape id="_x0000_s1362" style="position:absolute;left:1869;top:5590;width:22;height:22" coordsize="22,22" path="m22,10l22,,10,r,22l,10r22,xe" fillcolor="black" stroked="f">
                <v:path arrowok="t"/>
              </v:shape>
              <v:rect id="_x0000_s1363" style="position:absolute;left:5176;top:5597;width:22;height:1028" fillcolor="black" stroked="f"/>
              <v:rect id="_x0000_s1364" style="position:absolute;left:5186;top:5587;width:474;height:23" fillcolor="black" stroked="f"/>
              <v:shape id="_x0000_s1365" style="position:absolute;left:5176;top:5587;width:22;height:23" coordsize="22,23" path="m,10l,,10,r,23l22,10,,10xe" fillcolor="black" stroked="f">
                <v:path arrowok="t"/>
              </v:shape>
              <v:line id="_x0000_s1366" style="position:absolute" from="3730,5157" to="3731,5899" strokeweight=".35pt"/>
              <v:line id="_x0000_s1367" style="position:absolute" from="3824,5157" to="3825,5899" strokeweight=".35pt"/>
              <v:line id="_x0000_s1368" style="position:absolute" from="4116,5157" to="4117,5899" strokeweight=".35pt"/>
              <v:line id="_x0000_s1369" style="position:absolute" from="4209,5157" to="4210,5899" strokeweight=".35pt"/>
              <v:line id="_x0000_s1370" style="position:absolute" from="4501,5157" to="4502,5899" strokeweight=".35pt"/>
              <v:line id="_x0000_s1371" style="position:absolute" from="4600,5157" to="4601,5899" strokeweight=".35pt"/>
              <v:line id="_x0000_s1372" style="position:absolute" from="4896,5157" to="4897,5899" strokeweight=".35pt"/>
              <v:line id="_x0000_s1373" style="position:absolute" from="3431,5236" to="3732,5237" strokeweight=".35pt"/>
              <v:shape id="_x0000_s1374" style="position:absolute;left:3431;top:5212;width:59;height:47" coordsize="59,47" path="m,24l59,47,59,,,24xe" fillcolor="black" stroked="f">
                <v:path arrowok="t"/>
              </v:shape>
              <v:shape id="_x0000_s1375" style="position:absolute;left:3431;top:5212;width:59;height:47" coordsize="59,47" path="m,24l59,47,59,,,24e" filled="f" strokeweight=".35pt">
                <v:path arrowok="t"/>
              </v:shape>
              <v:shape id="_x0000_s1376" style="position:absolute;left:3673;top:5212;width:59;height:47" coordsize="59,47" path="m59,24l,,,47,59,24xe" fillcolor="black" stroked="f">
                <v:path arrowok="t"/>
              </v:shape>
              <v:shape id="_x0000_s1377" style="position:absolute;left:3673;top:5212;width:59;height:47" coordsize="59,47" path="m59,24l,,,47,59,24e" filled="f" strokeweight=".35pt">
                <v:path arrowok="t"/>
              </v:shape>
              <v:line id="_x0000_s1378" style="position:absolute" from="3821,5236" to="4123,5237" strokeweight=".35pt"/>
              <v:shape id="_x0000_s1379" style="position:absolute;left:3821;top:5212;width:60;height:47" coordsize="60,47" path="m,24l60,47,60,,,24xe" fillcolor="black" stroked="f">
                <v:path arrowok="t"/>
              </v:shape>
              <v:shape id="_x0000_s1380" style="position:absolute;left:3821;top:5212;width:60;height:47" coordsize="60,47" path="m,24l60,47,60,,,24e" filled="f" strokeweight=".35pt">
                <v:path arrowok="t"/>
              </v:shape>
              <v:shape id="_x0000_s1381" style="position:absolute;left:4064;top:5212;width:59;height:47" coordsize="59,47" path="m59,24l,,,47,59,24xe" fillcolor="black" stroked="f">
                <v:path arrowok="t"/>
              </v:shape>
              <v:shape id="_x0000_s1382" style="position:absolute;left:4064;top:5212;width:59;height:47" coordsize="59,47" path="m59,24l,,,47,59,24e" filled="f" strokeweight=".35pt">
                <v:path arrowok="t"/>
              </v:shape>
              <v:line id="_x0000_s1383" style="position:absolute" from="4212,5236" to="4504,5237" strokeweight=".35pt"/>
              <v:shape id="_x0000_s1384" style="position:absolute;left:4212;top:5212;width:59;height:47" coordsize="59,47" path="m,24l59,47,59,,,24xe" fillcolor="black" stroked="f">
                <v:path arrowok="t"/>
              </v:shape>
              <v:shape id="_x0000_s1385" style="position:absolute;left:4212;top:5212;width:59;height:47" coordsize="59,47" path="m,24l59,47,59,,,24e" filled="f" strokeweight=".35pt">
                <v:path arrowok="t"/>
              </v:shape>
              <v:shape id="_x0000_s1386" style="position:absolute;left:4444;top:5212;width:60;height:47" coordsize="60,47" path="m60,24l,,,47,60,24xe" fillcolor="black" stroked="f">
                <v:path arrowok="t"/>
              </v:shape>
              <v:shape id="_x0000_s1387" style="position:absolute;left:4444;top:5212;width:60;height:47" coordsize="60,47" path="m60,24l,,,47,60,24e" filled="f" strokeweight=".35pt">
                <v:path arrowok="t"/>
              </v:shape>
              <v:line id="_x0000_s1388" style="position:absolute" from="4602,5236" to="4894,5237" strokeweight=".35pt"/>
              <v:shape id="_x0000_s1389" style="position:absolute;left:4602;top:5212;width:60;height:47" coordsize="60,47" path="m,24l60,47,60,,,24xe" fillcolor="black" stroked="f">
                <v:path arrowok="t"/>
              </v:shape>
              <v:shape id="_x0000_s1390" style="position:absolute;left:4602;top:5212;width:60;height:47" coordsize="60,47" path="m,24l60,47,60,,,24e" filled="f" strokeweight=".35pt">
                <v:path arrowok="t"/>
              </v:shape>
              <v:shape id="_x0000_s1391" style="position:absolute;left:4835;top:5212;width:59;height:47" coordsize="59,47" path="m59,24l,,,47,59,24xe" fillcolor="black" stroked="f">
                <v:path arrowok="t"/>
              </v:shape>
              <v:shape id="_x0000_s1392" style="position:absolute;left:4835;top:5212;width:59;height:47" coordsize="59,47" path="m59,24l,,,47,59,24e" filled="f" strokeweight=".35pt">
                <v:path arrowok="t"/>
              </v:shape>
              <v:line id="_x0000_s1393" style="position:absolute" from="3703,5236" to="3876,5237" strokeweight=".35pt"/>
              <v:line id="_x0000_s1394" style="position:absolute" from="4078,5236" to="4251,5237" strokeweight=".35pt"/>
              <v:line id="_x0000_s1395" style="position:absolute" from="4479,5236" to="4652,5237" strokeweight=".35pt"/>
              <v:line id="_x0000_s1396" style="position:absolute" from="5183,5157" to="5184,5543" strokeweight=".35pt"/>
              <v:line id="_x0000_s1397" style="position:absolute" from="4904,5236" to="5176,5237" strokeweight=".35pt"/>
              <v:shape id="_x0000_s1398" style="position:absolute;left:4904;top:5212;width:59;height:47" coordsize="59,47" path="m,24l59,47,59,,,24xe" fillcolor="black" stroked="f">
                <v:path arrowok="t"/>
              </v:shape>
            </v:group>
            <v:group id="_x0000_s1399" style="position:absolute;left:2860;top:2325;width:7466;height:5942" coordorigin="2860,2325" coordsize="7466,5942">
              <v:shape id="_x0000_s1400" style="position:absolute;left:4904;top:5212;width:59;height:47" coordsize="59,47" path="m,24l59,47,59,,,24e" filled="f" strokeweight=".35pt">
                <v:path arrowok="t"/>
              </v:shape>
              <v:shape id="_x0000_s1401" style="position:absolute;left:5116;top:5212;width:60;height:47" coordsize="60,47" path="m60,24l,,,47,60,24xe" fillcolor="black" stroked="f">
                <v:path arrowok="t"/>
              </v:shape>
              <v:shape id="_x0000_s1402" style="position:absolute;left:5116;top:5212;width:60;height:47" coordsize="60,47" path="m60,24l,,,47,60,24e" filled="f" strokeweight=".35pt">
                <v:path arrowok="t"/>
              </v:shape>
              <v:rect id="_x0000_s1403" style="position:absolute;left:3470;top:5056;width:78;height:161" filled="f" stroked="f">
                <v:textbox style="mso-next-textbox:#_x0000_s1403" inset="0,0,0,0">
                  <w:txbxContent>
                    <w:p w:rsidR="007E6A91" w:rsidRDefault="007E6A91" w:rsidP="004168E4">
                      <w:r>
                        <w:rPr>
                          <w:rFonts w:ascii="Arial" w:hAnsi="Arial" w:cs="Arial"/>
                          <w:color w:val="000000"/>
                          <w:sz w:val="14"/>
                          <w:szCs w:val="14"/>
                          <w:lang w:val="en-US"/>
                        </w:rPr>
                        <w:t>1</w:t>
                      </w:r>
                    </w:p>
                  </w:txbxContent>
                </v:textbox>
              </v:rect>
              <v:rect id="_x0000_s1404" style="position:absolute;left:3537;top:5056;width:78;height:161" filled="f" stroked="f">
                <v:textbox style="mso-next-textbox:#_x0000_s1404" inset="0,0,0,0">
                  <w:txbxContent>
                    <w:p w:rsidR="007E6A91" w:rsidRDefault="007E6A91" w:rsidP="004168E4">
                      <w:r>
                        <w:rPr>
                          <w:rFonts w:ascii="Arial" w:hAnsi="Arial" w:cs="Arial"/>
                          <w:color w:val="000000"/>
                          <w:sz w:val="14"/>
                          <w:szCs w:val="14"/>
                          <w:lang w:val="en-US"/>
                        </w:rPr>
                        <w:t>1</w:t>
                      </w:r>
                    </w:p>
                  </w:txbxContent>
                </v:textbox>
              </v:rect>
              <v:rect id="_x0000_s1405" style="position:absolute;left:3614;top:5056;width:78;height:161" filled="f" stroked="f">
                <v:textbox style="mso-next-textbox:#_x0000_s1405" inset="0,0,0,0">
                  <w:txbxContent>
                    <w:p w:rsidR="007E6A91" w:rsidRDefault="007E6A91" w:rsidP="004168E4">
                      <w:r>
                        <w:rPr>
                          <w:rFonts w:ascii="Arial" w:hAnsi="Arial" w:cs="Arial"/>
                          <w:color w:val="000000"/>
                          <w:sz w:val="14"/>
                          <w:szCs w:val="14"/>
                          <w:lang w:val="en-US"/>
                        </w:rPr>
                        <w:t>0</w:t>
                      </w:r>
                    </w:p>
                  </w:txbxContent>
                </v:textbox>
              </v:rect>
              <v:rect id="_x0000_s1406" style="position:absolute;left:3856;top:5056;width:78;height:161" filled="f" stroked="f">
                <v:textbox style="mso-next-textbox:#_x0000_s1406" inset="0,0,0,0">
                  <w:txbxContent>
                    <w:p w:rsidR="007E6A91" w:rsidRDefault="007E6A91" w:rsidP="004168E4">
                      <w:r>
                        <w:rPr>
                          <w:rFonts w:ascii="Arial" w:hAnsi="Arial" w:cs="Arial"/>
                          <w:color w:val="000000"/>
                          <w:sz w:val="14"/>
                          <w:szCs w:val="14"/>
                          <w:lang w:val="en-US"/>
                        </w:rPr>
                        <w:t>1</w:t>
                      </w:r>
                    </w:p>
                  </w:txbxContent>
                </v:textbox>
              </v:rect>
              <v:rect id="_x0000_s1407" style="position:absolute;left:3923;top:5056;width:78;height:161" filled="f" stroked="f">
                <v:textbox style="mso-next-textbox:#_x0000_s1407" inset="0,0,0,0">
                  <w:txbxContent>
                    <w:p w:rsidR="007E6A91" w:rsidRDefault="007E6A91" w:rsidP="004168E4">
                      <w:r>
                        <w:rPr>
                          <w:rFonts w:ascii="Arial" w:hAnsi="Arial" w:cs="Arial"/>
                          <w:color w:val="000000"/>
                          <w:sz w:val="14"/>
                          <w:szCs w:val="14"/>
                          <w:lang w:val="en-US"/>
                        </w:rPr>
                        <w:t>1</w:t>
                      </w:r>
                    </w:p>
                  </w:txbxContent>
                </v:textbox>
              </v:rect>
              <v:rect id="_x0000_s1408" style="position:absolute;left:3999;top:5056;width:78;height:161" filled="f" stroked="f">
                <v:textbox style="mso-next-textbox:#_x0000_s1408" inset="0,0,0,0">
                  <w:txbxContent>
                    <w:p w:rsidR="007E6A91" w:rsidRDefault="007E6A91" w:rsidP="004168E4">
                      <w:r>
                        <w:rPr>
                          <w:rFonts w:ascii="Arial" w:hAnsi="Arial" w:cs="Arial"/>
                          <w:color w:val="000000"/>
                          <w:sz w:val="14"/>
                          <w:szCs w:val="14"/>
                          <w:lang w:val="en-US"/>
                        </w:rPr>
                        <w:t>0</w:t>
                      </w:r>
                    </w:p>
                  </w:txbxContent>
                </v:textbox>
              </v:rect>
              <v:rect id="_x0000_s1409" style="position:absolute;left:4246;top:5056;width:78;height:161" filled="f" stroked="f">
                <v:textbox style="mso-next-textbox:#_x0000_s1409" inset="0,0,0,0">
                  <w:txbxContent>
                    <w:p w:rsidR="007E6A91" w:rsidRDefault="007E6A91" w:rsidP="004168E4">
                      <w:r>
                        <w:rPr>
                          <w:rFonts w:ascii="Arial" w:hAnsi="Arial" w:cs="Arial"/>
                          <w:color w:val="000000"/>
                          <w:sz w:val="14"/>
                          <w:szCs w:val="14"/>
                          <w:lang w:val="en-US"/>
                        </w:rPr>
                        <w:t>1</w:t>
                      </w:r>
                    </w:p>
                  </w:txbxContent>
                </v:textbox>
              </v:rect>
              <v:rect id="_x0000_s1410" style="position:absolute;left:4313;top:5056;width:78;height:161" filled="f" stroked="f">
                <v:textbox style="mso-next-textbox:#_x0000_s1410" inset="0,0,0,0">
                  <w:txbxContent>
                    <w:p w:rsidR="007E6A91" w:rsidRDefault="007E6A91" w:rsidP="004168E4">
                      <w:r>
                        <w:rPr>
                          <w:rFonts w:ascii="Arial" w:hAnsi="Arial" w:cs="Arial"/>
                          <w:color w:val="000000"/>
                          <w:sz w:val="14"/>
                          <w:szCs w:val="14"/>
                          <w:lang w:val="en-US"/>
                        </w:rPr>
                        <w:t>1</w:t>
                      </w:r>
                    </w:p>
                  </w:txbxContent>
                </v:textbox>
              </v:rect>
              <v:rect id="_x0000_s1411" style="position:absolute;left:4390;top:5056;width:78;height:161" filled="f" stroked="f">
                <v:textbox style="mso-next-textbox:#_x0000_s1411" inset="0,0,0,0">
                  <w:txbxContent>
                    <w:p w:rsidR="007E6A91" w:rsidRDefault="007E6A91" w:rsidP="004168E4">
                      <w:r>
                        <w:rPr>
                          <w:rFonts w:ascii="Arial" w:hAnsi="Arial" w:cs="Arial"/>
                          <w:color w:val="000000"/>
                          <w:sz w:val="14"/>
                          <w:szCs w:val="14"/>
                          <w:lang w:val="en-US"/>
                        </w:rPr>
                        <w:t>0</w:t>
                      </w:r>
                    </w:p>
                  </w:txbxContent>
                </v:textbox>
              </v:rect>
              <v:rect id="_x0000_s1412" style="position:absolute;left:4627;top:5056;width:78;height:161" filled="f" stroked="f">
                <v:textbox style="mso-next-textbox:#_x0000_s1412" inset="0,0,0,0">
                  <w:txbxContent>
                    <w:p w:rsidR="007E6A91" w:rsidRDefault="007E6A91" w:rsidP="004168E4">
                      <w:r>
                        <w:rPr>
                          <w:rFonts w:ascii="Arial" w:hAnsi="Arial" w:cs="Arial"/>
                          <w:color w:val="000000"/>
                          <w:sz w:val="14"/>
                          <w:szCs w:val="14"/>
                          <w:lang w:val="en-US"/>
                        </w:rPr>
                        <w:t>1</w:t>
                      </w:r>
                    </w:p>
                  </w:txbxContent>
                </v:textbox>
              </v:rect>
              <v:rect id="_x0000_s1413" style="position:absolute;left:4694;top:5056;width:78;height:161" filled="f" stroked="f">
                <v:textbox style="mso-next-textbox:#_x0000_s1413" inset="0,0,0,0">
                  <w:txbxContent>
                    <w:p w:rsidR="007E6A91" w:rsidRDefault="007E6A91" w:rsidP="004168E4">
                      <w:r>
                        <w:rPr>
                          <w:rFonts w:ascii="Arial" w:hAnsi="Arial" w:cs="Arial"/>
                          <w:color w:val="000000"/>
                          <w:sz w:val="14"/>
                          <w:szCs w:val="14"/>
                          <w:lang w:val="en-US"/>
                        </w:rPr>
                        <w:t>1</w:t>
                      </w:r>
                    </w:p>
                  </w:txbxContent>
                </v:textbox>
              </v:rect>
              <v:rect id="_x0000_s1414" style="position:absolute;left:4770;top:5056;width:78;height:161" filled="f" stroked="f">
                <v:textbox style="mso-next-textbox:#_x0000_s1414" inset="0,0,0,0">
                  <w:txbxContent>
                    <w:p w:rsidR="007E6A91" w:rsidRDefault="007E6A91" w:rsidP="004168E4">
                      <w:r>
                        <w:rPr>
                          <w:rFonts w:ascii="Arial" w:hAnsi="Arial" w:cs="Arial"/>
                          <w:color w:val="000000"/>
                          <w:sz w:val="14"/>
                          <w:szCs w:val="14"/>
                          <w:lang w:val="en-US"/>
                        </w:rPr>
                        <w:t>0</w:t>
                      </w:r>
                    </w:p>
                  </w:txbxContent>
                </v:textbox>
              </v:rect>
              <v:rect id="_x0000_s1415" style="position:absolute;left:4934;top:5056;width:78;height:161" filled="f" stroked="f">
                <v:textbox style="mso-next-textbox:#_x0000_s1415" inset="0,0,0,0">
                  <w:txbxContent>
                    <w:p w:rsidR="007E6A91" w:rsidRDefault="007E6A91" w:rsidP="004168E4">
                      <w:r>
                        <w:rPr>
                          <w:rFonts w:ascii="Arial" w:hAnsi="Arial" w:cs="Arial"/>
                          <w:color w:val="000000"/>
                          <w:sz w:val="14"/>
                          <w:szCs w:val="14"/>
                          <w:lang w:val="en-US"/>
                        </w:rPr>
                        <w:t>1</w:t>
                      </w:r>
                    </w:p>
                  </w:txbxContent>
                </v:textbox>
              </v:rect>
              <v:rect id="_x0000_s1416" style="position:absolute;left:5010;top:5056;width:78;height:161" filled="f" stroked="f">
                <v:textbox style="mso-next-textbox:#_x0000_s1416" inset="0,0,0,0">
                  <w:txbxContent>
                    <w:p w:rsidR="007E6A91" w:rsidRDefault="007E6A91" w:rsidP="004168E4">
                      <w:r>
                        <w:rPr>
                          <w:rFonts w:ascii="Arial" w:hAnsi="Arial" w:cs="Arial"/>
                          <w:color w:val="000000"/>
                          <w:sz w:val="14"/>
                          <w:szCs w:val="14"/>
                          <w:lang w:val="en-US"/>
                        </w:rPr>
                        <w:t>0</w:t>
                      </w:r>
                    </w:p>
                  </w:txbxContent>
                </v:textbox>
              </v:rect>
              <v:rect id="_x0000_s1417" style="position:absolute;left:5087;top:5056;width:78;height:161" filled="f" stroked="f">
                <v:textbox style="mso-next-textbox:#_x0000_s1417" inset="0,0,0,0">
                  <w:txbxContent>
                    <w:p w:rsidR="007E6A91" w:rsidRDefault="007E6A91" w:rsidP="004168E4">
                      <w:r>
                        <w:rPr>
                          <w:rFonts w:ascii="Arial" w:hAnsi="Arial" w:cs="Arial"/>
                          <w:color w:val="000000"/>
                          <w:sz w:val="14"/>
                          <w:szCs w:val="14"/>
                          <w:lang w:val="en-US"/>
                        </w:rPr>
                        <w:t>0</w:t>
                      </w:r>
                    </w:p>
                  </w:txbxContent>
                </v:textbox>
              </v:rect>
              <v:rect id="_x0000_s1418" style="position:absolute;left:3708;top:4962;width:78;height:161" filled="f" stroked="f">
                <v:textbox style="mso-next-textbox:#_x0000_s1418" inset="0,0,0,0">
                  <w:txbxContent>
                    <w:p w:rsidR="007E6A91" w:rsidRDefault="007E6A91" w:rsidP="004168E4">
                      <w:r>
                        <w:rPr>
                          <w:rFonts w:ascii="Arial" w:hAnsi="Arial" w:cs="Arial"/>
                          <w:color w:val="000000"/>
                          <w:sz w:val="14"/>
                          <w:szCs w:val="14"/>
                          <w:lang w:val="en-US"/>
                        </w:rPr>
                        <w:t>3</w:t>
                      </w:r>
                    </w:p>
                  </w:txbxContent>
                </v:textbox>
              </v:rect>
              <v:rect id="_x0000_s1419" style="position:absolute;left:3784;top:4962;width:78;height:161" filled="f" stroked="f">
                <v:textbox style="mso-next-textbox:#_x0000_s1419" inset="0,0,0,0">
                  <w:txbxContent>
                    <w:p w:rsidR="007E6A91" w:rsidRDefault="007E6A91" w:rsidP="004168E4">
                      <w:r>
                        <w:rPr>
                          <w:rFonts w:ascii="Arial" w:hAnsi="Arial" w:cs="Arial"/>
                          <w:color w:val="000000"/>
                          <w:sz w:val="14"/>
                          <w:szCs w:val="14"/>
                          <w:lang w:val="en-US"/>
                        </w:rPr>
                        <w:t>0</w:t>
                      </w:r>
                    </w:p>
                  </w:txbxContent>
                </v:textbox>
              </v:rect>
              <v:rect id="_x0000_s1420" style="position:absolute;left:4083;top:4962;width:78;height:161" filled="f" stroked="f">
                <v:textbox style="mso-next-textbox:#_x0000_s1420" inset="0,0,0,0">
                  <w:txbxContent>
                    <w:p w:rsidR="007E6A91" w:rsidRDefault="007E6A91" w:rsidP="004168E4">
                      <w:r>
                        <w:rPr>
                          <w:rFonts w:ascii="Arial" w:hAnsi="Arial" w:cs="Arial"/>
                          <w:color w:val="000000"/>
                          <w:sz w:val="14"/>
                          <w:szCs w:val="14"/>
                          <w:lang w:val="en-US"/>
                        </w:rPr>
                        <w:t>3</w:t>
                      </w:r>
                    </w:p>
                  </w:txbxContent>
                </v:textbox>
              </v:rect>
              <v:rect id="_x0000_s1421" style="position:absolute;left:4160;top:4962;width:78;height:161" filled="f" stroked="f">
                <v:textbox style="mso-next-textbox:#_x0000_s1421" inset="0,0,0,0">
                  <w:txbxContent>
                    <w:p w:rsidR="007E6A91" w:rsidRDefault="007E6A91" w:rsidP="004168E4">
                      <w:r>
                        <w:rPr>
                          <w:rFonts w:ascii="Arial" w:hAnsi="Arial" w:cs="Arial"/>
                          <w:color w:val="000000"/>
                          <w:sz w:val="14"/>
                          <w:szCs w:val="14"/>
                          <w:lang w:val="en-US"/>
                        </w:rPr>
                        <w:t>0</w:t>
                      </w:r>
                    </w:p>
                  </w:txbxContent>
                </v:textbox>
              </v:rect>
              <v:rect id="_x0000_s1422" style="position:absolute;left:4474;top:4962;width:78;height:161" filled="f" stroked="f">
                <v:textbox style="mso-next-textbox:#_x0000_s1422" inset="0,0,0,0">
                  <w:txbxContent>
                    <w:p w:rsidR="007E6A91" w:rsidRDefault="007E6A91" w:rsidP="004168E4">
                      <w:r>
                        <w:rPr>
                          <w:rFonts w:ascii="Arial" w:hAnsi="Arial" w:cs="Arial"/>
                          <w:color w:val="000000"/>
                          <w:sz w:val="14"/>
                          <w:szCs w:val="14"/>
                          <w:lang w:val="en-US"/>
                        </w:rPr>
                        <w:t>3</w:t>
                      </w:r>
                    </w:p>
                  </w:txbxContent>
                </v:textbox>
              </v:rect>
              <v:rect id="_x0000_s1423" style="position:absolute;left:4550;top:4962;width:78;height:161" filled="f" stroked="f">
                <v:textbox style="mso-next-textbox:#_x0000_s1423" inset="0,0,0,0">
                  <w:txbxContent>
                    <w:p w:rsidR="007E6A91" w:rsidRDefault="007E6A91" w:rsidP="004168E4">
                      <w:r>
                        <w:rPr>
                          <w:rFonts w:ascii="Arial" w:hAnsi="Arial" w:cs="Arial"/>
                          <w:color w:val="000000"/>
                          <w:sz w:val="14"/>
                          <w:szCs w:val="14"/>
                          <w:lang w:val="en-US"/>
                        </w:rPr>
                        <w:t>0</w:t>
                      </w:r>
                    </w:p>
                  </w:txbxContent>
                </v:textbox>
              </v:rect>
              <v:line id="_x0000_s1424" style="position:absolute;flip:x" from="2961,5869" to="3357,5870" strokeweight=".35pt"/>
              <v:line id="_x0000_s1425" style="position:absolute;flip:y" from="3040,5607" to="3041,5864" strokeweight=".35pt"/>
              <v:shape id="_x0000_s1426" style="position:absolute;left:3016;top:5805;width:47;height:59" coordsize="47,59" path="m24,59l47,,,,24,59xe" fillcolor="black" stroked="f">
                <v:path arrowok="t"/>
              </v:shape>
              <v:shape id="_x0000_s1427" style="position:absolute;left:3016;top:5805;width:47;height:59" coordsize="47,59" path="m24,59l47,,,,24,59e" filled="f" strokeweight=".35pt">
                <v:path arrowok="t"/>
              </v:shape>
              <v:shape id="_x0000_s1428" style="position:absolute;left:3016;top:5607;width:47;height:59" coordsize="47,59" path="m24,l,59r47,l24,xe" fillcolor="black" stroked="f">
                <v:path arrowok="t"/>
              </v:shape>
              <v:shape id="_x0000_s1429" style="position:absolute;left:3016;top:5607;width:47;height:59" coordsize="47,59" path="m24,l,59r47,l24,e" filled="f" strokeweight=".35pt">
                <v:path arrowok="t"/>
              </v:shape>
              <v:shape id="_x0000_s1430" style="position:absolute;left:2860;top:5822;width:99;height:37" coordsize="99,37" path="m99,r,13l22,13r8,12l37,37r-12,l20,27,12,20,10,15,7,13,,8,,,99,xe" fillcolor="black" stroked="f">
                <v:path arrowok="t"/>
              </v:shape>
              <v:shape id="_x0000_s1431" style="position:absolute;left:2860;top:5726;width:101;height:64" coordsize="101,64" path="m49,64r-14,l22,62,12,57,5,49,,42,,37,,32,,24,2,20,7,12r5,-2l27,2r10,l49,,67,2,79,5r10,5l96,15r3,7l101,27r,5l101,39r-2,5l96,49r-5,5l84,59,74,62,64,64r-15,xm49,52r23,l79,49r5,-2l89,39r2,-7l91,29,89,24,87,22,84,20,79,17,72,15,62,12r-13,l30,15r-8,2l17,20r-2,2l12,24r-2,5l10,32r2,7l15,44r2,3l22,49r8,l40,52r9,xe" fillcolor="black" stroked="f">
                <v:path arrowok="t"/>
                <o:lock v:ext="edit" verticies="t"/>
              </v:shape>
              <v:shape id="_x0000_s1432" style="position:absolute;left:2860;top:5649;width:101;height:64" coordsize="101,64" path="m49,64r-14,l22,59,12,57,5,50,,42,,37,,32,,25,2,17,7,13,12,8,27,3,37,,49,,67,,79,5,89,8r7,7l99,22r2,5l101,32r,8l99,45r-3,5l91,55r-7,4l74,62,64,64r-15,xm49,52l72,50r7,l84,47r5,-7l91,32r,-5l89,25,87,22,84,17,79,15r-7,l62,13r-13,l30,15r-8,l17,17r-2,5l12,25r-2,2l10,32r2,8l15,42r2,3l22,50r8,l40,52r9,xe" fillcolor="black" stroked="f">
                <v:path arrowok="t"/>
                <o:lock v:ext="edit" verticies="t"/>
              </v:shape>
              <v:line id="_x0000_s1433" style="position:absolute" from="8579,5157" to="8580,5839" strokeweight=".35pt"/>
              <v:rect id="_x0000_s1434" style="position:absolute;left:6145;top:5590;width:4063;height:22" fillcolor="black" stroked="f"/>
              <v:shape id="_x0000_s1435" style="position:absolute;left:9852;top:5600;width:385;height:959" coordsize="385,959" path="m,954l,,385,,321,84,301,247,257,450,193,553,163,707,69,959,,954xe" fillcolor="black" stroked="f">
                <v:fill r:id="rId58" o:title="" type="tile"/>
                <v:path arrowok="t"/>
              </v:shape>
              <v:shape id="_x0000_s1436" style="position:absolute;left:9852;top:5600;width:385;height:959" coordsize="385,959" path="m,954l,,385,,321,84,301,247,257,450,193,553,163,707,69,959,,954e" filled="f" strokeweight=".35pt">
                <v:path arrowok="t"/>
              </v:shape>
              <v:shape id="_x0000_s1437" style="position:absolute;left:6159;top:5600;width:386;height:959" coordsize="386,959" path="m386,954l386,,,,65,84,84,247r45,203l193,553r30,154l317,959r69,-5xe" fillcolor="black" stroked="f">
                <v:fill r:id="rId58" o:title="" type="tile"/>
                <v:path arrowok="t"/>
              </v:shape>
              <v:shape id="_x0000_s1438" style="position:absolute;left:6159;top:5600;width:386;height:959" coordsize="386,959" path="m386,954l386,,,,65,84,84,247r45,203l193,553r30,154l317,959r69,-5e" filled="f" strokeweight=".35pt">
                <v:path arrowok="t"/>
              </v:shape>
              <v:rect id="_x0000_s1439" style="position:absolute;left:6535;top:5597;width:22;height:1028" fillcolor="black" stroked="f"/>
              <v:rect id="_x0000_s1440" style="position:absolute;left:6070;top:5587;width:475;height:23" fillcolor="black" stroked="f"/>
              <v:shape id="_x0000_s1441" style="position:absolute;left:6535;top:5587;width:22;height:23" coordsize="22,23" path="m22,10l22,,10,r,23l,10r22,xe" fillcolor="black" stroked="f">
                <v:path arrowok="t"/>
              </v:shape>
              <v:rect id="_x0000_s1442" style="position:absolute;left:9842;top:5597;width:22;height:1028" fillcolor="black" stroked="f"/>
              <v:rect id="_x0000_s1443" style="position:absolute;left:9852;top:5587;width:474;height:23" fillcolor="black" stroked="f"/>
              <v:shape id="_x0000_s1444" style="position:absolute;left:9842;top:5587;width:22;height:23" coordsize="22,23" path="m,10l,,10,r,23l22,10,,10xe" fillcolor="black" stroked="f">
                <v:path arrowok="t"/>
              </v:shape>
              <v:line id="_x0000_s1445" style="position:absolute" from="8757,5157" to="8758,5839" strokeweight=".35pt"/>
              <v:line id="_x0000_s1446" style="position:absolute" from="8851,5157" to="8852,5839" strokeweight=".35pt"/>
              <v:line id="_x0000_s1447" style="position:absolute" from="9024,5157" to="9025,5839" strokeweight=".35pt"/>
              <v:line id="_x0000_s1448" style="position:absolute" from="9118,5157" to="9119,5839" strokeweight=".35pt"/>
              <v:line id="_x0000_s1449" style="position:absolute" from="9291,5157" to="9292,5839" strokeweight=".35pt"/>
              <v:line id="_x0000_s1450" style="position:absolute" from="9390,5157" to="9391,5839" strokeweight=".35pt"/>
              <v:line id="_x0000_s1451" style="position:absolute" from="9563,5157" to="9564,5859" strokeweight=".35pt"/>
              <v:line id="_x0000_s1452" style="position:absolute" from="8581,5236" to="8749,5237" strokeweight=".35pt"/>
              <v:shape id="_x0000_s1453" style="position:absolute;left:8581;top:5212;width:60;height:47" coordsize="60,47" path="m,24l60,47,60,,,24xe" fillcolor="black" stroked="f">
                <v:path arrowok="t"/>
              </v:shape>
              <v:shape id="_x0000_s1454" style="position:absolute;left:8581;top:5212;width:60;height:47" coordsize="60,47" path="m,24l60,47,60,,,24e" filled="f" strokeweight=".35pt">
                <v:path arrowok="t"/>
              </v:shape>
              <v:shape id="_x0000_s1455" style="position:absolute;left:8690;top:5212;width:59;height:47" coordsize="59,47" path="m59,24l,,,47,59,24xe" fillcolor="black" stroked="f">
                <v:path arrowok="t"/>
              </v:shape>
              <v:shape id="_x0000_s1456" style="position:absolute;left:8690;top:5212;width:59;height:47" coordsize="59,47" path="m59,24l,,,47,59,24e" filled="f" strokeweight=".35pt">
                <v:path arrowok="t"/>
              </v:shape>
              <v:line id="_x0000_s1457" style="position:absolute" from="8853,5236" to="9016,5237" strokeweight=".35pt"/>
              <v:shape id="_x0000_s1458" style="position:absolute;left:8853;top:5212;width:60;height:47" coordsize="60,47" path="m,24l60,47,60,,,24xe" fillcolor="black" stroked="f">
                <v:path arrowok="t"/>
              </v:shape>
              <v:shape id="_x0000_s1459" style="position:absolute;left:8853;top:5212;width:60;height:47" coordsize="60,47" path="m,24l60,47,60,,,24e" filled="f" strokeweight=".35pt">
                <v:path arrowok="t"/>
              </v:shape>
              <v:shape id="_x0000_s1460" style="position:absolute;left:8957;top:5212;width:59;height:47" coordsize="59,47" path="m59,24l,,,47,59,24xe" fillcolor="black" stroked="f">
                <v:path arrowok="t"/>
              </v:shape>
              <v:shape id="_x0000_s1461" style="position:absolute;left:8957;top:5212;width:59;height:47" coordsize="59,47" path="m59,24l,,,47,59,24e" filled="f" strokeweight=".35pt">
                <v:path arrowok="t"/>
              </v:shape>
              <v:line id="_x0000_s1462" style="position:absolute" from="9120,5236" to="9288,5237" strokeweight=".35pt"/>
              <v:shape id="_x0000_s1463" style="position:absolute;left:9120;top:5212;width:60;height:47" coordsize="60,47" path="m,24l60,47,60,,,24xe" fillcolor="black" stroked="f">
                <v:path arrowok="t"/>
              </v:shape>
              <v:shape id="_x0000_s1464" style="position:absolute;left:9120;top:5212;width:60;height:47" coordsize="60,47" path="m,24l60,47,60,,,24e" filled="f" strokeweight=".35pt">
                <v:path arrowok="t"/>
              </v:shape>
              <v:shape id="_x0000_s1465" style="position:absolute;left:9229;top:5212;width:59;height:47" coordsize="59,47" path="m59,24l,,,47,59,24xe" fillcolor="black" stroked="f">
                <v:path arrowok="t"/>
              </v:shape>
              <v:shape id="_x0000_s1466" style="position:absolute;left:9229;top:5212;width:59;height:47" coordsize="59,47" path="m59,24l,,,47,59,24e" filled="f" strokeweight=".35pt">
                <v:path arrowok="t"/>
              </v:shape>
              <v:line id="_x0000_s1467" style="position:absolute" from="9392,5236" to="9560,5237" strokeweight=".35pt"/>
              <v:shape id="_x0000_s1468" style="position:absolute;left:9392;top:5212;width:59;height:47" coordsize="59,47" path="m,24l59,47,59,,,24xe" fillcolor="black" stroked="f">
                <v:path arrowok="t"/>
              </v:shape>
              <v:shape id="_x0000_s1469" style="position:absolute;left:9392;top:5212;width:59;height:47" coordsize="59,47" path="m,24l59,47,59,,,24e" filled="f" strokeweight=".35pt">
                <v:path arrowok="t"/>
              </v:shape>
              <v:shape id="_x0000_s1470" style="position:absolute;left:9501;top:5212;width:59;height:47" coordsize="59,47" path="m59,24l,,,47,59,24xe" fillcolor="black" stroked="f">
                <v:path arrowok="t"/>
              </v:shape>
              <v:shape id="_x0000_s1471" style="position:absolute;left:9501;top:5212;width:59;height:47" coordsize="59,47" path="m59,24l,,,47,59,24e" filled="f" strokeweight=".35pt">
                <v:path arrowok="t"/>
              </v:shape>
              <v:line id="_x0000_s1472" style="position:absolute" from="8715,5236" to="8888,5237" strokeweight=".35pt"/>
              <v:line id="_x0000_s1473" style="position:absolute" from="8972,5236" to="9145,5237" strokeweight=".35pt"/>
              <v:line id="_x0000_s1474" style="position:absolute" from="9249,5236" to="9422,5237" strokeweight=".35pt"/>
              <v:line id="_x0000_s1475" style="position:absolute" from="9849,5157" to="9850,5543" strokeweight=".35pt"/>
              <v:line id="_x0000_s1476" style="position:absolute" from="9570,5236" to="9842,5237" strokeweight=".35pt"/>
              <v:shape id="_x0000_s1477" style="position:absolute;left:9570;top:5212;width:59;height:47" coordsize="59,47" path="m,24l59,47,59,,,24xe" fillcolor="black" stroked="f">
                <v:path arrowok="t"/>
              </v:shape>
              <v:shape id="_x0000_s1478" style="position:absolute;left:9570;top:5212;width:59;height:47" coordsize="59,47" path="m,24l59,47,59,,,24e" filled="f" strokeweight=".35pt">
                <v:path arrowok="t"/>
              </v:shape>
              <v:shape id="_x0000_s1479" style="position:absolute;left:9783;top:5212;width:59;height:47" coordsize="59,47" path="m59,24l,,,47,59,24xe" fillcolor="black" stroked="f">
                <v:path arrowok="t"/>
              </v:shape>
              <v:shape id="_x0000_s1480" style="position:absolute;left:9783;top:5212;width:59;height:47" coordsize="59,47" path="m59,24l,,,47,59,24e" filled="f" strokeweight=".35pt">
                <v:path arrowok="t"/>
              </v:shape>
              <v:rect id="_x0000_s1481" style="position:absolute;left:9397;top:5056;width:78;height:161" filled="f" stroked="f">
                <v:textbox style="mso-next-textbox:#_x0000_s1481" inset="0,0,0,0">
                  <w:txbxContent>
                    <w:p w:rsidR="007E6A91" w:rsidRDefault="007E6A91" w:rsidP="004168E4">
                      <w:r>
                        <w:rPr>
                          <w:rFonts w:ascii="Arial" w:hAnsi="Arial" w:cs="Arial"/>
                          <w:color w:val="000000"/>
                          <w:sz w:val="14"/>
                          <w:szCs w:val="14"/>
                          <w:lang w:val="en-US"/>
                        </w:rPr>
                        <w:t>6</w:t>
                      </w:r>
                    </w:p>
                  </w:txbxContent>
                </v:textbox>
              </v:rect>
              <v:rect id="_x0000_s1482" style="position:absolute;left:9474;top:5056;width:78;height:161" filled="f" stroked="f">
                <v:textbox style="mso-next-textbox:#_x0000_s1482" inset="0,0,0,0">
                  <w:txbxContent>
                    <w:p w:rsidR="007E6A91" w:rsidRDefault="007E6A91" w:rsidP="004168E4">
                      <w:r>
                        <w:rPr>
                          <w:rFonts w:ascii="Arial" w:hAnsi="Arial" w:cs="Arial"/>
                          <w:color w:val="000000"/>
                          <w:sz w:val="14"/>
                          <w:szCs w:val="14"/>
                          <w:lang w:val="en-US"/>
                        </w:rPr>
                        <w:t>3</w:t>
                      </w:r>
                    </w:p>
                  </w:txbxContent>
                </v:textbox>
              </v:rect>
              <v:rect id="_x0000_s1483" style="position:absolute;left:9600;top:5056;width:78;height:161" filled="f" stroked="f">
                <v:textbox style="mso-next-textbox:#_x0000_s1483" inset="0,0,0,0">
                  <w:txbxContent>
                    <w:p w:rsidR="007E6A91" w:rsidRDefault="007E6A91" w:rsidP="004168E4">
                      <w:r>
                        <w:rPr>
                          <w:rFonts w:ascii="Arial" w:hAnsi="Arial" w:cs="Arial"/>
                          <w:color w:val="000000"/>
                          <w:sz w:val="14"/>
                          <w:szCs w:val="14"/>
                          <w:lang w:val="en-US"/>
                        </w:rPr>
                        <w:t>1</w:t>
                      </w:r>
                    </w:p>
                  </w:txbxContent>
                </v:textbox>
              </v:rect>
              <v:rect id="_x0000_s1484" style="position:absolute;left:9676;top:5056;width:78;height:161" filled="f" stroked="f">
                <v:textbox style="mso-next-textbox:#_x0000_s1484" inset="0,0,0,0">
                  <w:txbxContent>
                    <w:p w:rsidR="007E6A91" w:rsidRDefault="007E6A91" w:rsidP="004168E4">
                      <w:r>
                        <w:rPr>
                          <w:rFonts w:ascii="Arial" w:hAnsi="Arial" w:cs="Arial"/>
                          <w:color w:val="000000"/>
                          <w:sz w:val="14"/>
                          <w:szCs w:val="14"/>
                          <w:lang w:val="en-US"/>
                        </w:rPr>
                        <w:t>0</w:t>
                      </w:r>
                    </w:p>
                  </w:txbxContent>
                </v:textbox>
              </v:rect>
              <v:rect id="_x0000_s1485" style="position:absolute;left:9753;top:5056;width:78;height:161" filled="f" stroked="f">
                <v:textbox style="mso-next-textbox:#_x0000_s1485" inset="0,0,0,0">
                  <w:txbxContent>
                    <w:p w:rsidR="007E6A91" w:rsidRDefault="007E6A91" w:rsidP="004168E4">
                      <w:r>
                        <w:rPr>
                          <w:rFonts w:ascii="Arial" w:hAnsi="Arial" w:cs="Arial"/>
                          <w:color w:val="000000"/>
                          <w:sz w:val="14"/>
                          <w:szCs w:val="14"/>
                          <w:lang w:val="en-US"/>
                        </w:rPr>
                        <w:t>0</w:t>
                      </w:r>
                    </w:p>
                  </w:txbxContent>
                </v:textbox>
              </v:rect>
              <v:rect id="_x0000_s1486" style="position:absolute;left:8730;top:4962;width:78;height:161" filled="f" stroked="f">
                <v:textbox style="mso-next-textbox:#_x0000_s1486" inset="0,0,0,0">
                  <w:txbxContent>
                    <w:p w:rsidR="007E6A91" w:rsidRDefault="007E6A91" w:rsidP="004168E4">
                      <w:r>
                        <w:rPr>
                          <w:rFonts w:ascii="Arial" w:hAnsi="Arial" w:cs="Arial"/>
                          <w:color w:val="000000"/>
                          <w:sz w:val="14"/>
                          <w:szCs w:val="14"/>
                          <w:lang w:val="en-US"/>
                        </w:rPr>
                        <w:t>3</w:t>
                      </w:r>
                    </w:p>
                  </w:txbxContent>
                </v:textbox>
              </v:rect>
              <v:rect id="_x0000_s1487" style="position:absolute;left:8806;top:4962;width:78;height:161" filled="f" stroked="f">
                <v:textbox style="mso-next-textbox:#_x0000_s1487" inset="0,0,0,0">
                  <w:txbxContent>
                    <w:p w:rsidR="007E6A91" w:rsidRDefault="007E6A91" w:rsidP="004168E4">
                      <w:r>
                        <w:rPr>
                          <w:rFonts w:ascii="Arial" w:hAnsi="Arial" w:cs="Arial"/>
                          <w:color w:val="000000"/>
                          <w:sz w:val="14"/>
                          <w:szCs w:val="14"/>
                          <w:lang w:val="en-US"/>
                        </w:rPr>
                        <w:t>0</w:t>
                      </w:r>
                    </w:p>
                  </w:txbxContent>
                </v:textbox>
              </v:rect>
              <v:rect id="_x0000_s1488" style="position:absolute;left:8997;top:4962;width:78;height:161" filled="f" stroked="f">
                <v:textbox style="mso-next-textbox:#_x0000_s1488" inset="0,0,0,0">
                  <w:txbxContent>
                    <w:p w:rsidR="007E6A91" w:rsidRDefault="007E6A91" w:rsidP="004168E4">
                      <w:r>
                        <w:rPr>
                          <w:rFonts w:ascii="Arial" w:hAnsi="Arial" w:cs="Arial"/>
                          <w:color w:val="000000"/>
                          <w:sz w:val="14"/>
                          <w:szCs w:val="14"/>
                          <w:lang w:val="en-US"/>
                        </w:rPr>
                        <w:t>3</w:t>
                      </w:r>
                    </w:p>
                  </w:txbxContent>
                </v:textbox>
              </v:rect>
              <v:rect id="_x0000_s1489" style="position:absolute;left:9073;top:4962;width:78;height:161" filled="f" stroked="f">
                <v:textbox style="mso-next-textbox:#_x0000_s1489" inset="0,0,0,0">
                  <w:txbxContent>
                    <w:p w:rsidR="007E6A91" w:rsidRDefault="007E6A91" w:rsidP="004168E4">
                      <w:r>
                        <w:rPr>
                          <w:rFonts w:ascii="Arial" w:hAnsi="Arial" w:cs="Arial"/>
                          <w:color w:val="000000"/>
                          <w:sz w:val="14"/>
                          <w:szCs w:val="14"/>
                          <w:lang w:val="en-US"/>
                        </w:rPr>
                        <w:t>0</w:t>
                      </w:r>
                    </w:p>
                  </w:txbxContent>
                </v:textbox>
              </v:rect>
              <v:rect id="_x0000_s1490" style="position:absolute;left:9264;top:4962;width:78;height:161" filled="f" stroked="f">
                <v:textbox style="mso-next-textbox:#_x0000_s1490" inset="0,0,0,0">
                  <w:txbxContent>
                    <w:p w:rsidR="007E6A91" w:rsidRDefault="007E6A91" w:rsidP="004168E4">
                      <w:r>
                        <w:rPr>
                          <w:rFonts w:ascii="Arial" w:hAnsi="Arial" w:cs="Arial"/>
                          <w:color w:val="000000"/>
                          <w:sz w:val="14"/>
                          <w:szCs w:val="14"/>
                          <w:lang w:val="en-US"/>
                        </w:rPr>
                        <w:t>3</w:t>
                      </w:r>
                    </w:p>
                  </w:txbxContent>
                </v:textbox>
              </v:rect>
              <v:rect id="_x0000_s1491" style="position:absolute;left:9340;top:4962;width:78;height:161" filled="f" stroked="f">
                <v:textbox style="mso-next-textbox:#_x0000_s1491" inset="0,0,0,0">
                  <w:txbxContent>
                    <w:p w:rsidR="007E6A91" w:rsidRDefault="007E6A91" w:rsidP="004168E4">
                      <w:r>
                        <w:rPr>
                          <w:rFonts w:ascii="Arial" w:hAnsi="Arial" w:cs="Arial"/>
                          <w:color w:val="000000"/>
                          <w:sz w:val="14"/>
                          <w:szCs w:val="14"/>
                          <w:lang w:val="en-US"/>
                        </w:rPr>
                        <w:t>0</w:t>
                      </w:r>
                    </w:p>
                  </w:txbxContent>
                </v:textbox>
              </v:rect>
              <v:line id="_x0000_s1492" style="position:absolute;flip:x" from="7627,5869" to="8275,5870" strokeweight=".35pt"/>
              <v:line id="_x0000_s1493" style="position:absolute;flip:y" from="7707,5607" to="7708,5864" strokeweight=".35pt"/>
              <v:shape id="_x0000_s1494" style="position:absolute;left:7682;top:5805;width:47;height:59" coordsize="47,59" path="m25,59l47,,,,25,59xe" fillcolor="black" stroked="f">
                <v:path arrowok="t"/>
              </v:shape>
              <v:shape id="_x0000_s1495" style="position:absolute;left:7682;top:5805;width:47;height:59" coordsize="47,59" path="m25,59l47,,,,25,59e" filled="f" strokeweight=".35pt">
                <v:path arrowok="t"/>
              </v:shape>
              <v:shape id="_x0000_s1496" style="position:absolute;left:7682;top:5607;width:47;height:59" coordsize="47,59" path="m25,l,59r47,l25,xe" fillcolor="black" stroked="f">
                <v:path arrowok="t"/>
              </v:shape>
              <v:shape id="_x0000_s1497" style="position:absolute;left:7682;top:5607;width:47;height:59" coordsize="47,59" path="m25,l,59r47,l25,e" filled="f" strokeweight=".35pt">
                <v:path arrowok="t"/>
              </v:shape>
              <v:shape id="_x0000_s1498" style="position:absolute;left:7526;top:5822;width:99;height:37" coordsize="99,37" path="m99,r,13l22,13r8,12l37,37r-12,l20,27,12,20,10,15,8,13,,8,,,99,xe" fillcolor="black" stroked="f">
                <v:path arrowok="t"/>
              </v:shape>
              <v:shape id="_x0000_s1499" style="position:absolute;left:7526;top:5726;width:101;height:64" coordsize="101,64" path="m50,64r-15,l22,62,12,57,5,49,,42,,37,,32,,24,3,20,8,12r4,-2l27,2r10,l50,,67,2,79,5r10,5l96,15r3,7l101,27r,5l101,39r-2,5l96,49r-4,5l84,59,74,62,64,64r-14,xm50,52r22,l79,49r5,-2l89,39r3,-7l92,29,89,24,87,22,84,20,79,17,72,15,62,12r-12,l30,15r-8,2l17,20r-2,2l12,24r-2,5l10,32r2,7l15,44r2,3l22,49r8,l40,52r10,xe" fillcolor="black" stroked="f">
                <v:path arrowok="t"/>
                <o:lock v:ext="edit" verticies="t"/>
              </v:shape>
              <v:shape id="_x0000_s1500" style="position:absolute;left:7526;top:5649;width:101;height:64" coordsize="101,64" path="m50,64r-15,l22,59,12,57,5,50,,42,,37,,32,,25,3,17,8,13,12,8,27,3,37,,50,,67,,79,5,89,8r7,7l99,22r2,5l101,32r,8l99,45r-3,5l92,55r-8,4l74,62,64,64r-14,xm50,52l72,50r7,l84,47r5,-7l92,32r,-5l89,25,87,22,84,17,79,15r-7,l62,13r-12,l30,15r-8,l17,17r-2,5l12,25r-2,2l10,32r2,8l15,42r2,3l22,50r8,l40,52r10,xe" fillcolor="black" stroked="f">
                <v:path arrowok="t"/>
                <o:lock v:ext="edit" verticies="t"/>
              </v:shape>
              <v:oval id="_x0000_s1501" style="position:absolute;left:8850;top:5871;width:179;height:176" filled="f" strokeweight="1.25pt"/>
              <v:oval id="_x0000_s1502" style="position:absolute;left:9117;top:5871;width:179;height:176" filled="f" strokeweight="1.25pt"/>
              <v:oval id="_x0000_s1503" style="position:absolute;left:9384;top:5871;width:179;height:176" filled="f" strokeweight="1.25pt"/>
              <v:oval id="_x0000_s1504" style="position:absolute;left:8584;top:5871;width:178;height:176" filled="f" strokeweight="1.25pt"/>
              <v:rect id="_x0000_s1505" style="position:absolute;left:9135;top:5056;width:78;height:161" filled="f" stroked="f">
                <v:textbox style="mso-next-textbox:#_x0000_s1505" inset="0,0,0,0">
                  <w:txbxContent>
                    <w:p w:rsidR="007E6A91" w:rsidRDefault="007E6A91" w:rsidP="004168E4">
                      <w:r>
                        <w:rPr>
                          <w:rFonts w:ascii="Arial" w:hAnsi="Arial" w:cs="Arial"/>
                          <w:color w:val="000000"/>
                          <w:sz w:val="14"/>
                          <w:szCs w:val="14"/>
                          <w:lang w:val="en-US"/>
                        </w:rPr>
                        <w:t>6</w:t>
                      </w:r>
                    </w:p>
                  </w:txbxContent>
                </v:textbox>
              </v:rect>
              <v:rect id="_x0000_s1506" style="position:absolute;left:9212;top:5056;width:78;height:161" filled="f" stroked="f">
                <v:textbox style="mso-next-textbox:#_x0000_s1506" inset="0,0,0,0">
                  <w:txbxContent>
                    <w:p w:rsidR="007E6A91" w:rsidRDefault="007E6A91" w:rsidP="004168E4">
                      <w:r>
                        <w:rPr>
                          <w:rFonts w:ascii="Arial" w:hAnsi="Arial" w:cs="Arial"/>
                          <w:color w:val="000000"/>
                          <w:sz w:val="14"/>
                          <w:szCs w:val="14"/>
                          <w:lang w:val="en-US"/>
                        </w:rPr>
                        <w:t>3</w:t>
                      </w:r>
                    </w:p>
                  </w:txbxContent>
                </v:textbox>
              </v:rect>
              <v:rect id="_x0000_s1507" style="position:absolute;left:8858;top:5056;width:78;height:161" filled="f" stroked="f">
                <v:textbox style="mso-next-textbox:#_x0000_s1507" inset="0,0,0,0">
                  <w:txbxContent>
                    <w:p w:rsidR="007E6A91" w:rsidRDefault="007E6A91" w:rsidP="004168E4">
                      <w:r>
                        <w:rPr>
                          <w:rFonts w:ascii="Arial" w:hAnsi="Arial" w:cs="Arial"/>
                          <w:color w:val="000000"/>
                          <w:sz w:val="14"/>
                          <w:szCs w:val="14"/>
                          <w:lang w:val="en-US"/>
                        </w:rPr>
                        <w:t>6</w:t>
                      </w:r>
                    </w:p>
                  </w:txbxContent>
                </v:textbox>
              </v:rect>
              <v:rect id="_x0000_s1508" style="position:absolute;left:8935;top:5056;width:78;height:161" filled="f" stroked="f">
                <v:textbox style="mso-next-textbox:#_x0000_s1508" inset="0,0,0,0">
                  <w:txbxContent>
                    <w:p w:rsidR="007E6A91" w:rsidRDefault="007E6A91" w:rsidP="004168E4">
                      <w:r>
                        <w:rPr>
                          <w:rFonts w:ascii="Arial" w:hAnsi="Arial" w:cs="Arial"/>
                          <w:color w:val="000000"/>
                          <w:sz w:val="14"/>
                          <w:szCs w:val="14"/>
                          <w:lang w:val="en-US"/>
                        </w:rPr>
                        <w:t>3</w:t>
                      </w:r>
                    </w:p>
                  </w:txbxContent>
                </v:textbox>
              </v:rect>
              <v:rect id="_x0000_s1509" style="position:absolute;left:8591;top:5056;width:78;height:161" filled="f" stroked="f">
                <v:textbox style="mso-next-textbox:#_x0000_s1509" inset="0,0,0,0">
                  <w:txbxContent>
                    <w:p w:rsidR="007E6A91" w:rsidRDefault="007E6A91" w:rsidP="004168E4">
                      <w:r>
                        <w:rPr>
                          <w:rFonts w:ascii="Arial" w:hAnsi="Arial" w:cs="Arial"/>
                          <w:color w:val="000000"/>
                          <w:sz w:val="14"/>
                          <w:szCs w:val="14"/>
                          <w:lang w:val="en-US"/>
                        </w:rPr>
                        <w:t>6</w:t>
                      </w:r>
                    </w:p>
                  </w:txbxContent>
                </v:textbox>
              </v:rect>
              <v:rect id="_x0000_s1510" style="position:absolute;left:8668;top:5056;width:78;height:161" filled="f" stroked="f">
                <v:textbox style="mso-next-textbox:#_x0000_s1510" inset="0,0,0,0">
                  <w:txbxContent>
                    <w:p w:rsidR="007E6A91" w:rsidRDefault="007E6A91" w:rsidP="004168E4">
                      <w:r>
                        <w:rPr>
                          <w:rFonts w:ascii="Arial" w:hAnsi="Arial" w:cs="Arial"/>
                          <w:color w:val="000000"/>
                          <w:sz w:val="14"/>
                          <w:szCs w:val="14"/>
                          <w:lang w:val="en-US"/>
                        </w:rPr>
                        <w:t>3</w:t>
                      </w:r>
                    </w:p>
                  </w:txbxContent>
                </v:textbox>
              </v:rect>
              <v:rect id="_x0000_s1511" style="position:absolute;left:3372;top:2379;width:101;height:207" filled="f" stroked="f">
                <v:textbox style="mso-next-textbox:#_x0000_s1511" inset="0,0,0,0">
                  <w:txbxContent>
                    <w:p w:rsidR="007E6A91" w:rsidRDefault="007E6A91" w:rsidP="004168E4">
                      <w:r>
                        <w:rPr>
                          <w:rFonts w:ascii="Arial" w:hAnsi="Arial" w:cs="Arial"/>
                          <w:color w:val="000000"/>
                          <w:sz w:val="18"/>
                          <w:szCs w:val="18"/>
                          <w:lang w:val="en-US"/>
                        </w:rPr>
                        <w:t>3</w:t>
                      </w:r>
                    </w:p>
                  </w:txbxContent>
                </v:textbox>
              </v:rect>
              <v:rect id="_x0000_s1512" style="position:absolute;left:3767;top:2379;width:101;height:207" filled="f" stroked="f">
                <v:textbox style="mso-next-textbox:#_x0000_s1512" inset="0,0,0,0">
                  <w:txbxContent>
                    <w:p w:rsidR="007E6A91" w:rsidRDefault="007E6A91" w:rsidP="004168E4">
                      <w:r>
                        <w:rPr>
                          <w:rFonts w:ascii="Arial" w:hAnsi="Arial" w:cs="Arial"/>
                          <w:color w:val="000000"/>
                          <w:sz w:val="18"/>
                          <w:szCs w:val="18"/>
                          <w:lang w:val="en-US"/>
                        </w:rPr>
                        <w:t>4</w:t>
                      </w:r>
                    </w:p>
                  </w:txbxContent>
                </v:textbox>
              </v:rect>
              <v:rect id="_x0000_s1513" style="position:absolute;left:3372;top:2765;width:101;height:207" filled="f" stroked="f">
                <v:textbox style="mso-next-textbox:#_x0000_s1513" inset="0,0,0,0">
                  <w:txbxContent>
                    <w:p w:rsidR="007E6A91" w:rsidRDefault="007E6A91" w:rsidP="004168E4">
                      <w:r>
                        <w:rPr>
                          <w:rFonts w:ascii="Arial" w:hAnsi="Arial" w:cs="Arial"/>
                          <w:color w:val="000000"/>
                          <w:sz w:val="18"/>
                          <w:szCs w:val="18"/>
                          <w:lang w:val="en-US"/>
                        </w:rPr>
                        <w:t>1</w:t>
                      </w:r>
                    </w:p>
                  </w:txbxContent>
                </v:textbox>
              </v:rect>
              <v:rect id="_x0000_s1514" style="position:absolute;left:3767;top:2765;width:101;height:207" filled="f" stroked="f">
                <v:textbox style="mso-next-textbox:#_x0000_s1514" inset="0,0,0,0">
                  <w:txbxContent>
                    <w:p w:rsidR="007E6A91" w:rsidRDefault="007E6A91" w:rsidP="004168E4">
                      <w:r>
                        <w:rPr>
                          <w:rFonts w:ascii="Arial" w:hAnsi="Arial" w:cs="Arial"/>
                          <w:color w:val="000000"/>
                          <w:sz w:val="18"/>
                          <w:szCs w:val="18"/>
                          <w:lang w:val="en-US"/>
                        </w:rPr>
                        <w:t>2</w:t>
                      </w:r>
                    </w:p>
                  </w:txbxContent>
                </v:textbox>
              </v:rect>
              <v:rect id="_x0000_s1515" style="position:absolute;left:7479;top:2587;width:78;height:161" filled="f" stroked="f">
                <v:textbox style="mso-next-textbox:#_x0000_s1515" inset="0,0,0,0">
                  <w:txbxContent>
                    <w:p w:rsidR="007E6A91" w:rsidRDefault="007E6A91" w:rsidP="004168E4">
                      <w:r>
                        <w:rPr>
                          <w:rFonts w:ascii="Arial" w:hAnsi="Arial" w:cs="Arial"/>
                          <w:color w:val="000000"/>
                          <w:sz w:val="14"/>
                          <w:szCs w:val="14"/>
                          <w:lang w:val="en-US"/>
                        </w:rPr>
                        <w:t>3</w:t>
                      </w:r>
                    </w:p>
                  </w:txbxContent>
                </v:textbox>
              </v:rect>
              <v:rect id="_x0000_s1516" style="position:absolute;left:7479;top:2325;width:78;height:161" filled="f" stroked="f">
                <v:textbox style="mso-next-textbox:#_x0000_s1516" inset="0,0,0,0">
                  <w:txbxContent>
                    <w:p w:rsidR="007E6A91" w:rsidRDefault="007E6A91" w:rsidP="004168E4">
                      <w:r>
                        <w:rPr>
                          <w:rFonts w:ascii="Arial" w:hAnsi="Arial" w:cs="Arial"/>
                          <w:color w:val="000000"/>
                          <w:sz w:val="14"/>
                          <w:szCs w:val="14"/>
                          <w:lang w:val="en-US"/>
                        </w:rPr>
                        <w:t>5</w:t>
                      </w:r>
                    </w:p>
                  </w:txbxContent>
                </v:textbox>
              </v:rect>
              <v:rect id="_x0000_s1517" style="position:absolute;left:7479;top:2849;width:78;height:161" filled="f" stroked="f">
                <v:textbox style="mso-next-textbox:#_x0000_s1517" inset="0,0,0,0">
                  <w:txbxContent>
                    <w:p w:rsidR="007E6A91" w:rsidRDefault="007E6A91" w:rsidP="004168E4">
                      <w:r>
                        <w:rPr>
                          <w:rFonts w:ascii="Arial" w:hAnsi="Arial" w:cs="Arial"/>
                          <w:color w:val="000000"/>
                          <w:sz w:val="14"/>
                          <w:szCs w:val="14"/>
                          <w:lang w:val="en-US"/>
                        </w:rPr>
                        <w:t>1</w:t>
                      </w:r>
                    </w:p>
                  </w:txbxContent>
                </v:textbox>
              </v:rect>
              <v:rect id="_x0000_s1518" style="position:absolute;left:7746;top:2587;width:78;height:161" filled="f" stroked="f">
                <v:textbox style="mso-next-textbox:#_x0000_s1518" inset="0,0,0,0">
                  <w:txbxContent>
                    <w:p w:rsidR="007E6A91" w:rsidRDefault="007E6A91" w:rsidP="004168E4">
                      <w:r>
                        <w:rPr>
                          <w:rFonts w:ascii="Arial" w:hAnsi="Arial" w:cs="Arial"/>
                          <w:color w:val="000000"/>
                          <w:sz w:val="14"/>
                          <w:szCs w:val="14"/>
                          <w:lang w:val="en-US"/>
                        </w:rPr>
                        <w:t>4</w:t>
                      </w:r>
                    </w:p>
                  </w:txbxContent>
                </v:textbox>
              </v:rect>
              <v:rect id="_x0000_s1519" style="position:absolute;left:7746;top:2325;width:78;height:161" filled="f" stroked="f">
                <v:textbox style="mso-next-textbox:#_x0000_s1519" inset="0,0,0,0">
                  <w:txbxContent>
                    <w:p w:rsidR="007E6A91" w:rsidRDefault="007E6A91" w:rsidP="004168E4">
                      <w:r>
                        <w:rPr>
                          <w:rFonts w:ascii="Arial" w:hAnsi="Arial" w:cs="Arial"/>
                          <w:color w:val="000000"/>
                          <w:sz w:val="14"/>
                          <w:szCs w:val="14"/>
                          <w:lang w:val="en-US"/>
                        </w:rPr>
                        <w:t>6</w:t>
                      </w:r>
                    </w:p>
                  </w:txbxContent>
                </v:textbox>
              </v:rect>
              <v:rect id="_x0000_s1520" style="position:absolute;left:7746;top:2849;width:78;height:161" filled="f" stroked="f">
                <v:textbox style="mso-next-textbox:#_x0000_s1520" inset="0,0,0,0">
                  <w:txbxContent>
                    <w:p w:rsidR="007E6A91" w:rsidRDefault="007E6A91" w:rsidP="004168E4">
                      <w:r>
                        <w:rPr>
                          <w:rFonts w:ascii="Arial" w:hAnsi="Arial" w:cs="Arial"/>
                          <w:color w:val="000000"/>
                          <w:sz w:val="14"/>
                          <w:szCs w:val="14"/>
                          <w:lang w:val="en-US"/>
                        </w:rPr>
                        <w:t>2</w:t>
                      </w:r>
                    </w:p>
                  </w:txbxContent>
                </v:textbox>
              </v:rect>
              <v:rect id="_x0000_s1521" style="position:absolute;left:8013;top:2587;width:78;height:161" filled="f" stroked="f">
                <v:textbox style="mso-next-textbox:#_x0000_s1521" inset="0,0,0,0">
                  <w:txbxContent>
                    <w:p w:rsidR="007E6A91" w:rsidRDefault="007E6A91" w:rsidP="004168E4">
                      <w:r>
                        <w:rPr>
                          <w:rFonts w:ascii="Arial" w:hAnsi="Arial" w:cs="Arial"/>
                          <w:color w:val="000000"/>
                          <w:sz w:val="14"/>
                          <w:szCs w:val="14"/>
                          <w:lang w:val="en-US"/>
                        </w:rPr>
                        <w:t>8</w:t>
                      </w:r>
                    </w:p>
                  </w:txbxContent>
                </v:textbox>
              </v:rect>
              <v:rect id="_x0000_s1522" style="position:absolute;left:8013;top:2849;width:78;height:161" filled="f" stroked="f">
                <v:textbox style="mso-next-textbox:#_x0000_s1522" inset="0,0,0,0">
                  <w:txbxContent>
                    <w:p w:rsidR="007E6A91" w:rsidRDefault="007E6A91" w:rsidP="004168E4">
                      <w:r>
                        <w:rPr>
                          <w:rFonts w:ascii="Arial" w:hAnsi="Arial" w:cs="Arial"/>
                          <w:color w:val="000000"/>
                          <w:sz w:val="14"/>
                          <w:szCs w:val="14"/>
                          <w:lang w:val="en-US"/>
                        </w:rPr>
                        <w:t>7</w:t>
                      </w:r>
                    </w:p>
                  </w:txbxContent>
                </v:textbox>
              </v:rect>
              <v:rect id="_x0000_s1523" style="position:absolute;left:3530;top:5928;width:101;height:207" filled="f" stroked="f">
                <v:textbox style="mso-next-textbox:#_x0000_s1523" inset="0,0,0,0">
                  <w:txbxContent>
                    <w:p w:rsidR="007E6A91" w:rsidRDefault="007E6A91" w:rsidP="004168E4">
                      <w:r>
                        <w:rPr>
                          <w:rFonts w:ascii="Arial" w:hAnsi="Arial" w:cs="Arial"/>
                          <w:color w:val="000000"/>
                          <w:sz w:val="18"/>
                          <w:szCs w:val="18"/>
                          <w:lang w:val="en-US"/>
                        </w:rPr>
                        <w:t>4</w:t>
                      </w:r>
                    </w:p>
                  </w:txbxContent>
                </v:textbox>
              </v:rect>
              <v:rect id="_x0000_s1524" style="position:absolute;left:3925;top:5928;width:101;height:207" filled="f" stroked="f">
                <v:textbox style="mso-next-textbox:#_x0000_s1524" inset="0,0,0,0">
                  <w:txbxContent>
                    <w:p w:rsidR="007E6A91" w:rsidRDefault="007E6A91" w:rsidP="004168E4">
                      <w:r>
                        <w:rPr>
                          <w:rFonts w:ascii="Arial" w:hAnsi="Arial" w:cs="Arial"/>
                          <w:color w:val="000000"/>
                          <w:sz w:val="18"/>
                          <w:szCs w:val="18"/>
                          <w:lang w:val="en-US"/>
                        </w:rPr>
                        <w:t>3</w:t>
                      </w:r>
                    </w:p>
                  </w:txbxContent>
                </v:textbox>
              </v:rect>
              <v:rect id="_x0000_s1525" style="position:absolute;left:4311;top:5928;width:101;height:207" filled="f" stroked="f">
                <v:textbox style="mso-next-textbox:#_x0000_s1525" inset="0,0,0,0">
                  <w:txbxContent>
                    <w:p w:rsidR="007E6A91" w:rsidRDefault="007E6A91" w:rsidP="004168E4">
                      <w:r>
                        <w:rPr>
                          <w:rFonts w:ascii="Arial" w:hAnsi="Arial" w:cs="Arial"/>
                          <w:color w:val="000000"/>
                          <w:sz w:val="18"/>
                          <w:szCs w:val="18"/>
                          <w:lang w:val="en-US"/>
                        </w:rPr>
                        <w:t>2</w:t>
                      </w:r>
                    </w:p>
                  </w:txbxContent>
                </v:textbox>
              </v:rect>
              <v:rect id="_x0000_s1526" style="position:absolute;left:4706;top:5928;width:101;height:207" filled="f" stroked="f">
                <v:textbox style="mso-next-textbox:#_x0000_s1526" inset="0,0,0,0">
                  <w:txbxContent>
                    <w:p w:rsidR="007E6A91" w:rsidRDefault="007E6A91" w:rsidP="004168E4">
                      <w:r>
                        <w:rPr>
                          <w:rFonts w:ascii="Arial" w:hAnsi="Arial" w:cs="Arial"/>
                          <w:color w:val="000000"/>
                          <w:sz w:val="18"/>
                          <w:szCs w:val="18"/>
                          <w:lang w:val="en-US"/>
                        </w:rPr>
                        <w:t>1</w:t>
                      </w:r>
                    </w:p>
                  </w:txbxContent>
                </v:textbox>
              </v:rect>
              <v:rect id="_x0000_s1527" style="position:absolute;left:8908;top:5884;width:78;height:161" filled="f" stroked="f">
                <v:textbox style="mso-next-textbox:#_x0000_s1527" inset="0,0,0,0">
                  <w:txbxContent>
                    <w:p w:rsidR="007E6A91" w:rsidRDefault="007E6A91" w:rsidP="004168E4">
                      <w:r>
                        <w:rPr>
                          <w:rFonts w:ascii="Arial" w:hAnsi="Arial" w:cs="Arial"/>
                          <w:color w:val="000000"/>
                          <w:sz w:val="14"/>
                          <w:szCs w:val="14"/>
                          <w:lang w:val="en-US"/>
                        </w:rPr>
                        <w:t>3</w:t>
                      </w:r>
                    </w:p>
                  </w:txbxContent>
                </v:textbox>
              </v:rect>
              <v:rect id="_x0000_s1528" style="position:absolute;left:8641;top:5884;width:78;height:161" filled="f" stroked="f">
                <v:textbox style="mso-next-textbox:#_x0000_s1528" inset="0,0,0,0">
                  <w:txbxContent>
                    <w:p w:rsidR="007E6A91" w:rsidRDefault="007E6A91" w:rsidP="004168E4">
                      <w:r>
                        <w:rPr>
                          <w:rFonts w:ascii="Arial" w:hAnsi="Arial" w:cs="Arial"/>
                          <w:color w:val="000000"/>
                          <w:sz w:val="14"/>
                          <w:szCs w:val="14"/>
                          <w:lang w:val="en-US"/>
                        </w:rPr>
                        <w:t>4</w:t>
                      </w:r>
                    </w:p>
                  </w:txbxContent>
                </v:textbox>
              </v:rect>
              <v:rect id="_x0000_s1529" style="position:absolute;left:9175;top:5884;width:78;height:161" filled="f" stroked="f">
                <v:textbox style="mso-next-textbox:#_x0000_s1529" inset="0,0,0,0">
                  <w:txbxContent>
                    <w:p w:rsidR="007E6A91" w:rsidRDefault="007E6A91" w:rsidP="004168E4">
                      <w:r>
                        <w:rPr>
                          <w:rFonts w:ascii="Arial" w:hAnsi="Arial" w:cs="Arial"/>
                          <w:color w:val="000000"/>
                          <w:sz w:val="14"/>
                          <w:szCs w:val="14"/>
                          <w:lang w:val="en-US"/>
                        </w:rPr>
                        <w:t>2</w:t>
                      </w:r>
                    </w:p>
                  </w:txbxContent>
                </v:textbox>
              </v:rect>
              <v:rect id="_x0000_s1530" style="position:absolute;left:9441;top:5884;width:78;height:161" filled="f" stroked="f">
                <v:textbox style="mso-next-textbox:#_x0000_s1530" inset="0,0,0,0">
                  <w:txbxContent>
                    <w:p w:rsidR="007E6A91" w:rsidRDefault="007E6A91" w:rsidP="004168E4">
                      <w:r>
                        <w:rPr>
                          <w:rFonts w:ascii="Arial" w:hAnsi="Arial" w:cs="Arial"/>
                          <w:color w:val="000000"/>
                          <w:sz w:val="14"/>
                          <w:szCs w:val="14"/>
                          <w:lang w:val="en-US"/>
                        </w:rPr>
                        <w:t>1</w:t>
                      </w:r>
                    </w:p>
                  </w:txbxContent>
                </v:textbox>
              </v:rect>
              <v:rect id="_x0000_s1531" style="position:absolute;left:3673;top:7231;width:4063;height:22" fillcolor="black" stroked="f"/>
              <v:shape id="_x0000_s1532" style="position:absolute;left:7380;top:7241;width:386;height:959" coordsize="386,959" path="m,954l,,386,,322,84,302,247,257,450,193,553,163,707,69,959,,954xe" fillcolor="black" stroked="f">
                <v:fill r:id="rId58" o:title="" type="tile"/>
                <v:path arrowok="t"/>
              </v:shape>
              <v:shape id="_x0000_s1533" style="position:absolute;left:7380;top:7241;width:386;height:959" coordsize="386,959" path="m,954l,,386,,322,84,302,247,257,450,193,553,163,707,69,959,,954e" filled="f" strokeweight=".35pt">
                <v:path arrowok="t"/>
              </v:shape>
              <v:shape id="_x0000_s1534" style="position:absolute;left:3688;top:7241;width:385;height:959" coordsize="385,959" path="m385,954l385,,,,64,84,84,247r44,203l193,553r29,154l316,959r69,-5xe" fillcolor="black" stroked="f">
                <v:fill r:id="rId58" o:title="" type="tile"/>
                <v:path arrowok="t"/>
              </v:shape>
              <v:shape id="_x0000_s1535" style="position:absolute;left:3688;top:7241;width:385;height:959" coordsize="385,959" path="m385,954l385,,,,64,84,84,247r44,203l193,553r29,154l316,959r69,-5e" filled="f" strokeweight=".35pt">
                <v:path arrowok="t"/>
              </v:shape>
              <v:rect id="_x0000_s1536" style="position:absolute;left:4064;top:7238;width:22;height:1029" fillcolor="black" stroked="f"/>
              <v:rect id="_x0000_s1537" style="position:absolute;left:3599;top:7228;width:474;height:23" fillcolor="black" stroked="f"/>
              <v:shape id="_x0000_s1538" style="position:absolute;left:4064;top:7228;width:22;height:23" coordsize="22,23" path="m22,10l22,,9,r,23l,10r22,xe" fillcolor="black" stroked="f">
                <v:path arrowok="t"/>
              </v:shape>
              <v:rect id="_x0000_s1539" style="position:absolute;left:7370;top:7238;width:23;height:1029" fillcolor="black" stroked="f"/>
              <v:rect id="_x0000_s1540" style="position:absolute;left:7380;top:7228;width:475;height:23" fillcolor="black" stroked="f"/>
              <v:shape id="_x0000_s1541" style="position:absolute;left:7370;top:7228;width:23;height:23" coordsize="23,23" path="m,10l,,10,r,23l23,10,,10xe" fillcolor="black" stroked="f">
                <v:path arrowok="t"/>
              </v:shape>
              <v:line id="_x0000_s1542" style="position:absolute" from="6760,6840" to="6761,7481" strokeweight=".35pt"/>
              <v:line id="_x0000_s1543" style="position:absolute" from="6874,6840" to="6875,7481" strokeweight=".35pt"/>
              <v:line id="_x0000_s1544" style="position:absolute" from="6972,6840" to="6973,7481" strokeweight=".35pt"/>
              <v:line id="_x0000_s1545" style="position:absolute" from="7091,6840" to="7092,7476" strokeweight=".35pt"/>
              <v:line id="_x0000_s1546" style="position:absolute" from="6594,6920" to="6762,6921" strokeweight=".35pt"/>
              <v:shape id="_x0000_s1547" style="position:absolute;left:6703;top:6895;width:59;height:49" coordsize="59,49" path="m59,25l,,,49,59,25xe" fillcolor="black" stroked="f">
                <v:path arrowok="t"/>
              </v:shape>
              <v:shape id="_x0000_s1548" style="position:absolute;left:6703;top:6895;width:59;height:49" coordsize="59,49" path="m59,25l,,,49,59,25e" filled="f" strokeweight=".35pt">
                <v:path arrowok="t"/>
              </v:shape>
              <v:line id="_x0000_s1549" style="position:absolute" from="6748,6920" to="7143,6921" strokeweight=".35pt"/>
              <v:line id="_x0000_s1550" style="position:absolute" from="7378,6840" to="7379,7184" strokeweight=".35pt"/>
              <v:line id="_x0000_s1551" style="position:absolute" from="7099,6920" to="7370,6921" strokeweight=".35pt"/>
              <v:shape id="_x0000_s1552" style="position:absolute;left:7099;top:6895;width:59;height:49" coordsize="59,49" path="m,25l59,49,59,,,25xe" fillcolor="black" stroked="f">
                <v:path arrowok="t"/>
              </v:shape>
              <v:shape id="_x0000_s1553" style="position:absolute;left:7099;top:6895;width:59;height:49" coordsize="59,49" path="m,25l59,49,59,,,25e" filled="f" strokeweight=".35pt">
                <v:path arrowok="t"/>
              </v:shape>
              <v:shape id="_x0000_s1554" style="position:absolute;left:7311;top:6895;width:59;height:49" coordsize="59,49" path="m59,25l,,,49,59,25xe" fillcolor="black" stroked="f">
                <v:path arrowok="t"/>
              </v:shape>
              <v:shape id="_x0000_s1555" style="position:absolute;left:7311;top:6895;width:59;height:49" coordsize="59,49" path="m59,25l,,,49,59,25e" filled="f" strokeweight=".35pt">
                <v:path arrowok="t"/>
              </v:shape>
              <v:rect id="_x0000_s1556" style="position:absolute;left:6960;top:6727;width:78;height:161" filled="f" stroked="f">
                <v:textbox style="mso-next-textbox:#_x0000_s1556" inset="0,0,0,0">
                  <w:txbxContent>
                    <w:p w:rsidR="007E6A91" w:rsidRDefault="007E6A91" w:rsidP="004168E4">
                      <w:r>
                        <w:rPr>
                          <w:rFonts w:ascii="Arial" w:hAnsi="Arial" w:cs="Arial"/>
                          <w:color w:val="000000"/>
                          <w:sz w:val="14"/>
                          <w:szCs w:val="14"/>
                          <w:lang w:val="en-US"/>
                        </w:rPr>
                        <w:t>4</w:t>
                      </w:r>
                    </w:p>
                  </w:txbxContent>
                </v:textbox>
              </v:rect>
              <v:rect id="_x0000_s1557" style="position:absolute;left:7037;top:6727;width:78;height:161" filled="f" stroked="f">
                <v:textbox style="mso-next-textbox:#_x0000_s1557" inset="0,0,0,0">
                  <w:txbxContent>
                    <w:p w:rsidR="007E6A91" w:rsidRDefault="007E6A91" w:rsidP="004168E4">
                      <w:r>
                        <w:rPr>
                          <w:rFonts w:ascii="Arial" w:hAnsi="Arial" w:cs="Arial"/>
                          <w:color w:val="000000"/>
                          <w:sz w:val="14"/>
                          <w:szCs w:val="14"/>
                          <w:lang w:val="en-US"/>
                        </w:rPr>
                        <w:t>0</w:t>
                      </w:r>
                    </w:p>
                  </w:txbxContent>
                </v:textbox>
              </v:rect>
              <v:rect id="_x0000_s1558" style="position:absolute;left:7128;top:6742;width:78;height:161" filled="f" stroked="f">
                <v:textbox style="mso-next-textbox:#_x0000_s1558" inset="0,0,0,0">
                  <w:txbxContent>
                    <w:p w:rsidR="007E6A91" w:rsidRDefault="007E6A91" w:rsidP="004168E4">
                      <w:r>
                        <w:rPr>
                          <w:rFonts w:ascii="Arial" w:hAnsi="Arial" w:cs="Arial"/>
                          <w:color w:val="000000"/>
                          <w:sz w:val="14"/>
                          <w:szCs w:val="14"/>
                          <w:lang w:val="en-US"/>
                        </w:rPr>
                        <w:t>1</w:t>
                      </w:r>
                    </w:p>
                  </w:txbxContent>
                </v:textbox>
              </v:rect>
              <v:rect id="_x0000_s1559" style="position:absolute;left:7205;top:6742;width:78;height:161" filled="f" stroked="f">
                <v:textbox style="mso-next-textbox:#_x0000_s1559" inset="0,0,0,0">
                  <w:txbxContent>
                    <w:p w:rsidR="007E6A91" w:rsidRDefault="007E6A91" w:rsidP="004168E4">
                      <w:r>
                        <w:rPr>
                          <w:rFonts w:ascii="Arial" w:hAnsi="Arial" w:cs="Arial"/>
                          <w:color w:val="000000"/>
                          <w:sz w:val="14"/>
                          <w:szCs w:val="14"/>
                          <w:lang w:val="en-US"/>
                        </w:rPr>
                        <w:t>0</w:t>
                      </w:r>
                    </w:p>
                  </w:txbxContent>
                </v:textbox>
              </v:rect>
              <v:rect id="_x0000_s1560" style="position:absolute;left:7281;top:6742;width:78;height:161" filled="f" stroked="f">
                <v:textbox style="mso-next-textbox:#_x0000_s1560" inset="0,0,0,0">
                  <w:txbxContent>
                    <w:p w:rsidR="007E6A91" w:rsidRDefault="007E6A91" w:rsidP="004168E4">
                      <w:r>
                        <w:rPr>
                          <w:rFonts w:ascii="Arial" w:hAnsi="Arial" w:cs="Arial"/>
                          <w:color w:val="000000"/>
                          <w:sz w:val="14"/>
                          <w:szCs w:val="14"/>
                          <w:lang w:val="en-US"/>
                        </w:rPr>
                        <w:t>0</w:t>
                      </w:r>
                    </w:p>
                  </w:txbxContent>
                </v:textbox>
              </v:rect>
              <v:rect id="_x0000_s1561" style="position:absolute;left:6856;top:6578;width:78;height:161" filled="f" stroked="f">
                <v:textbox style="mso-next-textbox:#_x0000_s1561" inset="0,0,0,0">
                  <w:txbxContent>
                    <w:p w:rsidR="007E6A91" w:rsidRDefault="007E6A91" w:rsidP="004168E4">
                      <w:r>
                        <w:rPr>
                          <w:rFonts w:ascii="Arial" w:hAnsi="Arial" w:cs="Arial"/>
                          <w:color w:val="000000"/>
                          <w:sz w:val="14"/>
                          <w:szCs w:val="14"/>
                          <w:lang w:val="en-US"/>
                        </w:rPr>
                        <w:t>3</w:t>
                      </w:r>
                    </w:p>
                  </w:txbxContent>
                </v:textbox>
              </v:rect>
              <v:rect id="_x0000_s1562" style="position:absolute;left:6933;top:6578;width:78;height:161" filled="f" stroked="f">
                <v:textbox style="mso-next-textbox:#_x0000_s1562" inset="0,0,0,0">
                  <w:txbxContent>
                    <w:p w:rsidR="007E6A91" w:rsidRDefault="007E6A91" w:rsidP="004168E4">
                      <w:r>
                        <w:rPr>
                          <w:rFonts w:ascii="Arial" w:hAnsi="Arial" w:cs="Arial"/>
                          <w:color w:val="000000"/>
                          <w:sz w:val="14"/>
                          <w:szCs w:val="14"/>
                          <w:lang w:val="en-US"/>
                        </w:rPr>
                        <w:t>0</w:t>
                      </w:r>
                    </w:p>
                  </w:txbxContent>
                </v:textbox>
              </v:rect>
              <v:line id="_x0000_s1563" style="position:absolute;flip:x" from="6056,7510" to="6718,7511" strokeweight=".35pt"/>
              <v:line id="_x0000_s1564" style="position:absolute;flip:y" from="6135,7248" to="6136,7505" strokeweight=".35pt"/>
              <v:shape id="_x0000_s1565" style="position:absolute;left:6110;top:7446;width:47;height:59" coordsize="47,59" path="m25,59l47,,,,25,59xe" fillcolor="black" stroked="f">
                <v:path arrowok="t"/>
              </v:shape>
              <v:shape id="_x0000_s1566" style="position:absolute;left:6110;top:7446;width:47;height:59" coordsize="47,59" path="m25,59l47,,,,25,59e" filled="f" strokeweight=".35pt">
                <v:path arrowok="t"/>
              </v:shape>
              <v:shape id="_x0000_s1567" style="position:absolute;left:6110;top:7248;width:47;height:60" coordsize="47,60" path="m25,l,60r47,l25,xe" fillcolor="black" stroked="f">
                <v:path arrowok="t"/>
              </v:shape>
              <v:shape id="_x0000_s1568" style="position:absolute;left:6110;top:7248;width:47;height:60" coordsize="47,60" path="m25,l,60r47,l25,e" filled="f" strokeweight=".35pt">
                <v:path arrowok="t"/>
              </v:shape>
              <v:shape id="_x0000_s1569" style="position:absolute;left:5954;top:7463;width:99;height:37" coordsize="99,37" path="m99,r,13l23,13r7,12l37,37r-12,l20,27,13,20,10,15,8,13,,8,,,99,xe" fillcolor="black" stroked="f">
                <v:path arrowok="t"/>
              </v:shape>
              <v:shape id="_x0000_s1570" style="position:absolute;left:5954;top:7367;width:102;height:64" coordsize="102,64" path="m50,64r-15,l23,62,13,57,5,49,,42,,37,,32,,25,3,20,8,12r5,-2l27,2r10,l50,,67,2,79,5r10,5l97,15r2,7l102,27r,5l102,39r-3,5l97,49r-5,5l84,59,74,62r-9,2l50,64xm50,52r22,l79,49r5,-2l89,39r3,-7l92,30,89,25,87,22,84,20,79,17,72,15,62,12r-12,l30,15r-7,2l18,20r-3,2l13,25r-3,5l10,32r3,7l15,44r3,3l23,49r7,l40,52r10,xe" fillcolor="black" stroked="f">
                <v:path arrowok="t"/>
                <o:lock v:ext="edit" verticies="t"/>
              </v:shape>
              <v:shape id="_x0000_s1571" style="position:absolute;left:5954;top:7290;width:102;height:65" coordsize="102,65" path="m50,65r-15,l23,60,13,57,5,50,,42,,37,,32,,25,3,18,8,13,13,8,27,3,37,,50,,67,,79,5,89,8r8,7l99,22r3,5l102,32r,8l99,45r-2,5l92,55r-8,5l74,62r-9,3l50,65xm50,52l72,50r7,l84,47r5,-7l92,32r,-5l89,25,87,22,84,18,79,15r-7,l62,13r-12,l30,15r-7,l18,18r-3,4l13,25r-3,2l10,32r3,8l15,42r3,3l23,50r7,l40,52r10,xe" fillcolor="black" stroked="f">
                <v:path arrowok="t"/>
                <o:lock v:ext="edit" verticies="t"/>
              </v:shape>
              <v:oval id="_x0000_s1572" style="position:absolute;left:6977;top:7512;width:114;height:112" filled="f" strokeweight="1.25pt"/>
              <v:rect id="_x0000_s1573" style="position:absolute;left:6782;top:7347;width:78;height:161" filled="f" stroked="f">
                <v:textbox style="mso-next-textbox:#_x0000_s1573" inset="0,0,0,0">
                  <w:txbxContent>
                    <w:p w:rsidR="007E6A91" w:rsidRDefault="007E6A91" w:rsidP="004168E4">
                      <w:r>
                        <w:rPr>
                          <w:rFonts w:ascii="Arial" w:hAnsi="Arial" w:cs="Arial"/>
                          <w:color w:val="000000"/>
                          <w:sz w:val="14"/>
                          <w:szCs w:val="14"/>
                          <w:lang w:val="en-US"/>
                        </w:rPr>
                        <w:t>2</w:t>
                      </w:r>
                    </w:p>
                  </w:txbxContent>
                </v:textbox>
              </v:rect>
              <v:rect id="_x0000_s1574" style="position:absolute;left:7005;top:7342;width:78;height:161" filled="f" stroked="f">
                <v:textbox style="mso-next-textbox:#_x0000_s1574" inset="0,0,0,0">
                  <w:txbxContent>
                    <w:p w:rsidR="007E6A91" w:rsidRDefault="007E6A91" w:rsidP="004168E4">
                      <w:r>
                        <w:rPr>
                          <w:rFonts w:ascii="Arial" w:hAnsi="Arial" w:cs="Arial"/>
                          <w:color w:val="000000"/>
                          <w:sz w:val="14"/>
                          <w:szCs w:val="14"/>
                          <w:lang w:val="en-US"/>
                        </w:rPr>
                        <w:t>1</w:t>
                      </w:r>
                    </w:p>
                  </w:txbxContent>
                </v:textbox>
              </v:rect>
              <v:oval id="_x0000_s1575" style="position:absolute;left:6765;top:7512;width:114;height:112" filled="f" strokeweight="1.25pt"/>
              <v:oval id="_x0000_s1576" style="position:absolute;left:6856;top:6907;width:40;height:40" fillcolor="black" stroked="f"/>
              <v:oval id="_x0000_s1577" style="position:absolute;left:6857;top:6908;width:38;height:38" filled="f" strokeweight=".35pt"/>
              <v:oval id="_x0000_s1578" style="position:absolute;left:6955;top:6907;width:40;height:40" fillcolor="black" stroked="f"/>
              <v:oval id="_x0000_s1579" style="position:absolute;left:6956;top:6908;width:38;height:38" filled="f" strokeweight=".35pt"/>
              <v:rect id="_x0000_s1580" style="position:absolute;left:6743;top:6727;width:78;height:161" filled="f" stroked="f">
                <v:textbox style="mso-next-textbox:#_x0000_s1580" inset="0,0,0,0">
                  <w:txbxContent>
                    <w:p w:rsidR="007E6A91" w:rsidRDefault="007E6A91" w:rsidP="004168E4">
                      <w:r>
                        <w:rPr>
                          <w:rFonts w:ascii="Arial" w:hAnsi="Arial" w:cs="Arial"/>
                          <w:color w:val="000000"/>
                          <w:sz w:val="14"/>
                          <w:szCs w:val="14"/>
                          <w:lang w:val="en-US"/>
                        </w:rPr>
                        <w:t>4</w:t>
                      </w:r>
                    </w:p>
                  </w:txbxContent>
                </v:textbox>
              </v:rect>
              <v:rect id="_x0000_s1581" style="position:absolute;left:6819;top:6727;width:78;height:161" filled="f" stroked="f">
                <v:textbox style="mso-next-textbox:#_x0000_s1581" inset="0,0,0,0">
                  <w:txbxContent>
                    <w:p w:rsidR="007E6A91" w:rsidRDefault="007E6A91" w:rsidP="004168E4">
                      <w:r>
                        <w:rPr>
                          <w:rFonts w:ascii="Arial" w:hAnsi="Arial" w:cs="Arial"/>
                          <w:color w:val="000000"/>
                          <w:sz w:val="14"/>
                          <w:szCs w:val="14"/>
                          <w:lang w:val="en-US"/>
                        </w:rPr>
                        <w:t>0</w:t>
                      </w:r>
                    </w:p>
                  </w:txbxContent>
                </v:textbox>
              </v:rect>
              <v:shape id="_x0000_s1582" style="position:absolute;left:4078;top:8009;width:3292;height:1" coordsize="3292,0" path="m,l1646,,3292,e" filled="f" strokeweight=".35pt">
                <v:path arrowok="t"/>
              </v:shape>
              <v:shape id="_x0000_s1583" style="position:absolute;left:4078;top:7985;width:131;height:47" coordsize="131,47" path="m,24l131,47,131,,,24xe" fillcolor="black" stroked="f">
                <v:path arrowok="t"/>
              </v:shape>
              <v:shape id="_x0000_s1584" style="position:absolute;left:4078;top:7985;width:131;height:47" coordsize="131,47" path="m,24l131,47,131,,,24e" filled="f" strokeweight=".35pt">
                <v:path arrowok="t"/>
              </v:shape>
              <v:shape id="_x0000_s1585" style="position:absolute;left:7239;top:7985;width:131;height:47" coordsize="131,47" path="m131,24l,,,47,131,24xe" fillcolor="black" stroked="f">
                <v:path arrowok="t"/>
              </v:shape>
              <v:shape id="_x0000_s1586" style="position:absolute;left:7239;top:7985;width:131;height:47" coordsize="131,47" path="m131,24l,,,47,131,24e" filled="f" strokeweight=".35pt">
                <v:path arrowok="t"/>
              </v:shape>
              <v:rect id="_x0000_s1587" style="position:absolute;left:5631;top:7824;width:78;height:161" filled="f" stroked="f">
                <v:textbox style="mso-next-textbox:#_x0000_s1587" inset="0,0,0,0">
                  <w:txbxContent>
                    <w:p w:rsidR="007E6A91" w:rsidRDefault="007E6A91" w:rsidP="004168E4">
                      <w:r>
                        <w:rPr>
                          <w:rFonts w:ascii="Arial" w:hAnsi="Arial" w:cs="Arial"/>
                          <w:color w:val="000000"/>
                          <w:sz w:val="14"/>
                          <w:szCs w:val="14"/>
                          <w:lang w:val="en-US"/>
                        </w:rPr>
                        <w:t>1</w:t>
                      </w:r>
                    </w:p>
                  </w:txbxContent>
                </v:textbox>
              </v:rect>
              <v:rect id="_x0000_s1588" style="position:absolute;left:5707;top:7824;width:78;height:161" filled="f" stroked="f">
                <v:textbox style="mso-next-textbox:#_x0000_s1588" inset="0,0,0,0">
                  <w:txbxContent>
                    <w:p w:rsidR="007E6A91" w:rsidRDefault="007E6A91" w:rsidP="004168E4">
                      <w:r>
                        <w:rPr>
                          <w:rFonts w:ascii="Arial" w:hAnsi="Arial" w:cs="Arial"/>
                          <w:color w:val="000000"/>
                          <w:sz w:val="14"/>
                          <w:szCs w:val="14"/>
                          <w:lang w:val="en-US"/>
                        </w:rPr>
                        <w:t>0</w:t>
                      </w:r>
                    </w:p>
                  </w:txbxContent>
                </v:textbox>
              </v:rect>
              <v:rect id="_x0000_s1589" style="position:absolute;left:5784;top:7824;width:78;height:161" filled="f" stroked="f">
                <v:textbox style="mso-next-textbox:#_x0000_s1589" inset="0,0,0,0">
                  <w:txbxContent>
                    <w:p w:rsidR="007E6A91" w:rsidRDefault="007E6A91" w:rsidP="004168E4">
                      <w:r>
                        <w:rPr>
                          <w:rFonts w:ascii="Arial" w:hAnsi="Arial" w:cs="Arial"/>
                          <w:color w:val="000000"/>
                          <w:sz w:val="14"/>
                          <w:szCs w:val="14"/>
                          <w:lang w:val="en-US"/>
                        </w:rPr>
                        <w:t>9</w:t>
                      </w:r>
                    </w:p>
                  </w:txbxContent>
                </v:textbox>
              </v:rect>
              <v:rect id="_x0000_s1590" style="position:absolute;left:5860;top:7824;width:78;height:161" filled="f" stroked="f">
                <v:textbox style="mso-next-textbox:#_x0000_s1590" inset="0,0,0,0">
                  <w:txbxContent>
                    <w:p w:rsidR="007E6A91" w:rsidRDefault="007E6A91" w:rsidP="004168E4">
                      <w:r>
                        <w:rPr>
                          <w:rFonts w:ascii="Arial" w:hAnsi="Arial" w:cs="Arial"/>
                          <w:color w:val="000000"/>
                          <w:sz w:val="14"/>
                          <w:szCs w:val="14"/>
                          <w:lang w:val="en-US"/>
                        </w:rPr>
                        <w:t>0</w:t>
                      </w:r>
                    </w:p>
                  </w:txbxContent>
                </v:textbox>
              </v:rect>
              <v:rect id="_x0000_s1591" style="position:absolute;left:3342;top:6534;width:101;height:207" filled="f" stroked="f">
                <v:textbox style="mso-next-textbox:#_x0000_s1591" inset="0,0,0,0">
                  <w:txbxContent>
                    <w:p w:rsidR="007E6A91" w:rsidRDefault="007E6A91" w:rsidP="004168E4">
                      <w:r>
                        <w:rPr>
                          <w:rFonts w:ascii="Arial" w:hAnsi="Arial" w:cs="Arial"/>
                          <w:color w:val="000000"/>
                          <w:sz w:val="18"/>
                          <w:szCs w:val="18"/>
                          <w:lang w:val="en-US"/>
                        </w:rPr>
                        <w:t>4</w:t>
                      </w:r>
                    </w:p>
                  </w:txbxContent>
                </v:textbox>
              </v:rect>
              <v:rect id="_x0000_s1592" style="position:absolute;left:3441;top:6534;width:51;height:276" filled="f" stroked="f">
                <v:textbox style="mso-next-textbox:#_x0000_s1592" inset="0,0,0,0">
                  <w:txbxContent>
                    <w:p w:rsidR="007E6A91" w:rsidRDefault="007E6A91" w:rsidP="004168E4">
                      <w:r>
                        <w:rPr>
                          <w:rFonts w:ascii="Arial" w:hAnsi="Arial" w:cs="Arial"/>
                          <w:color w:val="000000"/>
                          <w:sz w:val="18"/>
                          <w:szCs w:val="18"/>
                          <w:lang w:val="en-US"/>
                        </w:rPr>
                        <w:t xml:space="preserve"> </w:t>
                      </w:r>
                    </w:p>
                  </w:txbxContent>
                </v:textbox>
              </v:rect>
              <v:rect id="_x0000_s1593" style="position:absolute;left:3490;top:6534;width:141;height:207" filled="f" stroked="f">
                <v:textbox style="mso-next-textbox:#_x0000_s1593" inset="0,0,0,0">
                  <w:txbxContent>
                    <w:p w:rsidR="007E6A91" w:rsidRDefault="007E6A91" w:rsidP="004168E4">
                      <w:r>
                        <w:rPr>
                          <w:rFonts w:ascii="Arial" w:hAnsi="Arial" w:cs="Arial"/>
                          <w:color w:val="000000"/>
                          <w:sz w:val="18"/>
                          <w:szCs w:val="18"/>
                          <w:lang w:val="en-US"/>
                        </w:rPr>
                        <w:t>Ø</w:t>
                      </w:r>
                    </w:p>
                  </w:txbxContent>
                </v:textbox>
              </v:rect>
              <v:rect id="_x0000_s1594" style="position:absolute;left:3629;top:6534;width:51;height:276" filled="f" stroked="f">
                <v:textbox style="mso-next-textbox:#_x0000_s1594" inset="0,0,0,0">
                  <w:txbxContent>
                    <w:p w:rsidR="007E6A91" w:rsidRDefault="007E6A91" w:rsidP="004168E4">
                      <w:r>
                        <w:rPr>
                          <w:rFonts w:ascii="Arial" w:hAnsi="Arial" w:cs="Arial"/>
                          <w:color w:val="000000"/>
                          <w:sz w:val="18"/>
                          <w:szCs w:val="18"/>
                          <w:lang w:val="en-US"/>
                        </w:rPr>
                        <w:t xml:space="preserve"> </w:t>
                      </w:r>
                    </w:p>
                  </w:txbxContent>
                </v:textbox>
              </v:rect>
              <v:rect id="_x0000_s1595" style="position:absolute;left:3678;top:6534;width:101;height:207" filled="f" stroked="f">
                <v:textbox style="mso-next-textbox:#_x0000_s1595" inset="0,0,0,0">
                  <w:txbxContent>
                    <w:p w:rsidR="007E6A91" w:rsidRDefault="007E6A91" w:rsidP="004168E4">
                      <w:r>
                        <w:rPr>
                          <w:rFonts w:ascii="Arial" w:hAnsi="Arial" w:cs="Arial"/>
                          <w:color w:val="000000"/>
                          <w:sz w:val="18"/>
                          <w:szCs w:val="18"/>
                          <w:lang w:val="en-US"/>
                        </w:rPr>
                        <w:t>1</w:t>
                      </w:r>
                    </w:p>
                  </w:txbxContent>
                </v:textbox>
              </v:rect>
              <v:rect id="_x0000_s1596" style="position:absolute;left:3765;top:6534;width:101;height:207" filled="f" stroked="f">
                <v:textbox style="mso-next-textbox:#_x0000_s1596" inset="0,0,0,0">
                  <w:txbxContent>
                    <w:p w:rsidR="007E6A91" w:rsidRDefault="007E6A91" w:rsidP="004168E4">
                      <w:r>
                        <w:rPr>
                          <w:rFonts w:ascii="Arial" w:hAnsi="Arial" w:cs="Arial"/>
                          <w:color w:val="000000"/>
                          <w:sz w:val="18"/>
                          <w:szCs w:val="18"/>
                          <w:lang w:val="en-US"/>
                        </w:rPr>
                        <w:t>1</w:t>
                      </w:r>
                    </w:p>
                  </w:txbxContent>
                </v:textbox>
              </v:rect>
              <v:rect id="_x0000_s1597" style="position:absolute;left:3863;top:6534;width:101;height:207" filled="f" stroked="f">
                <v:textbox style="mso-next-textbox:#_x0000_s1597" inset="0,0,0,0">
                  <w:txbxContent>
                    <w:p w:rsidR="007E6A91" w:rsidRDefault="007E6A91" w:rsidP="004168E4">
                      <w:r>
                        <w:rPr>
                          <w:rFonts w:ascii="Arial" w:hAnsi="Arial" w:cs="Arial"/>
                          <w:color w:val="000000"/>
                          <w:sz w:val="18"/>
                          <w:szCs w:val="18"/>
                          <w:lang w:val="en-US"/>
                        </w:rPr>
                        <w:t>0</w:t>
                      </w:r>
                    </w:p>
                  </w:txbxContent>
                </v:textbox>
              </v:rect>
              <v:rect id="_x0000_s1598" style="position:absolute;left:7919;top:6534;width:101;height:207" filled="f" stroked="f">
                <v:textbox style="mso-next-textbox:#_x0000_s1598" inset="0,0,0,0">
                  <w:txbxContent>
                    <w:p w:rsidR="007E6A91" w:rsidRDefault="007E6A91" w:rsidP="004168E4">
                      <w:r>
                        <w:rPr>
                          <w:rFonts w:ascii="Arial" w:hAnsi="Arial" w:cs="Arial"/>
                          <w:color w:val="000000"/>
                          <w:sz w:val="18"/>
                          <w:szCs w:val="18"/>
                          <w:lang w:val="en-US"/>
                        </w:rPr>
                        <w:t>4</w:t>
                      </w:r>
                    </w:p>
                  </w:txbxContent>
                </v:textbox>
              </v:rect>
              <v:rect id="_x0000_s1599" style="position:absolute;left:8018;top:6534;width:51;height:276" filled="f" stroked="f">
                <v:textbox style="mso-next-textbox:#_x0000_s1599" inset="0,0,0,0">
                  <w:txbxContent>
                    <w:p w:rsidR="007E6A91" w:rsidRDefault="007E6A91" w:rsidP="004168E4">
                      <w:r>
                        <w:rPr>
                          <w:rFonts w:ascii="Arial" w:hAnsi="Arial" w:cs="Arial"/>
                          <w:color w:val="000000"/>
                          <w:sz w:val="18"/>
                          <w:szCs w:val="18"/>
                          <w:lang w:val="en-US"/>
                        </w:rPr>
                        <w:t xml:space="preserve"> </w:t>
                      </w:r>
                    </w:p>
                  </w:txbxContent>
                </v:textbox>
              </v:rect>
            </v:group>
            <v:group id="_x0000_s1600" style="position:absolute;left:1404;top:6534;width:9021;height:6247" coordorigin="1404,6534" coordsize="9021,6247">
              <v:rect id="_x0000_s1601" style="position:absolute;left:8067;top:6534;width:141;height:207" filled="f" stroked="f">
                <v:textbox style="mso-next-textbox:#_x0000_s1601" inset="0,0,0,0">
                  <w:txbxContent>
                    <w:p w:rsidR="007E6A91" w:rsidRDefault="007E6A91" w:rsidP="004168E4">
                      <w:r>
                        <w:rPr>
                          <w:rFonts w:ascii="Arial" w:hAnsi="Arial" w:cs="Arial"/>
                          <w:color w:val="000000"/>
                          <w:sz w:val="18"/>
                          <w:szCs w:val="18"/>
                          <w:lang w:val="en-US"/>
                        </w:rPr>
                        <w:t>Ø</w:t>
                      </w:r>
                    </w:p>
                  </w:txbxContent>
                </v:textbox>
              </v:rect>
              <v:rect id="_x0000_s1602" style="position:absolute;left:8206;top:6534;width:51;height:276" filled="f" stroked="f">
                <v:textbox style="mso-next-textbox:#_x0000_s1602" inset="0,0,0,0">
                  <w:txbxContent>
                    <w:p w:rsidR="007E6A91" w:rsidRDefault="007E6A91" w:rsidP="004168E4">
                      <w:r>
                        <w:rPr>
                          <w:rFonts w:ascii="Arial" w:hAnsi="Arial" w:cs="Arial"/>
                          <w:color w:val="000000"/>
                          <w:sz w:val="18"/>
                          <w:szCs w:val="18"/>
                          <w:lang w:val="en-US"/>
                        </w:rPr>
                        <w:t xml:space="preserve"> </w:t>
                      </w:r>
                    </w:p>
                  </w:txbxContent>
                </v:textbox>
              </v:rect>
              <v:rect id="_x0000_s1603" style="position:absolute;left:8255;top:6534;width:101;height:207" filled="f" stroked="f">
                <v:textbox style="mso-next-textbox:#_x0000_s1603" inset="0,0,0,0">
                  <w:txbxContent>
                    <w:p w:rsidR="007E6A91" w:rsidRDefault="007E6A91" w:rsidP="004168E4">
                      <w:r>
                        <w:rPr>
                          <w:rFonts w:ascii="Arial" w:hAnsi="Arial" w:cs="Arial"/>
                          <w:color w:val="000000"/>
                          <w:sz w:val="18"/>
                          <w:szCs w:val="18"/>
                          <w:lang w:val="en-US"/>
                        </w:rPr>
                        <w:t>6</w:t>
                      </w:r>
                    </w:p>
                  </w:txbxContent>
                </v:textbox>
              </v:rect>
              <v:rect id="_x0000_s1604" style="position:absolute;left:8354;top:6534;width:101;height:207" filled="f" stroked="f">
                <v:textbox style="mso-next-textbox:#_x0000_s1604" inset="0,0,0,0">
                  <w:txbxContent>
                    <w:p w:rsidR="007E6A91" w:rsidRDefault="007E6A91" w:rsidP="004168E4">
                      <w:r>
                        <w:rPr>
                          <w:rFonts w:ascii="Arial" w:hAnsi="Arial" w:cs="Arial"/>
                          <w:color w:val="000000"/>
                          <w:sz w:val="18"/>
                          <w:szCs w:val="18"/>
                          <w:lang w:val="en-US"/>
                        </w:rPr>
                        <w:t>3</w:t>
                      </w:r>
                    </w:p>
                  </w:txbxContent>
                </v:textbox>
              </v:rect>
              <v:rect id="_x0000_s1605" style="position:absolute;left:5428;top:8254;width:101;height:207" filled="f" stroked="f">
                <v:textbox style="mso-next-textbox:#_x0000_s1605" inset="0,0,0,0">
                  <w:txbxContent>
                    <w:p w:rsidR="007E6A91" w:rsidRDefault="007E6A91" w:rsidP="004168E4">
                      <w:r>
                        <w:rPr>
                          <w:rFonts w:ascii="Arial" w:hAnsi="Arial" w:cs="Arial"/>
                          <w:color w:val="000000"/>
                          <w:sz w:val="18"/>
                          <w:szCs w:val="18"/>
                          <w:lang w:val="en-US"/>
                        </w:rPr>
                        <w:t>2</w:t>
                      </w:r>
                    </w:p>
                  </w:txbxContent>
                </v:textbox>
              </v:rect>
              <v:rect id="_x0000_s1606" style="position:absolute;left:5527;top:8254;width:51;height:276" filled="f" stroked="f">
                <v:textbox style="mso-next-textbox:#_x0000_s1606" inset="0,0,0,0">
                  <w:txbxContent>
                    <w:p w:rsidR="007E6A91" w:rsidRDefault="007E6A91" w:rsidP="004168E4">
                      <w:r>
                        <w:rPr>
                          <w:rFonts w:ascii="Arial" w:hAnsi="Arial" w:cs="Arial"/>
                          <w:color w:val="000000"/>
                          <w:sz w:val="18"/>
                          <w:szCs w:val="18"/>
                          <w:lang w:val="en-US"/>
                        </w:rPr>
                        <w:t xml:space="preserve"> </w:t>
                      </w:r>
                    </w:p>
                  </w:txbxContent>
                </v:textbox>
              </v:rect>
              <v:rect id="_x0000_s1607" style="position:absolute;left:5576;top:8254;width:141;height:207" filled="f" stroked="f">
                <v:textbox style="mso-next-textbox:#_x0000_s1607" inset="0,0,0,0">
                  <w:txbxContent>
                    <w:p w:rsidR="007E6A91" w:rsidRDefault="007E6A91" w:rsidP="004168E4">
                      <w:r>
                        <w:rPr>
                          <w:rFonts w:ascii="Arial" w:hAnsi="Arial" w:cs="Arial"/>
                          <w:color w:val="000000"/>
                          <w:sz w:val="18"/>
                          <w:szCs w:val="18"/>
                          <w:lang w:val="en-US"/>
                        </w:rPr>
                        <w:t>Ø</w:t>
                      </w:r>
                    </w:p>
                  </w:txbxContent>
                </v:textbox>
              </v:rect>
              <v:rect id="_x0000_s1608" style="position:absolute;left:5715;top:8254;width:51;height:276" filled="f" stroked="f">
                <v:textbox style="mso-next-textbox:#_x0000_s1608" inset="0,0,0,0">
                  <w:txbxContent>
                    <w:p w:rsidR="007E6A91" w:rsidRDefault="007E6A91" w:rsidP="004168E4">
                      <w:r>
                        <w:rPr>
                          <w:rFonts w:ascii="Arial" w:hAnsi="Arial" w:cs="Arial"/>
                          <w:color w:val="000000"/>
                          <w:sz w:val="18"/>
                          <w:szCs w:val="18"/>
                          <w:lang w:val="en-US"/>
                        </w:rPr>
                        <w:t xml:space="preserve"> </w:t>
                      </w:r>
                    </w:p>
                  </w:txbxContent>
                </v:textbox>
              </v:rect>
              <v:rect id="_x0000_s1609" style="position:absolute;left:5764;top:8254;width:101;height:207" filled="f" stroked="f">
                <v:textbox style="mso-next-textbox:#_x0000_s1609" inset="0,0,0,0">
                  <w:txbxContent>
                    <w:p w:rsidR="007E6A91" w:rsidRDefault="007E6A91" w:rsidP="004168E4">
                      <w:r>
                        <w:rPr>
                          <w:rFonts w:ascii="Arial" w:hAnsi="Arial" w:cs="Arial"/>
                          <w:color w:val="000000"/>
                          <w:sz w:val="18"/>
                          <w:szCs w:val="18"/>
                          <w:lang w:val="en-US"/>
                        </w:rPr>
                        <w:t>4</w:t>
                      </w:r>
                    </w:p>
                  </w:txbxContent>
                </v:textbox>
              </v:rect>
              <v:rect id="_x0000_s1610" style="position:absolute;left:5863;top:8254;width:101;height:207" filled="f" stroked="f">
                <v:textbox style="mso-next-textbox:#_x0000_s1610" inset="0,0,0,0">
                  <w:txbxContent>
                    <w:p w:rsidR="007E6A91" w:rsidRDefault="007E6A91" w:rsidP="004168E4">
                      <w:r>
                        <w:rPr>
                          <w:rFonts w:ascii="Arial" w:hAnsi="Arial" w:cs="Arial"/>
                          <w:color w:val="000000"/>
                          <w:sz w:val="18"/>
                          <w:szCs w:val="18"/>
                          <w:lang w:val="en-US"/>
                        </w:rPr>
                        <w:t>0</w:t>
                      </w:r>
                    </w:p>
                  </w:txbxContent>
                </v:textbox>
              </v:rect>
              <v:rect id="_x0000_s1611" style="position:absolute;left:4617;top:8847;width:107;height:184" filled="f" stroked="f">
                <v:textbox style="mso-next-textbox:#_x0000_s1611" inset="0,0,0,0">
                  <w:txbxContent>
                    <w:p w:rsidR="007E6A91" w:rsidRDefault="007E6A91" w:rsidP="004168E4">
                      <w:r>
                        <w:rPr>
                          <w:rFonts w:ascii="Arial" w:hAnsi="Arial" w:cs="Arial"/>
                          <w:color w:val="000000"/>
                          <w:sz w:val="16"/>
                          <w:szCs w:val="16"/>
                          <w:lang w:val="en-US"/>
                        </w:rPr>
                        <w:t>P</w:t>
                      </w:r>
                    </w:p>
                  </w:txbxContent>
                </v:textbox>
              </v:rect>
              <v:rect id="_x0000_s1612" style="position:absolute;left:4714;top:8847;width:107;height:184" filled="f" stroked="f">
                <v:textbox style="mso-next-textbox:#_x0000_s1612" inset="0,0,0,0">
                  <w:txbxContent>
                    <w:p w:rsidR="007E6A91" w:rsidRDefault="007E6A91" w:rsidP="004168E4">
                      <w:r>
                        <w:rPr>
                          <w:rFonts w:ascii="Arial" w:hAnsi="Arial" w:cs="Arial"/>
                          <w:color w:val="000000"/>
                          <w:sz w:val="16"/>
                          <w:szCs w:val="16"/>
                          <w:lang w:val="en-US"/>
                        </w:rPr>
                        <w:t>A</w:t>
                      </w:r>
                    </w:p>
                  </w:txbxContent>
                </v:textbox>
              </v:rect>
              <v:rect id="_x0000_s1613" style="position:absolute;left:4817;top:8847;width:116;height:184" filled="f" stroked="f">
                <v:textbox style="mso-next-textbox:#_x0000_s1613" inset="0,0,0,0">
                  <w:txbxContent>
                    <w:p w:rsidR="007E6A91" w:rsidRDefault="007E6A91" w:rsidP="004168E4">
                      <w:r>
                        <w:rPr>
                          <w:rFonts w:ascii="Arial" w:hAnsi="Arial" w:cs="Arial"/>
                          <w:color w:val="000000"/>
                          <w:sz w:val="16"/>
                          <w:szCs w:val="16"/>
                          <w:lang w:val="en-US"/>
                        </w:rPr>
                        <w:t>R</w:t>
                      </w:r>
                    </w:p>
                  </w:txbxContent>
                </v:textbox>
              </v:rect>
              <v:rect id="_x0000_s1614" style="position:absolute;left:4934;top:8847;width:107;height:184" filled="f" stroked="f">
                <v:textbox style="mso-next-textbox:#_x0000_s1614" inset="0,0,0,0">
                  <w:txbxContent>
                    <w:p w:rsidR="007E6A91" w:rsidRDefault="007E6A91" w:rsidP="004168E4">
                      <w:r>
                        <w:rPr>
                          <w:rFonts w:ascii="Arial" w:hAnsi="Arial" w:cs="Arial"/>
                          <w:color w:val="000000"/>
                          <w:sz w:val="16"/>
                          <w:szCs w:val="16"/>
                          <w:lang w:val="en-US"/>
                        </w:rPr>
                        <w:t>E</w:t>
                      </w:r>
                    </w:p>
                  </w:txbxContent>
                </v:textbox>
              </v:rect>
              <v:rect id="_x0000_s1615" style="position:absolute;left:5037;top:8847;width:116;height:184" filled="f" stroked="f">
                <v:textbox style="mso-next-textbox:#_x0000_s1615" inset="0,0,0,0">
                  <w:txbxContent>
                    <w:p w:rsidR="007E6A91" w:rsidRDefault="007E6A91" w:rsidP="004168E4">
                      <w:r>
                        <w:rPr>
                          <w:rFonts w:ascii="Arial" w:hAnsi="Arial" w:cs="Arial"/>
                          <w:color w:val="000000"/>
                          <w:sz w:val="16"/>
                          <w:szCs w:val="16"/>
                          <w:lang w:val="en-US"/>
                        </w:rPr>
                        <w:t>D</w:t>
                      </w:r>
                    </w:p>
                  </w:txbxContent>
                </v:textbox>
              </v:rect>
              <v:rect id="_x0000_s1616" style="position:absolute;left:5154;top:8847;width:45;height:276" filled="f" stroked="f">
                <v:textbox style="mso-next-textbox:#_x0000_s1616" inset="0,0,0,0">
                  <w:txbxContent>
                    <w:p w:rsidR="007E6A91" w:rsidRDefault="007E6A91" w:rsidP="004168E4">
                      <w:r>
                        <w:rPr>
                          <w:rFonts w:ascii="Arial" w:hAnsi="Arial" w:cs="Arial"/>
                          <w:color w:val="000000"/>
                          <w:sz w:val="16"/>
                          <w:szCs w:val="16"/>
                          <w:lang w:val="en-US"/>
                        </w:rPr>
                        <w:t xml:space="preserve"> </w:t>
                      </w:r>
                    </w:p>
                  </w:txbxContent>
                </v:textbox>
              </v:rect>
              <v:rect id="_x0000_s1617" style="position:absolute;left:5196;top:8847;width:89;height:184" filled="f" stroked="f">
                <v:textbox style="mso-next-textbox:#_x0000_s1617" inset="0,0,0,0">
                  <w:txbxContent>
                    <w:p w:rsidR="007E6A91" w:rsidRDefault="007E6A91" w:rsidP="004168E4">
                      <w:r>
                        <w:rPr>
                          <w:rFonts w:ascii="Arial" w:hAnsi="Arial" w:cs="Arial"/>
                          <w:color w:val="000000"/>
                          <w:sz w:val="16"/>
                          <w:szCs w:val="16"/>
                          <w:lang w:val="en-US"/>
                        </w:rPr>
                        <w:t>L</w:t>
                      </w:r>
                    </w:p>
                  </w:txbxContent>
                </v:textbox>
              </v:rect>
              <v:rect id="_x0000_s1618" style="position:absolute;left:5284;top:8847;width:125;height:184" filled="f" stroked="f">
                <v:textbox style="mso-next-textbox:#_x0000_s1618" inset="0,0,0,0">
                  <w:txbxContent>
                    <w:p w:rsidR="007E6A91" w:rsidRDefault="007E6A91" w:rsidP="004168E4">
                      <w:r>
                        <w:rPr>
                          <w:rFonts w:ascii="Arial" w:hAnsi="Arial" w:cs="Arial"/>
                          <w:color w:val="000000"/>
                          <w:sz w:val="16"/>
                          <w:szCs w:val="16"/>
                          <w:lang w:val="en-US"/>
                        </w:rPr>
                        <w:t>O</w:t>
                      </w:r>
                    </w:p>
                  </w:txbxContent>
                </v:textbox>
              </v:rect>
              <v:rect id="_x0000_s1619" style="position:absolute;left:5408;top:8847;width:116;height:184" filled="f" stroked="f">
                <v:textbox style="mso-next-textbox:#_x0000_s1619" inset="0,0,0,0">
                  <w:txbxContent>
                    <w:p w:rsidR="007E6A91" w:rsidRDefault="007E6A91" w:rsidP="004168E4">
                      <w:r>
                        <w:rPr>
                          <w:rFonts w:ascii="Arial" w:hAnsi="Arial" w:cs="Arial"/>
                          <w:color w:val="000000"/>
                          <w:sz w:val="16"/>
                          <w:szCs w:val="16"/>
                          <w:lang w:val="en-US"/>
                        </w:rPr>
                        <w:t>N</w:t>
                      </w:r>
                    </w:p>
                  </w:txbxContent>
                </v:textbox>
              </v:rect>
              <v:rect id="_x0000_s1620" style="position:absolute;left:5522;top:8847;width:125;height:184" filled="f" stroked="f">
                <v:textbox style="mso-next-textbox:#_x0000_s1620" inset="0,0,0,0">
                  <w:txbxContent>
                    <w:p w:rsidR="007E6A91" w:rsidRDefault="007E6A91" w:rsidP="004168E4">
                      <w:r>
                        <w:rPr>
                          <w:rFonts w:ascii="Arial" w:hAnsi="Arial" w:cs="Arial"/>
                          <w:color w:val="000000"/>
                          <w:sz w:val="16"/>
                          <w:szCs w:val="16"/>
                          <w:lang w:val="en-US"/>
                        </w:rPr>
                        <w:t>G</w:t>
                      </w:r>
                    </w:p>
                  </w:txbxContent>
                </v:textbox>
              </v:rect>
              <v:rect id="_x0000_s1621" style="position:absolute;left:5645;top:8847;width:45;height:184" filled="f" stroked="f">
                <v:textbox style="mso-next-textbox:#_x0000_s1621" inset="0,0,0,0">
                  <w:txbxContent>
                    <w:p w:rsidR="007E6A91" w:rsidRDefault="007E6A91" w:rsidP="004168E4">
                      <w:r>
                        <w:rPr>
                          <w:rFonts w:ascii="Arial" w:hAnsi="Arial" w:cs="Arial"/>
                          <w:color w:val="000000"/>
                          <w:sz w:val="16"/>
                          <w:szCs w:val="16"/>
                          <w:lang w:val="en-US"/>
                        </w:rPr>
                        <w:t>I</w:t>
                      </w:r>
                    </w:p>
                  </w:txbxContent>
                </v:textbox>
              </v:rect>
              <v:rect id="_x0000_s1622" style="position:absolute;left:5687;top:8847;width:98;height:184" filled="f" stroked="f">
                <v:textbox style="mso-next-textbox:#_x0000_s1622" inset="0,0,0,0">
                  <w:txbxContent>
                    <w:p w:rsidR="007E6A91" w:rsidRDefault="007E6A91" w:rsidP="004168E4">
                      <w:r>
                        <w:rPr>
                          <w:rFonts w:ascii="Arial" w:hAnsi="Arial" w:cs="Arial"/>
                          <w:color w:val="000000"/>
                          <w:sz w:val="16"/>
                          <w:szCs w:val="16"/>
                          <w:lang w:val="en-US"/>
                        </w:rPr>
                        <w:t>T</w:t>
                      </w:r>
                    </w:p>
                  </w:txbxContent>
                </v:textbox>
              </v:rect>
              <v:rect id="_x0000_s1623" style="position:absolute;left:5786;top:8847;width:116;height:184" filled="f" stroked="f">
                <v:textbox style="mso-next-textbox:#_x0000_s1623" inset="0,0,0,0">
                  <w:txbxContent>
                    <w:p w:rsidR="007E6A91" w:rsidRDefault="007E6A91" w:rsidP="004168E4">
                      <w:r>
                        <w:rPr>
                          <w:rFonts w:ascii="Arial" w:hAnsi="Arial" w:cs="Arial"/>
                          <w:color w:val="000000"/>
                          <w:sz w:val="16"/>
                          <w:szCs w:val="16"/>
                          <w:lang w:val="en-US"/>
                        </w:rPr>
                        <w:t>U</w:t>
                      </w:r>
                    </w:p>
                  </w:txbxContent>
                </v:textbox>
              </v:rect>
              <v:rect id="_x0000_s1624" style="position:absolute;left:5900;top:8847;width:116;height:184" filled="f" stroked="f">
                <v:textbox style="mso-next-textbox:#_x0000_s1624" inset="0,0,0,0">
                  <w:txbxContent>
                    <w:p w:rsidR="007E6A91" w:rsidRDefault="007E6A91" w:rsidP="004168E4">
                      <w:r>
                        <w:rPr>
                          <w:rFonts w:ascii="Arial" w:hAnsi="Arial" w:cs="Arial"/>
                          <w:color w:val="000000"/>
                          <w:sz w:val="16"/>
                          <w:szCs w:val="16"/>
                          <w:lang w:val="en-US"/>
                        </w:rPr>
                        <w:t>D</w:t>
                      </w:r>
                    </w:p>
                  </w:txbxContent>
                </v:textbox>
              </v:rect>
              <v:rect id="_x0000_s1625" style="position:absolute;left:6014;top:8847;width:45;height:184" filled="f" stroked="f">
                <v:textbox style="mso-next-textbox:#_x0000_s1625" inset="0,0,0,0">
                  <w:txbxContent>
                    <w:p w:rsidR="007E6A91" w:rsidRDefault="007E6A91" w:rsidP="004168E4">
                      <w:r>
                        <w:rPr>
                          <w:rFonts w:ascii="Arial" w:hAnsi="Arial" w:cs="Arial"/>
                          <w:color w:val="000000"/>
                          <w:sz w:val="16"/>
                          <w:szCs w:val="16"/>
                          <w:lang w:val="en-US"/>
                        </w:rPr>
                        <w:t>I</w:t>
                      </w:r>
                    </w:p>
                  </w:txbxContent>
                </v:textbox>
              </v:rect>
              <v:rect id="_x0000_s1626" style="position:absolute;left:6058;top:8847;width:116;height:184" filled="f" stroked="f">
                <v:textbox style="mso-next-textbox:#_x0000_s1626" inset="0,0,0,0">
                  <w:txbxContent>
                    <w:p w:rsidR="007E6A91" w:rsidRDefault="007E6A91" w:rsidP="004168E4">
                      <w:r>
                        <w:rPr>
                          <w:rFonts w:ascii="Arial" w:hAnsi="Arial" w:cs="Arial"/>
                          <w:color w:val="000000"/>
                          <w:sz w:val="16"/>
                          <w:szCs w:val="16"/>
                          <w:lang w:val="en-US"/>
                        </w:rPr>
                        <w:t>N</w:t>
                      </w:r>
                    </w:p>
                  </w:txbxContent>
                </v:textbox>
              </v:rect>
              <v:rect id="_x0000_s1627" style="position:absolute;left:6172;top:8847;width:107;height:184" filled="f" stroked="f">
                <v:textbox style="mso-next-textbox:#_x0000_s1627" inset="0,0,0,0">
                  <w:txbxContent>
                    <w:p w:rsidR="007E6A91" w:rsidRDefault="007E6A91" w:rsidP="004168E4">
                      <w:r>
                        <w:rPr>
                          <w:rFonts w:ascii="Arial" w:hAnsi="Arial" w:cs="Arial"/>
                          <w:color w:val="000000"/>
                          <w:sz w:val="16"/>
                          <w:szCs w:val="16"/>
                          <w:lang w:val="en-US"/>
                        </w:rPr>
                        <w:t>A</w:t>
                      </w:r>
                    </w:p>
                  </w:txbxContent>
                </v:textbox>
              </v:rect>
              <v:rect id="_x0000_s1628" style="position:absolute;left:6278;top:8847;width:89;height:184" filled="f" stroked="f">
                <v:textbox style="mso-next-textbox:#_x0000_s1628" inset="0,0,0,0">
                  <w:txbxContent>
                    <w:p w:rsidR="007E6A91" w:rsidRDefault="007E6A91" w:rsidP="004168E4">
                      <w:r>
                        <w:rPr>
                          <w:rFonts w:ascii="Arial" w:hAnsi="Arial" w:cs="Arial"/>
                          <w:color w:val="000000"/>
                          <w:sz w:val="16"/>
                          <w:szCs w:val="16"/>
                          <w:lang w:val="en-US"/>
                        </w:rPr>
                        <w:t>L</w:t>
                      </w:r>
                    </w:p>
                  </w:txbxContent>
                </v:textbox>
              </v:rect>
              <v:rect id="_x0000_s1629" style="position:absolute;left:6360;top:8847;width:45;height:276" filled="f" stroked="f">
                <v:textbox style="mso-next-textbox:#_x0000_s1629" inset="0,0,0,0">
                  <w:txbxContent>
                    <w:p w:rsidR="007E6A91" w:rsidRDefault="007E6A91" w:rsidP="004168E4">
                      <w:r>
                        <w:rPr>
                          <w:rFonts w:ascii="Arial" w:hAnsi="Arial" w:cs="Arial"/>
                          <w:color w:val="000000"/>
                          <w:sz w:val="16"/>
                          <w:szCs w:val="16"/>
                          <w:lang w:val="en-US"/>
                        </w:rPr>
                        <w:t xml:space="preserve"> </w:t>
                      </w:r>
                    </w:p>
                  </w:txbxContent>
                </v:textbox>
              </v:rect>
              <v:rect id="_x0000_s1630" style="position:absolute;left:6404;top:8847;width:116;height:184" filled="f" stroked="f">
                <v:textbox style="mso-next-textbox:#_x0000_s1630" inset="0,0,0,0">
                  <w:txbxContent>
                    <w:p w:rsidR="007E6A91" w:rsidRDefault="007E6A91" w:rsidP="004168E4">
                      <w:r>
                        <w:rPr>
                          <w:rFonts w:ascii="Arial" w:hAnsi="Arial" w:cs="Arial"/>
                          <w:color w:val="000000"/>
                          <w:sz w:val="16"/>
                          <w:szCs w:val="16"/>
                          <w:lang w:val="en-US"/>
                        </w:rPr>
                        <w:t>C</w:t>
                      </w:r>
                    </w:p>
                  </w:txbxContent>
                </v:textbox>
              </v:rect>
              <v:rect id="_x0000_s1631" style="position:absolute;left:6518;top:8847;width:125;height:184" filled="f" stroked="f">
                <v:textbox style="mso-next-textbox:#_x0000_s1631" inset="0,0,0,0">
                  <w:txbxContent>
                    <w:p w:rsidR="007E6A91" w:rsidRDefault="007E6A91" w:rsidP="004168E4">
                      <w:r>
                        <w:rPr>
                          <w:rFonts w:ascii="Arial" w:hAnsi="Arial" w:cs="Arial"/>
                          <w:color w:val="000000"/>
                          <w:sz w:val="16"/>
                          <w:szCs w:val="16"/>
                          <w:lang w:val="en-US"/>
                        </w:rPr>
                        <w:t>O</w:t>
                      </w:r>
                    </w:p>
                  </w:txbxContent>
                </v:textbox>
              </v:rect>
              <v:rect id="_x0000_s1632" style="position:absolute;left:6641;top:8847;width:116;height:184" filled="f" stroked="f">
                <v:textbox style="mso-next-textbox:#_x0000_s1632" inset="0,0,0,0">
                  <w:txbxContent>
                    <w:p w:rsidR="007E6A91" w:rsidRDefault="007E6A91" w:rsidP="004168E4">
                      <w:r>
                        <w:rPr>
                          <w:rFonts w:ascii="Arial" w:hAnsi="Arial" w:cs="Arial"/>
                          <w:color w:val="000000"/>
                          <w:sz w:val="16"/>
                          <w:szCs w:val="16"/>
                          <w:lang w:val="en-US"/>
                        </w:rPr>
                        <w:t>N</w:t>
                      </w:r>
                    </w:p>
                  </w:txbxContent>
                </v:textbox>
              </v:rect>
              <v:rect id="_x0000_s1633" style="position:absolute;left:6755;top:8847;width:45;height:276" filled="f" stroked="f">
                <v:textbox style="mso-next-textbox:#_x0000_s1633" inset="0,0,0,0">
                  <w:txbxContent>
                    <w:p w:rsidR="007E6A91" w:rsidRDefault="007E6A91" w:rsidP="004168E4">
                      <w:r>
                        <w:rPr>
                          <w:rFonts w:ascii="Arial" w:hAnsi="Arial" w:cs="Arial"/>
                          <w:color w:val="000000"/>
                          <w:sz w:val="16"/>
                          <w:szCs w:val="16"/>
                          <w:lang w:val="en-US"/>
                        </w:rPr>
                        <w:t xml:space="preserve"> </w:t>
                      </w:r>
                    </w:p>
                  </w:txbxContent>
                </v:textbox>
              </v:rect>
              <v:rect id="_x0000_s1634" style="position:absolute;left:6799;top:8847;width:116;height:184" filled="f" stroked="f">
                <v:textbox style="mso-next-textbox:#_x0000_s1634" inset="0,0,0,0">
                  <w:txbxContent>
                    <w:p w:rsidR="007E6A91" w:rsidRDefault="007E6A91" w:rsidP="004168E4">
                      <w:r>
                        <w:rPr>
                          <w:rFonts w:ascii="Arial" w:hAnsi="Arial" w:cs="Arial"/>
                          <w:color w:val="000000"/>
                          <w:sz w:val="16"/>
                          <w:szCs w:val="16"/>
                          <w:lang w:val="en-US"/>
                        </w:rPr>
                        <w:t>R</w:t>
                      </w:r>
                    </w:p>
                  </w:txbxContent>
                </v:textbox>
              </v:rect>
              <v:rect id="_x0000_s1635" style="position:absolute;left:6913;top:8847;width:107;height:184" filled="f" stroked="f">
                <v:textbox style="mso-next-textbox:#_x0000_s1635" inset="0,0,0,0">
                  <w:txbxContent>
                    <w:p w:rsidR="007E6A91" w:rsidRDefault="007E6A91" w:rsidP="004168E4">
                      <w:r>
                        <w:rPr>
                          <w:rFonts w:ascii="Arial" w:hAnsi="Arial" w:cs="Arial"/>
                          <w:color w:val="000000"/>
                          <w:sz w:val="16"/>
                          <w:szCs w:val="16"/>
                          <w:lang w:val="en-US"/>
                        </w:rPr>
                        <w:t>E</w:t>
                      </w:r>
                    </w:p>
                  </w:txbxContent>
                </v:textbox>
              </v:rect>
              <v:rect id="_x0000_s1636" style="position:absolute;left:7019;top:8847;width:125;height:184" filled="f" stroked="f">
                <v:textbox style="mso-next-textbox:#_x0000_s1636" inset="0,0,0,0">
                  <w:txbxContent>
                    <w:p w:rsidR="007E6A91" w:rsidRDefault="007E6A91" w:rsidP="004168E4">
                      <w:r>
                        <w:rPr>
                          <w:rFonts w:ascii="Arial" w:hAnsi="Arial" w:cs="Arial"/>
                          <w:color w:val="000000"/>
                          <w:sz w:val="16"/>
                          <w:szCs w:val="16"/>
                          <w:lang w:val="en-US"/>
                        </w:rPr>
                        <w:t>G</w:t>
                      </w:r>
                    </w:p>
                  </w:txbxContent>
                </v:textbox>
              </v:rect>
              <v:rect id="_x0000_s1637" style="position:absolute;left:7143;top:8847;width:89;height:184" filled="f" stroked="f">
                <v:textbox style="mso-next-textbox:#_x0000_s1637" inset="0,0,0,0">
                  <w:txbxContent>
                    <w:p w:rsidR="007E6A91" w:rsidRDefault="007E6A91" w:rsidP="004168E4">
                      <w:r>
                        <w:rPr>
                          <w:rFonts w:ascii="Arial" w:hAnsi="Arial" w:cs="Arial"/>
                          <w:color w:val="000000"/>
                          <w:sz w:val="16"/>
                          <w:szCs w:val="16"/>
                          <w:lang w:val="en-US"/>
                        </w:rPr>
                        <w:t>L</w:t>
                      </w:r>
                    </w:p>
                  </w:txbxContent>
                </v:textbox>
              </v:rect>
              <v:rect id="_x0000_s1638" style="position:absolute;left:7230;top:8847;width:107;height:184" filled="f" stroked="f">
                <v:textbox style="mso-next-textbox:#_x0000_s1638" inset="0,0,0,0">
                  <w:txbxContent>
                    <w:p w:rsidR="007E6A91" w:rsidRDefault="007E6A91" w:rsidP="004168E4">
                      <w:r>
                        <w:rPr>
                          <w:rFonts w:ascii="Arial" w:hAnsi="Arial" w:cs="Arial"/>
                          <w:color w:val="000000"/>
                          <w:sz w:val="16"/>
                          <w:szCs w:val="16"/>
                          <w:lang w:val="en-US"/>
                        </w:rPr>
                        <w:t>E</w:t>
                      </w:r>
                    </w:p>
                  </w:txbxContent>
                </v:textbox>
              </v:rect>
              <v:rect id="_x0000_s1639" style="position:absolute;left:7336;top:8847;width:98;height:184" filled="f" stroked="f">
                <v:textbox style="mso-next-textbox:#_x0000_s1639" inset="0,0,0,0">
                  <w:txbxContent>
                    <w:p w:rsidR="007E6A91" w:rsidRDefault="007E6A91" w:rsidP="004168E4">
                      <w:r>
                        <w:rPr>
                          <w:rFonts w:ascii="Arial" w:hAnsi="Arial" w:cs="Arial"/>
                          <w:color w:val="000000"/>
                          <w:sz w:val="16"/>
                          <w:szCs w:val="16"/>
                          <w:lang w:val="en-US"/>
                        </w:rPr>
                        <w:t>T</w:t>
                      </w:r>
                    </w:p>
                  </w:txbxContent>
                </v:textbox>
              </v:rect>
              <v:rect id="_x0000_s1640" style="position:absolute;left:7422;top:8847;width:107;height:184" filled="f" stroked="f">
                <v:textbox style="mso-next-textbox:#_x0000_s1640" inset="0,0,0,0">
                  <w:txbxContent>
                    <w:p w:rsidR="007E6A91" w:rsidRDefault="007E6A91" w:rsidP="004168E4">
                      <w:r>
                        <w:rPr>
                          <w:rFonts w:ascii="Arial" w:hAnsi="Arial" w:cs="Arial"/>
                          <w:color w:val="000000"/>
                          <w:sz w:val="16"/>
                          <w:szCs w:val="16"/>
                          <w:lang w:val="en-US"/>
                        </w:rPr>
                        <w:t>A</w:t>
                      </w:r>
                    </w:p>
                  </w:txbxContent>
                </v:textbox>
              </v:rect>
              <v:oval id="_x0000_s1641" style="position:absolute;left:2580;top:10090;width:310;height:310" filled="f" strokeweight="1.25pt"/>
              <v:oval id="_x0000_s1642" style="position:absolute;left:2971;top:10090;width:310;height:310" filled="f" strokeweight="1.25pt"/>
              <v:rect id="_x0000_s1643" style="position:absolute;left:1478;top:9804;width:4064;height:22" fillcolor="black" stroked="f"/>
              <v:shape id="_x0000_s1644" style="position:absolute;left:5186;top:9811;width:385;height:959" coordsize="385,959" path="m,954l,,385,,321,84,301,247,257,450,192,554,163,707,69,959,,954xe" fillcolor="black" stroked="f">
                <v:fill r:id="rId58" o:title="" type="tile"/>
                <v:path arrowok="t"/>
              </v:shape>
              <v:shape id="_x0000_s1645" style="position:absolute;left:5186;top:9811;width:385;height:959" coordsize="385,959" path="m,954l,,385,,321,84,301,247,257,450,192,554,163,707,69,959,,954e" filled="f" strokeweight=".35pt">
                <v:path arrowok="t"/>
              </v:shape>
              <v:shape id="_x0000_s1646" style="position:absolute;left:1493;top:9811;width:386;height:959" coordsize="386,959" path="m386,954l386,,,,65,84,84,247r45,203l193,554r30,153l317,959r69,-5xe" fillcolor="black" stroked="f">
                <v:fill r:id="rId58" o:title="" type="tile"/>
                <v:path arrowok="t"/>
              </v:shape>
              <v:shape id="_x0000_s1647" style="position:absolute;left:1493;top:9811;width:386;height:959" coordsize="386,959" path="m386,954l386,,,,65,84,84,247r45,203l193,554r30,153l317,959r69,-5e" filled="f" strokeweight=".35pt">
                <v:path arrowok="t"/>
              </v:shape>
              <v:rect id="_x0000_s1648" style="position:absolute;left:1869;top:9811;width:22;height:1028" fillcolor="black" stroked="f"/>
              <v:rect id="_x0000_s1649" style="position:absolute;left:1404;top:9801;width:475;height:23" fillcolor="black" stroked="f"/>
              <v:shape id="_x0000_s1650" style="position:absolute;left:1869;top:9801;width:22;height:23" coordsize="22,23" path="m22,10l22,,10,r,23l,10r22,xe" fillcolor="black" stroked="f">
                <v:path arrowok="t"/>
              </v:shape>
              <v:rect id="_x0000_s1651" style="position:absolute;left:5176;top:9811;width:22;height:1028" fillcolor="black" stroked="f"/>
              <v:rect id="_x0000_s1652" style="position:absolute;left:5186;top:9801;width:474;height:23" fillcolor="black" stroked="f"/>
              <v:shape id="_x0000_s1653" style="position:absolute;left:5176;top:9801;width:22;height:23" coordsize="22,23" path="m,10l,,10,r,23l22,10,,10xe" fillcolor="black" stroked="f">
                <v:path arrowok="t"/>
              </v:shape>
              <v:line id="_x0000_s1654" style="position:absolute" from="2581,9396" to="2582,10113" strokeweight=".35pt"/>
              <v:line id="_x0000_s1655" style="position:absolute" from="2872,9396" to="2873,10113" strokeweight=".35pt"/>
              <v:line id="_x0000_s1656" style="position:absolute" from="2971,9396" to="2972,10113" strokeweight=".35pt"/>
              <v:line id="_x0000_s1657" style="position:absolute" from="3268,9396" to="3269,10113" strokeweight=".35pt"/>
              <v:line id="_x0000_s1658" style="position:absolute" from="2583,9475" to="2875,9476" strokeweight=".35pt"/>
              <v:shape id="_x0000_s1659" style="position:absolute;left:2583;top:9450;width:60;height:47" coordsize="60,47" path="m,25l60,47,60,,,25xe" fillcolor="black" stroked="f">
                <v:path arrowok="t"/>
              </v:shape>
              <v:shape id="_x0000_s1660" style="position:absolute;left:2583;top:9450;width:60;height:47" coordsize="60,47" path="m,25l60,47,60,,,25e" filled="f" strokeweight=".35pt">
                <v:path arrowok="t"/>
              </v:shape>
              <v:shape id="_x0000_s1661" style="position:absolute;left:2816;top:9450;width:59;height:47" coordsize="59,47" path="m59,25l,,,47,59,25xe" fillcolor="black" stroked="f">
                <v:path arrowok="t"/>
              </v:shape>
              <v:shape id="_x0000_s1662" style="position:absolute;left:2816;top:9450;width:59;height:47" coordsize="59,47" path="m59,25l,,,47,59,25e" filled="f" strokeweight=".35pt">
                <v:path arrowok="t"/>
              </v:shape>
              <v:line id="_x0000_s1663" style="position:absolute" from="2974,9475" to="3265,9476" strokeweight=".35pt"/>
              <v:shape id="_x0000_s1664" style="position:absolute;left:2974;top:9450;width:59;height:47" coordsize="59,47" path="m,25l59,47,59,,,25xe" fillcolor="black" stroked="f">
                <v:path arrowok="t"/>
              </v:shape>
              <v:shape id="_x0000_s1665" style="position:absolute;left:2974;top:9450;width:59;height:47" coordsize="59,47" path="m,25l59,47,59,,,25e" filled="f" strokeweight=".35pt">
                <v:path arrowok="t"/>
              </v:shape>
              <v:shape id="_x0000_s1666" style="position:absolute;left:3206;top:9450;width:59;height:47" coordsize="59,47" path="m59,25l,,,47,59,25xe" fillcolor="black" stroked="f">
                <v:path arrowok="t"/>
              </v:shape>
              <v:shape id="_x0000_s1667" style="position:absolute;left:3206;top:9450;width:59;height:47" coordsize="59,47" path="m59,25l,,,47,59,25e" filled="f" strokeweight=".35pt">
                <v:path arrowok="t"/>
              </v:shape>
              <v:line id="_x0000_s1668" style="position:absolute" from="2848,9475" to="3021,9476" strokeweight=".35pt"/>
              <v:rect id="_x0000_s1669" style="position:absolute;left:2615;top:9295;width:78;height:161" filled="f" stroked="f">
                <v:textbox style="mso-next-textbox:#_x0000_s1669" inset="0,0,0,0">
                  <w:txbxContent>
                    <w:p w:rsidR="007E6A91" w:rsidRDefault="007E6A91" w:rsidP="004168E4">
                      <w:r>
                        <w:rPr>
                          <w:rFonts w:ascii="Arial" w:hAnsi="Arial" w:cs="Arial"/>
                          <w:color w:val="000000"/>
                          <w:sz w:val="14"/>
                          <w:szCs w:val="14"/>
                          <w:lang w:val="en-US"/>
                        </w:rPr>
                        <w:t>1</w:t>
                      </w:r>
                    </w:p>
                  </w:txbxContent>
                </v:textbox>
              </v:rect>
              <v:rect id="_x0000_s1670" style="position:absolute;left:2685;top:9295;width:78;height:161" filled="f" stroked="f">
                <v:textbox style="mso-next-textbox:#_x0000_s1670" inset="0,0,0,0">
                  <w:txbxContent>
                    <w:p w:rsidR="007E6A91" w:rsidRDefault="007E6A91" w:rsidP="004168E4">
                      <w:r>
                        <w:rPr>
                          <w:rFonts w:ascii="Arial" w:hAnsi="Arial" w:cs="Arial"/>
                          <w:color w:val="000000"/>
                          <w:sz w:val="14"/>
                          <w:szCs w:val="14"/>
                          <w:lang w:val="en-US"/>
                        </w:rPr>
                        <w:t>1</w:t>
                      </w:r>
                    </w:p>
                  </w:txbxContent>
                </v:textbox>
              </v:rect>
              <v:rect id="_x0000_s1671" style="position:absolute;left:2761;top:9295;width:78;height:161" filled="f" stroked="f">
                <v:textbox style="mso-next-textbox:#_x0000_s1671" inset="0,0,0,0">
                  <w:txbxContent>
                    <w:p w:rsidR="007E6A91" w:rsidRDefault="007E6A91" w:rsidP="004168E4">
                      <w:r>
                        <w:rPr>
                          <w:rFonts w:ascii="Arial" w:hAnsi="Arial" w:cs="Arial"/>
                          <w:color w:val="000000"/>
                          <w:sz w:val="14"/>
                          <w:szCs w:val="14"/>
                          <w:lang w:val="en-US"/>
                        </w:rPr>
                        <w:t>0</w:t>
                      </w:r>
                    </w:p>
                  </w:txbxContent>
                </v:textbox>
              </v:rect>
              <v:rect id="_x0000_s1672" style="position:absolute;left:2996;top:9295;width:78;height:161" filled="f" stroked="f">
                <v:textbox style="mso-next-textbox:#_x0000_s1672" inset="0,0,0,0">
                  <w:txbxContent>
                    <w:p w:rsidR="007E6A91" w:rsidRDefault="007E6A91" w:rsidP="004168E4">
                      <w:r>
                        <w:rPr>
                          <w:rFonts w:ascii="Arial" w:hAnsi="Arial" w:cs="Arial"/>
                          <w:color w:val="000000"/>
                          <w:sz w:val="14"/>
                          <w:szCs w:val="14"/>
                          <w:lang w:val="en-US"/>
                        </w:rPr>
                        <w:t>1</w:t>
                      </w:r>
                    </w:p>
                  </w:txbxContent>
                </v:textbox>
              </v:rect>
              <v:rect id="_x0000_s1673" style="position:absolute;left:3065;top:9295;width:78;height:161" filled="f" stroked="f">
                <v:textbox style="mso-next-textbox:#_x0000_s1673" inset="0,0,0,0">
                  <w:txbxContent>
                    <w:p w:rsidR="007E6A91" w:rsidRDefault="007E6A91" w:rsidP="004168E4">
                      <w:r>
                        <w:rPr>
                          <w:rFonts w:ascii="Arial" w:hAnsi="Arial" w:cs="Arial"/>
                          <w:color w:val="000000"/>
                          <w:sz w:val="14"/>
                          <w:szCs w:val="14"/>
                          <w:lang w:val="en-US"/>
                        </w:rPr>
                        <w:t>1</w:t>
                      </w:r>
                    </w:p>
                  </w:txbxContent>
                </v:textbox>
              </v:rect>
              <v:rect id="_x0000_s1674" style="position:absolute;left:3142;top:9295;width:78;height:161" filled="f" stroked="f">
                <v:textbox style="mso-next-textbox:#_x0000_s1674" inset="0,0,0,0">
                  <w:txbxContent>
                    <w:p w:rsidR="007E6A91" w:rsidRDefault="007E6A91" w:rsidP="004168E4">
                      <w:r>
                        <w:rPr>
                          <w:rFonts w:ascii="Arial" w:hAnsi="Arial" w:cs="Arial"/>
                          <w:color w:val="000000"/>
                          <w:sz w:val="14"/>
                          <w:szCs w:val="14"/>
                          <w:lang w:val="en-US"/>
                        </w:rPr>
                        <w:t>0</w:t>
                      </w:r>
                    </w:p>
                  </w:txbxContent>
                </v:textbox>
              </v:rect>
              <v:rect id="_x0000_s1675" style="position:absolute;left:2843;top:9201;width:78;height:161" filled="f" stroked="f">
                <v:textbox style="mso-next-textbox:#_x0000_s1675" inset="0,0,0,0">
                  <w:txbxContent>
                    <w:p w:rsidR="007E6A91" w:rsidRDefault="007E6A91" w:rsidP="004168E4">
                      <w:r>
                        <w:rPr>
                          <w:rFonts w:ascii="Arial" w:hAnsi="Arial" w:cs="Arial"/>
                          <w:color w:val="000000"/>
                          <w:sz w:val="14"/>
                          <w:szCs w:val="14"/>
                          <w:lang w:val="en-US"/>
                        </w:rPr>
                        <w:t>3</w:t>
                      </w:r>
                    </w:p>
                  </w:txbxContent>
                </v:textbox>
              </v:rect>
              <v:rect id="_x0000_s1676" style="position:absolute;left:2922;top:9201;width:78;height:161" filled="f" stroked="f">
                <v:textbox style="mso-next-textbox:#_x0000_s1676" inset="0,0,0,0">
                  <w:txbxContent>
                    <w:p w:rsidR="007E6A91" w:rsidRDefault="007E6A91" w:rsidP="004168E4">
                      <w:r>
                        <w:rPr>
                          <w:rFonts w:ascii="Arial" w:hAnsi="Arial" w:cs="Arial"/>
                          <w:color w:val="000000"/>
                          <w:sz w:val="14"/>
                          <w:szCs w:val="14"/>
                          <w:lang w:val="en-US"/>
                        </w:rPr>
                        <w:t>0</w:t>
                      </w:r>
                    </w:p>
                  </w:txbxContent>
                </v:textbox>
              </v:rect>
              <v:line id="_x0000_s1677" style="position:absolute;flip:x" from="3377,10083" to="3772,10084" strokeweight=".35pt"/>
              <v:line id="_x0000_s1678" style="position:absolute;flip:y" from="3703,9821" to="3704,10078" strokeweight=".35pt"/>
              <v:shape id="_x0000_s1679" style="position:absolute;left:3678;top:10016;width:47;height:62" coordsize="47,62" path="m25,62l47,,,,25,62xe" fillcolor="black" stroked="f">
                <v:path arrowok="t"/>
              </v:shape>
              <v:shape id="_x0000_s1680" style="position:absolute;left:3678;top:10016;width:47;height:62" coordsize="47,62" path="m25,62l47,,,,25,62e" filled="f" strokeweight=".35pt">
                <v:path arrowok="t"/>
              </v:shape>
              <v:shape id="_x0000_s1681" style="position:absolute;left:3678;top:9821;width:47;height:59" coordsize="47,59" path="m25,l,59r47,l25,xe" fillcolor="black" stroked="f">
                <v:path arrowok="t"/>
              </v:shape>
              <v:shape id="_x0000_s1682" style="position:absolute;left:3678;top:9821;width:47;height:59" coordsize="47,59" path="m25,l,59r47,l25,e" filled="f" strokeweight=".35pt">
                <v:path arrowok="t"/>
              </v:shape>
              <v:shape id="_x0000_s1683" style="position:absolute;left:3522;top:10036;width:99;height:37" coordsize="99,37" path="m99,r,13l23,13r7,9l37,37r-12,l20,27,13,17,10,15,8,13,,8,,,99,xe" fillcolor="black" stroked="f">
                <v:path arrowok="t"/>
              </v:shape>
              <v:shape id="_x0000_s1684" style="position:absolute;left:3522;top:9940;width:102;height:64" coordsize="102,64" path="m50,64l35,62,23,59,13,57,5,49,,42,,37,,32,,24,3,17,8,12,13,7,28,2,37,,50,,67,,79,2,89,7r8,8l99,22r3,5l102,32r,7l99,44r-2,5l92,54r-8,5l74,62r-9,2l50,64xm50,52l72,49r7,l84,47r5,-8l92,32r,-5l89,24,87,22,84,17,79,15r-7,l62,12r-12,l30,15r-7,l18,17r-3,5l13,24r-3,3l10,32r3,7l15,42r3,2l23,47r7,2l40,52r10,xe" fillcolor="black" stroked="f">
                <v:path arrowok="t"/>
                <o:lock v:ext="edit" verticies="t"/>
              </v:shape>
              <v:shape id="_x0000_s1685" style="position:absolute;left:3522;top:9863;width:102;height:64" coordsize="102,64" path="m50,64l35,62,23,59,13,55,5,50,,42,,37,,32,,25,3,17,8,12,13,8,28,3,37,,50,,67,,79,3,89,8r8,7l99,22r3,5l102,32r,5l99,45r-2,5l92,55r-8,2l74,62r-9,l50,64xm50,52l72,50r7,-3l84,45r5,-5l92,32r,-5l89,25,87,20,84,17,79,15,72,12r-10,l50,12r-20,l23,15r-5,2l15,20r-2,5l10,27r,5l13,40r2,2l18,45r5,2l30,50r10,l50,52xe" fillcolor="black" stroked="f">
                <v:path arrowok="t"/>
                <o:lock v:ext="edit" verticies="t"/>
              </v:shape>
              <v:rect id="_x0000_s1686" style="position:absolute;left:2682;top:10140;width:101;height:207" filled="f" stroked="f">
                <v:textbox style="mso-next-textbox:#_x0000_s1686" inset="0,0,0,0">
                  <w:txbxContent>
                    <w:p w:rsidR="007E6A91" w:rsidRDefault="007E6A91" w:rsidP="004168E4">
                      <w:r>
                        <w:rPr>
                          <w:rFonts w:ascii="Arial" w:hAnsi="Arial" w:cs="Arial"/>
                          <w:color w:val="000000"/>
                          <w:sz w:val="18"/>
                          <w:szCs w:val="18"/>
                          <w:lang w:val="en-US"/>
                        </w:rPr>
                        <w:t>1</w:t>
                      </w:r>
                    </w:p>
                  </w:txbxContent>
                </v:textbox>
              </v:rect>
              <v:rect id="_x0000_s1687" style="position:absolute;left:3077;top:10140;width:101;height:207" filled="f" stroked="f">
                <v:textbox style="mso-next-textbox:#_x0000_s1687" inset="0,0,0,0">
                  <w:txbxContent>
                    <w:p w:rsidR="007E6A91" w:rsidRDefault="007E6A91" w:rsidP="004168E4">
                      <w:r>
                        <w:rPr>
                          <w:rFonts w:ascii="Arial" w:hAnsi="Arial" w:cs="Arial"/>
                          <w:color w:val="000000"/>
                          <w:sz w:val="18"/>
                          <w:szCs w:val="18"/>
                          <w:lang w:val="en-US"/>
                        </w:rPr>
                        <w:t>2</w:t>
                      </w:r>
                    </w:p>
                  </w:txbxContent>
                </v:textbox>
              </v:rect>
              <v:rect id="_x0000_s1688" style="position:absolute;left:3342;top:10745;width:101;height:207" filled="f" stroked="f">
                <v:textbox style="mso-next-textbox:#_x0000_s1688" inset="0,0,0,0">
                  <w:txbxContent>
                    <w:p w:rsidR="007E6A91" w:rsidRDefault="007E6A91" w:rsidP="004168E4">
                      <w:r>
                        <w:rPr>
                          <w:rFonts w:ascii="Arial" w:hAnsi="Arial" w:cs="Arial"/>
                          <w:color w:val="000000"/>
                          <w:sz w:val="18"/>
                          <w:szCs w:val="18"/>
                          <w:lang w:val="en-US"/>
                        </w:rPr>
                        <w:t>2</w:t>
                      </w:r>
                    </w:p>
                  </w:txbxContent>
                </v:textbox>
              </v:rect>
              <v:rect id="_x0000_s1689" style="position:absolute;left:3441;top:10745;width:51;height:276" filled="f" stroked="f">
                <v:textbox style="mso-next-textbox:#_x0000_s1689" inset="0,0,0,0">
                  <w:txbxContent>
                    <w:p w:rsidR="007E6A91" w:rsidRDefault="007E6A91" w:rsidP="004168E4">
                      <w:r>
                        <w:rPr>
                          <w:rFonts w:ascii="Arial" w:hAnsi="Arial" w:cs="Arial"/>
                          <w:color w:val="000000"/>
                          <w:sz w:val="18"/>
                          <w:szCs w:val="18"/>
                          <w:lang w:val="en-US"/>
                        </w:rPr>
                        <w:t xml:space="preserve"> </w:t>
                      </w:r>
                    </w:p>
                  </w:txbxContent>
                </v:textbox>
              </v:rect>
              <v:rect id="_x0000_s1690" style="position:absolute;left:3490;top:10745;width:141;height:207" filled="f" stroked="f">
                <v:textbox style="mso-next-textbox:#_x0000_s1690" inset="0,0,0,0">
                  <w:txbxContent>
                    <w:p w:rsidR="007E6A91" w:rsidRDefault="007E6A91" w:rsidP="004168E4">
                      <w:r>
                        <w:rPr>
                          <w:rFonts w:ascii="Arial" w:hAnsi="Arial" w:cs="Arial"/>
                          <w:color w:val="000000"/>
                          <w:sz w:val="18"/>
                          <w:szCs w:val="18"/>
                          <w:lang w:val="en-US"/>
                        </w:rPr>
                        <w:t>Ø</w:t>
                      </w:r>
                    </w:p>
                  </w:txbxContent>
                </v:textbox>
              </v:rect>
              <v:rect id="_x0000_s1691" style="position:absolute;left:3629;top:10745;width:51;height:276" filled="f" stroked="f">
                <v:textbox style="mso-next-textbox:#_x0000_s1691" inset="0,0,0,0">
                  <w:txbxContent>
                    <w:p w:rsidR="007E6A91" w:rsidRDefault="007E6A91" w:rsidP="004168E4">
                      <w:r>
                        <w:rPr>
                          <w:rFonts w:ascii="Arial" w:hAnsi="Arial" w:cs="Arial"/>
                          <w:color w:val="000000"/>
                          <w:sz w:val="18"/>
                          <w:szCs w:val="18"/>
                          <w:lang w:val="en-US"/>
                        </w:rPr>
                        <w:t xml:space="preserve"> </w:t>
                      </w:r>
                    </w:p>
                  </w:txbxContent>
                </v:textbox>
              </v:rect>
              <v:rect id="_x0000_s1692" style="position:absolute;left:3678;top:10745;width:101;height:207" filled="f" stroked="f">
                <v:textbox style="mso-next-textbox:#_x0000_s1692" inset="0,0,0,0">
                  <w:txbxContent>
                    <w:p w:rsidR="007E6A91" w:rsidRDefault="007E6A91" w:rsidP="004168E4">
                      <w:r>
                        <w:rPr>
                          <w:rFonts w:ascii="Arial" w:hAnsi="Arial" w:cs="Arial"/>
                          <w:color w:val="000000"/>
                          <w:sz w:val="18"/>
                          <w:szCs w:val="18"/>
                          <w:lang w:val="en-US"/>
                        </w:rPr>
                        <w:t>1</w:t>
                      </w:r>
                    </w:p>
                  </w:txbxContent>
                </v:textbox>
              </v:rect>
              <v:rect id="_x0000_s1693" style="position:absolute;left:3765;top:10745;width:101;height:207" filled="f" stroked="f">
                <v:textbox style="mso-next-textbox:#_x0000_s1693" inset="0,0,0,0">
                  <w:txbxContent>
                    <w:p w:rsidR="007E6A91" w:rsidRDefault="007E6A91" w:rsidP="004168E4">
                      <w:r>
                        <w:rPr>
                          <w:rFonts w:ascii="Arial" w:hAnsi="Arial" w:cs="Arial"/>
                          <w:color w:val="000000"/>
                          <w:sz w:val="18"/>
                          <w:szCs w:val="18"/>
                          <w:lang w:val="en-US"/>
                        </w:rPr>
                        <w:t>1</w:t>
                      </w:r>
                    </w:p>
                  </w:txbxContent>
                </v:textbox>
              </v:rect>
              <v:rect id="_x0000_s1694" style="position:absolute;left:3863;top:10745;width:101;height:207" filled="f" stroked="f">
                <v:textbox style="mso-next-textbox:#_x0000_s1694" inset="0,0,0,0">
                  <w:txbxContent>
                    <w:p w:rsidR="007E6A91" w:rsidRDefault="007E6A91" w:rsidP="004168E4">
                      <w:r>
                        <w:rPr>
                          <w:rFonts w:ascii="Arial" w:hAnsi="Arial" w:cs="Arial"/>
                          <w:color w:val="000000"/>
                          <w:sz w:val="18"/>
                          <w:szCs w:val="18"/>
                          <w:lang w:val="en-US"/>
                        </w:rPr>
                        <w:t>0</w:t>
                      </w:r>
                    </w:p>
                  </w:txbxContent>
                </v:textbox>
              </v:rect>
              <v:line id="_x0000_s1695" style="position:absolute" from="1874,9396" to="1875,9745" strokeweight=".35pt"/>
              <v:rect id="_x0000_s1696" style="position:absolute;left:2136;top:9295;width:78;height:161" filled="f" stroked="f">
                <v:textbox style="mso-next-textbox:#_x0000_s1696" inset="0,0,0,0">
                  <w:txbxContent>
                    <w:p w:rsidR="007E6A91" w:rsidRDefault="007E6A91" w:rsidP="004168E4">
                      <w:r>
                        <w:rPr>
                          <w:rFonts w:ascii="Arial" w:hAnsi="Arial" w:cs="Arial"/>
                          <w:color w:val="000000"/>
                          <w:sz w:val="14"/>
                          <w:szCs w:val="14"/>
                          <w:lang w:val="en-US"/>
                        </w:rPr>
                        <w:t>2</w:t>
                      </w:r>
                    </w:p>
                  </w:txbxContent>
                </v:textbox>
              </v:rect>
              <v:rect id="_x0000_s1697" style="position:absolute;left:2215;top:9295;width:78;height:161" filled="f" stroked="f">
                <v:textbox style="mso-next-textbox:#_x0000_s1697" inset="0,0,0,0">
                  <w:txbxContent>
                    <w:p w:rsidR="007E6A91" w:rsidRDefault="007E6A91" w:rsidP="004168E4">
                      <w:r>
                        <w:rPr>
                          <w:rFonts w:ascii="Arial" w:hAnsi="Arial" w:cs="Arial"/>
                          <w:color w:val="000000"/>
                          <w:sz w:val="14"/>
                          <w:szCs w:val="14"/>
                          <w:lang w:val="en-US"/>
                        </w:rPr>
                        <w:t>5</w:t>
                      </w:r>
                    </w:p>
                  </w:txbxContent>
                </v:textbox>
              </v:rect>
              <v:rect id="_x0000_s1698" style="position:absolute;left:2292;top:9295;width:78;height:161" filled="f" stroked="f">
                <v:textbox style="mso-next-textbox:#_x0000_s1698" inset="0,0,0,0">
                  <w:txbxContent>
                    <w:p w:rsidR="007E6A91" w:rsidRDefault="007E6A91" w:rsidP="004168E4">
                      <w:r>
                        <w:rPr>
                          <w:rFonts w:ascii="Arial" w:hAnsi="Arial" w:cs="Arial"/>
                          <w:color w:val="000000"/>
                          <w:sz w:val="14"/>
                          <w:szCs w:val="14"/>
                          <w:lang w:val="en-US"/>
                        </w:rPr>
                        <w:t>0</w:t>
                      </w:r>
                    </w:p>
                  </w:txbxContent>
                </v:textbox>
              </v:rect>
              <v:line id="_x0000_s1699" style="position:absolute" from="1876,9475" to="2576,9476" strokeweight=".35pt"/>
              <v:shape id="_x0000_s1700" style="position:absolute;left:1876;top:9450;width:131;height:47" coordsize="131,47" path="m,25l131,47,131,,,25xe" fillcolor="black" stroked="f">
                <v:path arrowok="t"/>
              </v:shape>
              <v:shape id="_x0000_s1701" style="position:absolute;left:1876;top:9450;width:131;height:47" coordsize="131,47" path="m,25l131,47,131,,,25e" filled="f" strokeweight=".35pt">
                <v:path arrowok="t"/>
              </v:shape>
              <v:shape id="_x0000_s1702" style="position:absolute;left:2445;top:9450;width:131;height:47" coordsize="131,47" path="m131,25l,,,47,131,25xe" fillcolor="black" stroked="f">
                <v:path arrowok="t"/>
              </v:shape>
              <v:shape id="_x0000_s1703" style="position:absolute;left:2445;top:9450;width:131;height:47" coordsize="131,47" path="m131,25l,,,47,131,25e" filled="f" strokeweight=".35pt">
                <v:path arrowok="t"/>
              </v:shape>
              <v:rect id="_x0000_s1704" style="position:absolute;left:6243;top:9804;width:4063;height:22" fillcolor="black" stroked="f"/>
              <v:shape id="_x0000_s1705" style="position:absolute;left:9951;top:9811;width:385;height:959" coordsize="385,959" path="m,954l,,385,,321,84,301,247,257,450,192,554,163,707,69,959,,954xe" fillcolor="black" stroked="f">
                <v:fill r:id="rId58" o:title="" type="tile"/>
                <v:path arrowok="t"/>
              </v:shape>
              <v:shape id="_x0000_s1706" style="position:absolute;left:9951;top:9811;width:385;height:959" coordsize="385,959" path="m,954l,,385,,321,84,301,247,257,450,192,554,163,707,69,959,,954e" filled="f" strokeweight=".35pt">
                <v:path arrowok="t"/>
              </v:shape>
              <v:shape id="_x0000_s1707" style="position:absolute;left:6258;top:9811;width:386;height:959" coordsize="386,959" path="m386,954l386,,,,65,84,84,247r45,203l193,554r30,153l317,959r69,-5xe" fillcolor="black" stroked="f">
                <v:fill r:id="rId58" o:title="" type="tile"/>
                <v:path arrowok="t"/>
              </v:shape>
              <v:shape id="_x0000_s1708" style="position:absolute;left:6258;top:9811;width:386;height:959" coordsize="386,959" path="m386,954l386,,,,65,84,84,247r45,203l193,554r30,153l317,959r69,-5e" filled="f" strokeweight=".35pt">
                <v:path arrowok="t"/>
              </v:shape>
              <v:rect id="_x0000_s1709" style="position:absolute;left:6634;top:9811;width:22;height:1028" fillcolor="black" stroked="f"/>
              <v:rect id="_x0000_s1710" style="position:absolute;left:6169;top:9801;width:475;height:23" fillcolor="black" stroked="f"/>
              <v:shape id="_x0000_s1711" style="position:absolute;left:6634;top:9801;width:22;height:23" coordsize="22,23" path="m22,10l22,,10,r,23l,10r22,xe" fillcolor="black" stroked="f">
                <v:path arrowok="t"/>
              </v:shape>
              <v:rect id="_x0000_s1712" style="position:absolute;left:9941;top:9811;width:22;height:1028" fillcolor="black" stroked="f"/>
              <v:rect id="_x0000_s1713" style="position:absolute;left:9951;top:9801;width:474;height:23" fillcolor="black" stroked="f"/>
              <v:shape id="_x0000_s1714" style="position:absolute;left:9941;top:9801;width:22;height:23" coordsize="22,23" path="m,10l,,10,r,23l22,10,,10xe" fillcolor="black" stroked="f">
                <v:path arrowok="t"/>
              </v:shape>
              <v:line id="_x0000_s1715" style="position:absolute" from="7346,9421" to="7347,10113" strokeweight=".35pt"/>
              <v:line id="_x0000_s1716" style="position:absolute;flip:x" from="7889,10083" to="8537,10084" strokeweight=".35pt"/>
              <v:line id="_x0000_s1717" style="position:absolute;flip:y" from="8468,9821" to="8469,10078" strokeweight=".35pt"/>
              <v:shape id="_x0000_s1718" style="position:absolute;left:8443;top:10016;width:47;height:62" coordsize="47,62" path="m25,62l47,,,,25,62xe" fillcolor="black" stroked="f">
                <v:path arrowok="t"/>
              </v:shape>
              <v:shape id="_x0000_s1719" style="position:absolute;left:8443;top:10016;width:47;height:62" coordsize="47,62" path="m25,62l47,,,,25,62e" filled="f" strokeweight=".35pt">
                <v:path arrowok="t"/>
              </v:shape>
              <v:shape id="_x0000_s1720" style="position:absolute;left:8443;top:9821;width:47;height:59" coordsize="47,59" path="m25,l,59r47,l25,xe" fillcolor="black" stroked="f">
                <v:path arrowok="t"/>
              </v:shape>
              <v:shape id="_x0000_s1721" style="position:absolute;left:8443;top:9821;width:47;height:59" coordsize="47,59" path="m25,l,59r47,l25,e" filled="f" strokeweight=".35pt">
                <v:path arrowok="t"/>
              </v:shape>
              <v:shape id="_x0000_s1722" style="position:absolute;left:8287;top:10036;width:99;height:37" coordsize="99,37" path="m99,r,13l23,13r7,9l37,37r-12,l20,27,13,17,10,15,8,13,,8,,,99,xe" fillcolor="black" stroked="f">
                <v:path arrowok="t"/>
              </v:shape>
              <v:shape id="_x0000_s1723" style="position:absolute;left:8287;top:9940;width:102;height:64" coordsize="102,64" path="m50,64l35,62,23,59,13,57,5,49,,42,,37,,32,,24,3,17,8,12,13,7,27,2,37,,50,,67,,79,2,89,7r8,8l99,22r3,5l102,32r,7l99,44r-2,5l92,54r-8,5l74,62r-9,2l50,64xm50,52l72,49r7,l84,47r5,-8l92,32r,-5l89,24,87,22,84,17,79,15r-7,l62,12r-12,l30,15r-7,l18,17r-3,5l13,24r-3,3l10,32r3,7l15,42r3,2l23,47r7,2l40,52r10,xe" fillcolor="black" stroked="f">
                <v:path arrowok="t"/>
                <o:lock v:ext="edit" verticies="t"/>
              </v:shape>
              <v:shape id="_x0000_s1724" style="position:absolute;left:8287;top:9863;width:102;height:64" coordsize="102,64" path="m50,64l35,62,23,59,13,55,5,50,,42,,37,,32,,25,3,17,8,12,13,8,27,3,37,,50,,67,,79,3,89,8r8,7l99,22r3,5l102,32r,5l99,45r-2,5l92,55r-8,2l74,62r-9,l50,64xm50,52l72,50r7,-3l84,45r5,-5l92,32r,-5l89,25,87,20,84,17,79,15,72,12r-10,l50,12r-20,l23,15r-5,2l15,20r-2,5l10,27r,5l13,40r2,2l18,45r5,2l30,50r10,l50,52xe" fillcolor="black" stroked="f">
                <v:path arrowok="t"/>
                <o:lock v:ext="edit" verticies="t"/>
              </v:shape>
              <v:rect id="_x0000_s1725" style="position:absolute;left:8107;top:10745;width:101;height:207" filled="f" stroked="f">
                <v:textbox style="mso-next-textbox:#_x0000_s1725" inset="0,0,0,0">
                  <w:txbxContent>
                    <w:p w:rsidR="007E6A91" w:rsidRDefault="007E6A91" w:rsidP="004168E4">
                      <w:r>
                        <w:rPr>
                          <w:rFonts w:ascii="Arial" w:hAnsi="Arial" w:cs="Arial"/>
                          <w:color w:val="000000"/>
                          <w:sz w:val="18"/>
                          <w:szCs w:val="18"/>
                          <w:lang w:val="en-US"/>
                        </w:rPr>
                        <w:t>2</w:t>
                      </w:r>
                    </w:p>
                  </w:txbxContent>
                </v:textbox>
              </v:rect>
              <v:rect id="_x0000_s1726" style="position:absolute;left:8206;top:10745;width:51;height:276" filled="f" stroked="f">
                <v:textbox style="mso-next-textbox:#_x0000_s1726" inset="0,0,0,0">
                  <w:txbxContent>
                    <w:p w:rsidR="007E6A91" w:rsidRDefault="007E6A91" w:rsidP="004168E4">
                      <w:r>
                        <w:rPr>
                          <w:rFonts w:ascii="Arial" w:hAnsi="Arial" w:cs="Arial"/>
                          <w:color w:val="000000"/>
                          <w:sz w:val="18"/>
                          <w:szCs w:val="18"/>
                          <w:lang w:val="en-US"/>
                        </w:rPr>
                        <w:t xml:space="preserve"> </w:t>
                      </w:r>
                    </w:p>
                  </w:txbxContent>
                </v:textbox>
              </v:rect>
              <v:rect id="_x0000_s1727" style="position:absolute;left:8255;top:10745;width:141;height:207" filled="f" stroked="f">
                <v:textbox style="mso-next-textbox:#_x0000_s1727" inset="0,0,0,0">
                  <w:txbxContent>
                    <w:p w:rsidR="007E6A91" w:rsidRDefault="007E6A91" w:rsidP="004168E4">
                      <w:r>
                        <w:rPr>
                          <w:rFonts w:ascii="Arial" w:hAnsi="Arial" w:cs="Arial"/>
                          <w:color w:val="000000"/>
                          <w:sz w:val="18"/>
                          <w:szCs w:val="18"/>
                          <w:lang w:val="en-US"/>
                        </w:rPr>
                        <w:t>Ø</w:t>
                      </w:r>
                    </w:p>
                  </w:txbxContent>
                </v:textbox>
              </v:rect>
              <v:rect id="_x0000_s1728" style="position:absolute;left:8394;top:10745;width:51;height:276" filled="f" stroked="f">
                <v:textbox style="mso-next-textbox:#_x0000_s1728" inset="0,0,0,0">
                  <w:txbxContent>
                    <w:p w:rsidR="007E6A91" w:rsidRDefault="007E6A91" w:rsidP="004168E4">
                      <w:r>
                        <w:rPr>
                          <w:rFonts w:ascii="Arial" w:hAnsi="Arial" w:cs="Arial"/>
                          <w:color w:val="000000"/>
                          <w:sz w:val="18"/>
                          <w:szCs w:val="18"/>
                          <w:lang w:val="en-US"/>
                        </w:rPr>
                        <w:t xml:space="preserve"> </w:t>
                      </w:r>
                    </w:p>
                  </w:txbxContent>
                </v:textbox>
              </v:rect>
              <v:rect id="_x0000_s1729" style="position:absolute;left:8443;top:10745;width:101;height:207" filled="f" stroked="f">
                <v:textbox style="mso-next-textbox:#_x0000_s1729" inset="0,0,0,0">
                  <w:txbxContent>
                    <w:p w:rsidR="007E6A91" w:rsidRDefault="007E6A91" w:rsidP="004168E4">
                      <w:r>
                        <w:rPr>
                          <w:rFonts w:ascii="Arial" w:hAnsi="Arial" w:cs="Arial"/>
                          <w:color w:val="000000"/>
                          <w:sz w:val="18"/>
                          <w:szCs w:val="18"/>
                          <w:lang w:val="en-US"/>
                        </w:rPr>
                        <w:t>6</w:t>
                      </w:r>
                    </w:p>
                  </w:txbxContent>
                </v:textbox>
              </v:rect>
              <v:rect id="_x0000_s1730" style="position:absolute;left:8542;top:10745;width:101;height:207" filled="f" stroked="f">
                <v:textbox style="mso-next-textbox:#_x0000_s1730" inset="0,0,0,0">
                  <w:txbxContent>
                    <w:p w:rsidR="007E6A91" w:rsidRDefault="007E6A91" w:rsidP="004168E4">
                      <w:r>
                        <w:rPr>
                          <w:rFonts w:ascii="Arial" w:hAnsi="Arial" w:cs="Arial"/>
                          <w:color w:val="000000"/>
                          <w:sz w:val="18"/>
                          <w:szCs w:val="18"/>
                          <w:lang w:val="en-US"/>
                        </w:rPr>
                        <w:t>3</w:t>
                      </w:r>
                    </w:p>
                  </w:txbxContent>
                </v:textbox>
              </v:rect>
              <v:line id="_x0000_s1731" style="position:absolute" from="6639,9396" to="6640,9745" strokeweight=".35pt"/>
              <v:rect id="_x0000_s1732" style="position:absolute;left:6901;top:9295;width:78;height:161" filled="f" stroked="f">
                <v:textbox style="mso-next-textbox:#_x0000_s1732" inset="0,0,0,0">
                  <w:txbxContent>
                    <w:p w:rsidR="007E6A91" w:rsidRDefault="007E6A91" w:rsidP="004168E4">
                      <w:r>
                        <w:rPr>
                          <w:rFonts w:ascii="Arial" w:hAnsi="Arial" w:cs="Arial"/>
                          <w:color w:val="000000"/>
                          <w:sz w:val="14"/>
                          <w:szCs w:val="14"/>
                          <w:lang w:val="en-US"/>
                        </w:rPr>
                        <w:t>2</w:t>
                      </w:r>
                    </w:p>
                  </w:txbxContent>
                </v:textbox>
              </v:rect>
              <v:rect id="_x0000_s1733" style="position:absolute;left:6980;top:9295;width:78;height:161" filled="f" stroked="f">
                <v:textbox style="mso-next-textbox:#_x0000_s1733" inset="0,0,0,0">
                  <w:txbxContent>
                    <w:p w:rsidR="007E6A91" w:rsidRDefault="007E6A91" w:rsidP="004168E4">
                      <w:r>
                        <w:rPr>
                          <w:rFonts w:ascii="Arial" w:hAnsi="Arial" w:cs="Arial"/>
                          <w:color w:val="000000"/>
                          <w:sz w:val="14"/>
                          <w:szCs w:val="14"/>
                          <w:lang w:val="en-US"/>
                        </w:rPr>
                        <w:t>5</w:t>
                      </w:r>
                    </w:p>
                  </w:txbxContent>
                </v:textbox>
              </v:rect>
              <v:rect id="_x0000_s1734" style="position:absolute;left:7057;top:9295;width:78;height:161" filled="f" stroked="f">
                <v:textbox style="mso-next-textbox:#_x0000_s1734" inset="0,0,0,0">
                  <w:txbxContent>
                    <w:p w:rsidR="007E6A91" w:rsidRDefault="007E6A91" w:rsidP="004168E4">
                      <w:r>
                        <w:rPr>
                          <w:rFonts w:ascii="Arial" w:hAnsi="Arial" w:cs="Arial"/>
                          <w:color w:val="000000"/>
                          <w:sz w:val="14"/>
                          <w:szCs w:val="14"/>
                          <w:lang w:val="en-US"/>
                        </w:rPr>
                        <w:t>0</w:t>
                      </w:r>
                    </w:p>
                  </w:txbxContent>
                </v:textbox>
              </v:rect>
              <v:line id="_x0000_s1735" style="position:absolute" from="6641,9475" to="7341,9476" strokeweight=".35pt"/>
              <v:shape id="_x0000_s1736" style="position:absolute;left:6641;top:9450;width:131;height:47" coordsize="131,47" path="m,25l131,47,131,,,25xe" fillcolor="black" stroked="f">
                <v:path arrowok="t"/>
              </v:shape>
              <v:shape id="_x0000_s1737" style="position:absolute;left:6641;top:9450;width:131;height:47" coordsize="131,47" path="m,25l131,47,131,,,25e" filled="f" strokeweight=".35pt">
                <v:path arrowok="t"/>
              </v:shape>
              <v:shape id="_x0000_s1738" style="position:absolute;left:7210;top:9450;width:131;height:47" coordsize="131,47" path="m131,25l,,,47,131,25xe" fillcolor="black" stroked="f">
                <v:path arrowok="t"/>
              </v:shape>
              <v:shape id="_x0000_s1739" style="position:absolute;left:7210;top:9450;width:131;height:47" coordsize="131,47" path="m131,25l,,,47,131,25e" filled="f" strokeweight=".35pt">
                <v:path arrowok="t"/>
              </v:shape>
              <v:line id="_x0000_s1740" style="position:absolute" from="7524,9394" to="7525,10051" strokeweight=".35pt"/>
              <v:line id="_x0000_s1741" style="position:absolute" from="7622,9394" to="7623,10051" strokeweight=".35pt"/>
              <v:line id="_x0000_s1742" style="position:absolute" from="7795,9394" to="7796,10071" strokeweight=".35pt"/>
              <v:line id="_x0000_s1743" style="position:absolute" from="7353,9473" to="7521,9474" strokeweight=".35pt"/>
              <v:shape id="_x0000_s1744" style="position:absolute;left:7353;top:9448;width:59;height:47" coordsize="59,47" path="m,25l59,47,59,,,25xe" fillcolor="black" stroked="f">
                <v:path arrowok="t"/>
              </v:shape>
              <v:shape id="_x0000_s1745" style="position:absolute;left:7353;top:9448;width:59;height:47" coordsize="59,47" path="m,25l59,47,59,,,25e" filled="f" strokeweight=".35pt">
                <v:path arrowok="t"/>
              </v:shape>
              <v:shape id="_x0000_s1746" style="position:absolute;left:7462;top:9448;width:59;height:47" coordsize="59,47" path="m59,25l,,,47,59,25xe" fillcolor="black" stroked="f">
                <v:path arrowok="t"/>
              </v:shape>
              <v:shape id="_x0000_s1747" style="position:absolute;left:7462;top:9448;width:59;height:47" coordsize="59,47" path="m59,25l,,,47,59,25e" filled="f" strokeweight=".35pt">
                <v:path arrowok="t"/>
              </v:shape>
              <v:line id="_x0000_s1748" style="position:absolute" from="7625,9473" to="7793,9474" strokeweight=".35pt"/>
              <v:shape id="_x0000_s1749" style="position:absolute;left:7625;top:9448;width:59;height:47" coordsize="59,47" path="m,25l59,47,59,,,25xe" fillcolor="black" stroked="f">
                <v:path arrowok="t"/>
              </v:shape>
              <v:shape id="_x0000_s1750" style="position:absolute;left:7625;top:9448;width:59;height:47" coordsize="59,47" path="m,25l59,47,59,,,25e" filled="f" strokeweight=".35pt">
                <v:path arrowok="t"/>
              </v:shape>
              <v:shape id="_x0000_s1751" style="position:absolute;left:7734;top:9448;width:59;height:47" coordsize="59,47" path="m59,25l,,,47,59,25xe" fillcolor="black" stroked="f">
                <v:path arrowok="t"/>
              </v:shape>
              <v:shape id="_x0000_s1752" style="position:absolute;left:7734;top:9448;width:59;height:47" coordsize="59,47" path="m59,25l,,,47,59,25e" filled="f" strokeweight=".35pt">
                <v:path arrowok="t"/>
              </v:shape>
              <v:line id="_x0000_s1753" style="position:absolute" from="7482,9473" to="7655,9474" strokeweight=".35pt"/>
              <v:rect id="_x0000_s1754" style="position:absolute;left:7630;top:9292;width:78;height:161" filled="f" stroked="f">
                <v:textbox style="mso-next-textbox:#_x0000_s1754" inset="0,0,0,0">
                  <w:txbxContent>
                    <w:p w:rsidR="007E6A91" w:rsidRDefault="007E6A91" w:rsidP="004168E4">
                      <w:r>
                        <w:rPr>
                          <w:rFonts w:ascii="Arial" w:hAnsi="Arial" w:cs="Arial"/>
                          <w:color w:val="000000"/>
                          <w:sz w:val="14"/>
                          <w:szCs w:val="14"/>
                          <w:lang w:val="en-US"/>
                        </w:rPr>
                        <w:t>6</w:t>
                      </w:r>
                    </w:p>
                  </w:txbxContent>
                </v:textbox>
              </v:rect>
              <v:rect id="_x0000_s1755" style="position:absolute;left:7707;top:9292;width:78;height:161" filled="f" stroked="f">
                <v:textbox style="mso-next-textbox:#_x0000_s1755" inset="0,0,0,0">
                  <w:txbxContent>
                    <w:p w:rsidR="007E6A91" w:rsidRDefault="007E6A91" w:rsidP="004168E4">
                      <w:r>
                        <w:rPr>
                          <w:rFonts w:ascii="Arial" w:hAnsi="Arial" w:cs="Arial"/>
                          <w:color w:val="000000"/>
                          <w:sz w:val="14"/>
                          <w:szCs w:val="14"/>
                          <w:lang w:val="en-US"/>
                        </w:rPr>
                        <w:t>3</w:t>
                      </w:r>
                    </w:p>
                  </w:txbxContent>
                </v:textbox>
              </v:rect>
              <v:rect id="_x0000_s1756" style="position:absolute;left:7496;top:9198;width:78;height:161" filled="f" stroked="f">
                <v:textbox style="mso-next-textbox:#_x0000_s1756" inset="0,0,0,0">
                  <w:txbxContent>
                    <w:p w:rsidR="007E6A91" w:rsidRDefault="007E6A91" w:rsidP="004168E4">
                      <w:r>
                        <w:rPr>
                          <w:rFonts w:ascii="Arial" w:hAnsi="Arial" w:cs="Arial"/>
                          <w:color w:val="000000"/>
                          <w:sz w:val="14"/>
                          <w:szCs w:val="14"/>
                          <w:lang w:val="en-US"/>
                        </w:rPr>
                        <w:t>3</w:t>
                      </w:r>
                    </w:p>
                  </w:txbxContent>
                </v:textbox>
              </v:rect>
              <v:rect id="_x0000_s1757" style="position:absolute;left:7573;top:9198;width:78;height:161" filled="f" stroked="f">
                <v:textbox style="mso-next-textbox:#_x0000_s1757" inset="0,0,0,0">
                  <w:txbxContent>
                    <w:p w:rsidR="007E6A91" w:rsidRDefault="007E6A91" w:rsidP="004168E4">
                      <w:r>
                        <w:rPr>
                          <w:rFonts w:ascii="Arial" w:hAnsi="Arial" w:cs="Arial"/>
                          <w:color w:val="000000"/>
                          <w:sz w:val="14"/>
                          <w:szCs w:val="14"/>
                          <w:lang w:val="en-US"/>
                        </w:rPr>
                        <w:t>0</w:t>
                      </w:r>
                    </w:p>
                  </w:txbxContent>
                </v:textbox>
              </v:rect>
              <v:oval id="_x0000_s1758" style="position:absolute;left:7353;top:10083;width:176;height:176" filled="f" strokeweight="1.25pt"/>
              <v:oval id="_x0000_s1759" style="position:absolute;left:7620;top:10083;width:176;height:176" filled="f" strokeweight="1.25pt"/>
              <v:rect id="_x0000_s1760" style="position:absolute;left:7368;top:9292;width:78;height:161" filled="f" stroked="f">
                <v:textbox style="mso-next-textbox:#_x0000_s1760" inset="0,0,0,0">
                  <w:txbxContent>
                    <w:p w:rsidR="007E6A91" w:rsidRDefault="007E6A91" w:rsidP="004168E4">
                      <w:r>
                        <w:rPr>
                          <w:rFonts w:ascii="Arial" w:hAnsi="Arial" w:cs="Arial"/>
                          <w:color w:val="000000"/>
                          <w:sz w:val="14"/>
                          <w:szCs w:val="14"/>
                          <w:lang w:val="en-US"/>
                        </w:rPr>
                        <w:t>6</w:t>
                      </w:r>
                    </w:p>
                  </w:txbxContent>
                </v:textbox>
              </v:rect>
              <v:rect id="_x0000_s1761" style="position:absolute;left:7445;top:9292;width:78;height:161" filled="f" stroked="f">
                <v:textbox style="mso-next-textbox:#_x0000_s1761" inset="0,0,0,0">
                  <w:txbxContent>
                    <w:p w:rsidR="007E6A91" w:rsidRDefault="007E6A91" w:rsidP="004168E4">
                      <w:r>
                        <w:rPr>
                          <w:rFonts w:ascii="Arial" w:hAnsi="Arial" w:cs="Arial"/>
                          <w:color w:val="000000"/>
                          <w:sz w:val="14"/>
                          <w:szCs w:val="14"/>
                          <w:lang w:val="en-US"/>
                        </w:rPr>
                        <w:t>3</w:t>
                      </w:r>
                    </w:p>
                  </w:txbxContent>
                </v:textbox>
              </v:rect>
              <v:rect id="_x0000_s1762" style="position:absolute;left:7400;top:10095;width:78;height:161" filled="f" stroked="f">
                <v:textbox style="mso-next-textbox:#_x0000_s1762" inset="0,0,0,0">
                  <w:txbxContent>
                    <w:p w:rsidR="007E6A91" w:rsidRDefault="007E6A91" w:rsidP="004168E4">
                      <w:r>
                        <w:rPr>
                          <w:rFonts w:ascii="Arial" w:hAnsi="Arial" w:cs="Arial"/>
                          <w:color w:val="000000"/>
                          <w:sz w:val="14"/>
                          <w:szCs w:val="14"/>
                          <w:lang w:val="en-US"/>
                        </w:rPr>
                        <w:t>1</w:t>
                      </w:r>
                    </w:p>
                  </w:txbxContent>
                </v:textbox>
              </v:rect>
              <v:rect id="_x0000_s1763" style="position:absolute;left:7667;top:10095;width:78;height:161" filled="f" stroked="f">
                <v:textbox style="mso-next-textbox:#_x0000_s1763" inset="0,0,0,0">
                  <w:txbxContent>
                    <w:p w:rsidR="007E6A91" w:rsidRDefault="007E6A91" w:rsidP="004168E4">
                      <w:r>
                        <w:rPr>
                          <w:rFonts w:ascii="Arial" w:hAnsi="Arial" w:cs="Arial"/>
                          <w:color w:val="000000"/>
                          <w:sz w:val="14"/>
                          <w:szCs w:val="14"/>
                          <w:lang w:val="en-US"/>
                        </w:rPr>
                        <w:t>2</w:t>
                      </w:r>
                    </w:p>
                  </w:txbxContent>
                </v:textbox>
              </v:rect>
              <v:rect id="_x0000_s1764" style="position:absolute;left:3693;top:11564;width:4063;height:22" fillcolor="black" stroked="f"/>
              <v:shape id="_x0000_s1765" style="position:absolute;left:7400;top:11571;width:386;height:959" coordsize="386,959" path="m,954l,,386,,321,84,302,247,257,450,193,554,163,707,69,959,,954xe" fillcolor="black" stroked="f">
                <v:fill r:id="rId58" o:title="" type="tile"/>
                <v:path arrowok="t"/>
              </v:shape>
              <v:shape id="_x0000_s1766" style="position:absolute;left:7400;top:11571;width:386;height:959" coordsize="386,959" path="m,954l,,386,,321,84,302,247,257,450,193,554,163,707,69,959,,954e" filled="f" strokeweight=".35pt">
                <v:path arrowok="t"/>
              </v:shape>
              <v:shape id="_x0000_s1767" style="position:absolute;left:3708;top:11571;width:385;height:959" coordsize="385,959" path="m385,954l385,,,,64,84,84,247r44,203l192,554r30,153l316,959r69,-5xe" fillcolor="black" stroked="f">
                <v:fill r:id="rId58" o:title="" type="tile"/>
                <v:path arrowok="t"/>
              </v:shape>
              <v:shape id="_x0000_s1768" style="position:absolute;left:3708;top:11571;width:385;height:959" coordsize="385,959" path="m385,954l385,,,,64,84,84,247r44,203l192,554r30,153l316,959r69,-5e" filled="f" strokeweight=".35pt">
                <v:path arrowok="t"/>
              </v:shape>
              <v:rect id="_x0000_s1769" style="position:absolute;left:4083;top:11571;width:23;height:1028" fillcolor="black" stroked="f"/>
              <v:rect id="_x0000_s1770" style="position:absolute;left:3619;top:11561;width:474;height:22" fillcolor="black" stroked="f"/>
              <v:shape id="_x0000_s1771" style="position:absolute;left:4083;top:11561;width:23;height:22" coordsize="23,22" path="m23,10l23,,10,r,22l,10r23,xe" fillcolor="black" stroked="f">
                <v:path arrowok="t"/>
              </v:shape>
              <v:rect id="_x0000_s1772" style="position:absolute;left:7390;top:11571;width:22;height:1028" fillcolor="black" stroked="f"/>
              <v:rect id="_x0000_s1773" style="position:absolute;left:7400;top:11561;width:475;height:22" fillcolor="black" stroked="f"/>
              <v:shape id="_x0000_s1774" style="position:absolute;left:7390;top:11561;width:22;height:22" coordsize="22,22" path="m,10l,,10,r,22l22,10,,10xe" fillcolor="black" stroked="f">
                <v:path arrowok="t"/>
              </v:shape>
              <v:line id="_x0000_s1775" style="position:absolute" from="4795,11163" to="4796,11873" strokeweight=".35pt"/>
              <v:line id="_x0000_s1776" style="position:absolute;flip:x" from="5171,11843" to="5794,11844" strokeweight=".35pt"/>
              <v:line id="_x0000_s1777" style="position:absolute;flip:y" from="5724,11581" to="5725,11838" strokeweight=".35pt"/>
              <v:shape id="_x0000_s1778" style="position:absolute;left:5700;top:11776;width:47;height:62" coordsize="47,62" path="m24,62l47,,,,24,62xe" fillcolor="black" stroked="f">
                <v:path arrowok="t"/>
              </v:shape>
              <v:shape id="_x0000_s1779" style="position:absolute;left:5700;top:11776;width:47;height:62" coordsize="47,62" path="m24,62l47,,,,24,62e" filled="f" strokeweight=".35pt">
                <v:path arrowok="t"/>
              </v:shape>
              <v:shape id="_x0000_s1780" style="position:absolute;left:5700;top:11581;width:47;height:59" coordsize="47,59" path="m24,l,59r47,l24,xe" fillcolor="black" stroked="f">
                <v:path arrowok="t"/>
              </v:shape>
              <v:shape id="_x0000_s1781" style="position:absolute;left:5700;top:11581;width:47;height:59" coordsize="47,59" path="m24,l,59r47,l24,e" filled="f" strokeweight=".35pt">
                <v:path arrowok="t"/>
              </v:shape>
              <v:shape id="_x0000_s1782" style="position:absolute;left:5544;top:11796;width:99;height:37" coordsize="99,37" path="m99,r,12l22,12r8,10l37,37r-12,l20,27,12,17,10,15,7,12,,7,,,99,xe" fillcolor="black" stroked="f">
                <v:path arrowok="t"/>
              </v:shape>
              <v:shape id="_x0000_s1783" style="position:absolute;left:5544;top:11699;width:101;height:65" coordsize="101,65" path="m49,65l35,62,22,60,12,57,5,50,,43,,38,,33,,25,2,18,7,13,12,8,27,3,37,,49,,67,,79,3,89,8r7,7l99,23r2,5l101,33r,7l99,45r-3,5l91,55r-7,5l74,62,64,65r-15,xm49,52l72,50r7,l84,47r5,-7l91,33r,-5l89,25,87,23,84,18,79,15r-7,l62,13r-13,l30,15r-8,l17,18r-2,5l12,25r-2,3l10,33r2,7l15,43r2,2l22,47r8,3l40,52r9,xe" fillcolor="black" stroked="f">
                <v:path arrowok="t"/>
                <o:lock v:ext="edit" verticies="t"/>
              </v:shape>
              <v:shape id="_x0000_s1784" style="position:absolute;left:5544;top:11623;width:101;height:64" coordsize="101,64" path="m49,64l35,62,22,59,12,54,5,49,,42,,37,,32,,25,2,17,7,12,12,7,27,2,37,,49,,67,,79,2,89,7r7,8l99,22r2,5l101,32r,5l99,44r-3,5l91,54r-7,3l74,62r-10,l49,64xm49,52l72,49r7,-2l84,44r5,-5l91,32r,-5l89,25,87,20,84,17,79,15,72,12r-10,l49,12r-19,l22,15r-5,2l15,20r-3,5l10,27r,5l12,39r3,3l17,44r5,3l30,49r10,l49,52xe" fillcolor="black" stroked="f">
                <v:path arrowok="t"/>
                <o:lock v:ext="edit" verticies="t"/>
              </v:shape>
              <v:rect id="_x0000_s1785" style="position:absolute;left:5556;top:12505;width:101;height:207" filled="f" stroked="f">
                <v:textbox style="mso-next-textbox:#_x0000_s1785" inset="0,0,0,0">
                  <w:txbxContent>
                    <w:p w:rsidR="007E6A91" w:rsidRDefault="007E6A91" w:rsidP="004168E4">
                      <w:r>
                        <w:rPr>
                          <w:rFonts w:ascii="Arial" w:hAnsi="Arial" w:cs="Arial"/>
                          <w:color w:val="000000"/>
                          <w:sz w:val="18"/>
                          <w:szCs w:val="18"/>
                          <w:lang w:val="en-US"/>
                        </w:rPr>
                        <w:t>2</w:t>
                      </w:r>
                    </w:p>
                  </w:txbxContent>
                </v:textbox>
              </v:rect>
              <v:rect id="_x0000_s1786" style="position:absolute;left:5655;top:12505;width:51;height:276" filled="f" stroked="f">
                <v:textbox style="mso-next-textbox:#_x0000_s1786" inset="0,0,0,0">
                  <w:txbxContent>
                    <w:p w:rsidR="007E6A91" w:rsidRDefault="007E6A91" w:rsidP="004168E4">
                      <w:r>
                        <w:rPr>
                          <w:rFonts w:ascii="Arial" w:hAnsi="Arial" w:cs="Arial"/>
                          <w:color w:val="000000"/>
                          <w:sz w:val="18"/>
                          <w:szCs w:val="18"/>
                          <w:lang w:val="en-US"/>
                        </w:rPr>
                        <w:t xml:space="preserve"> </w:t>
                      </w:r>
                    </w:p>
                  </w:txbxContent>
                </v:textbox>
              </v:rect>
              <v:rect id="_x0000_s1787" style="position:absolute;left:5705;top:12505;width:141;height:207" filled="f" stroked="f">
                <v:textbox style="mso-next-textbox:#_x0000_s1787" inset="0,0,0,0">
                  <w:txbxContent>
                    <w:p w:rsidR="007E6A91" w:rsidRDefault="007E6A91" w:rsidP="004168E4">
                      <w:r>
                        <w:rPr>
                          <w:rFonts w:ascii="Arial" w:hAnsi="Arial" w:cs="Arial"/>
                          <w:color w:val="000000"/>
                          <w:sz w:val="18"/>
                          <w:szCs w:val="18"/>
                          <w:lang w:val="en-US"/>
                        </w:rPr>
                        <w:t>Ø</w:t>
                      </w:r>
                    </w:p>
                  </w:txbxContent>
                </v:textbox>
              </v:rect>
              <v:rect id="_x0000_s1788" style="position:absolute;left:5843;top:12505;width:51;height:276" filled="f" stroked="f">
                <v:textbox style="mso-next-textbox:#_x0000_s1788" inset="0,0,0,0">
                  <w:txbxContent>
                    <w:p w:rsidR="007E6A91" w:rsidRDefault="007E6A91" w:rsidP="004168E4">
                      <w:r>
                        <w:rPr>
                          <w:rFonts w:ascii="Arial" w:hAnsi="Arial" w:cs="Arial"/>
                          <w:color w:val="000000"/>
                          <w:sz w:val="18"/>
                          <w:szCs w:val="18"/>
                          <w:lang w:val="en-US"/>
                        </w:rPr>
                        <w:t xml:space="preserve"> </w:t>
                      </w:r>
                    </w:p>
                  </w:txbxContent>
                </v:textbox>
              </v:rect>
              <v:rect id="_x0000_s1789" style="position:absolute;left:5892;top:12505;width:101;height:207" filled="f" stroked="f">
                <v:textbox style="mso-next-textbox:#_x0000_s1789" inset="0,0,0,0">
                  <w:txbxContent>
                    <w:p w:rsidR="007E6A91" w:rsidRDefault="007E6A91" w:rsidP="004168E4">
                      <w:r>
                        <w:rPr>
                          <w:rFonts w:ascii="Arial" w:hAnsi="Arial" w:cs="Arial"/>
                          <w:color w:val="000000"/>
                          <w:sz w:val="18"/>
                          <w:szCs w:val="18"/>
                          <w:lang w:val="en-US"/>
                        </w:rPr>
                        <w:t>4</w:t>
                      </w:r>
                    </w:p>
                  </w:txbxContent>
                </v:textbox>
              </v:rect>
              <v:rect id="_x0000_s1790" style="position:absolute;left:5991;top:12505;width:101;height:207" filled="f" stroked="f">
                <v:textbox style="mso-next-textbox:#_x0000_s1790" inset="0,0,0,0">
                  <w:txbxContent>
                    <w:p w:rsidR="007E6A91" w:rsidRDefault="007E6A91" w:rsidP="004168E4">
                      <w:r>
                        <w:rPr>
                          <w:rFonts w:ascii="Arial" w:hAnsi="Arial" w:cs="Arial"/>
                          <w:color w:val="000000"/>
                          <w:sz w:val="18"/>
                          <w:szCs w:val="18"/>
                          <w:lang w:val="en-US"/>
                        </w:rPr>
                        <w:t>0</w:t>
                      </w:r>
                    </w:p>
                  </w:txbxContent>
                </v:textbox>
              </v:rect>
              <v:line id="_x0000_s1791" style="position:absolute" from="4088,11156" to="4089,11504" strokeweight=".35pt"/>
              <v:rect id="_x0000_s1792" style="position:absolute;left:4350;top:11054;width:78;height:161" filled="f" stroked="f">
                <v:textbox style="mso-next-textbox:#_x0000_s1792" inset="0,0,0,0">
                  <w:txbxContent>
                    <w:p w:rsidR="007E6A91" w:rsidRDefault="007E6A91" w:rsidP="004168E4">
                      <w:r>
                        <w:rPr>
                          <w:rFonts w:ascii="Arial" w:hAnsi="Arial" w:cs="Arial"/>
                          <w:color w:val="000000"/>
                          <w:sz w:val="14"/>
                          <w:szCs w:val="14"/>
                          <w:lang w:val="en-US"/>
                        </w:rPr>
                        <w:t>2</w:t>
                      </w:r>
                    </w:p>
                  </w:txbxContent>
                </v:textbox>
              </v:rect>
              <v:rect id="_x0000_s1793" style="position:absolute;left:4429;top:11054;width:78;height:161" filled="f" stroked="f">
                <v:textbox style="mso-next-textbox:#_x0000_s1793" inset="0,0,0,0">
                  <w:txbxContent>
                    <w:p w:rsidR="007E6A91" w:rsidRDefault="007E6A91" w:rsidP="004168E4">
                      <w:r>
                        <w:rPr>
                          <w:rFonts w:ascii="Arial" w:hAnsi="Arial" w:cs="Arial"/>
                          <w:color w:val="000000"/>
                          <w:sz w:val="14"/>
                          <w:szCs w:val="14"/>
                          <w:lang w:val="en-US"/>
                        </w:rPr>
                        <w:t>5</w:t>
                      </w:r>
                    </w:p>
                  </w:txbxContent>
                </v:textbox>
              </v:rect>
              <v:rect id="_x0000_s1794" style="position:absolute;left:4506;top:11054;width:78;height:161" filled="f" stroked="f">
                <v:textbox style="mso-next-textbox:#_x0000_s1794" inset="0,0,0,0">
                  <w:txbxContent>
                    <w:p w:rsidR="007E6A91" w:rsidRDefault="007E6A91" w:rsidP="004168E4">
                      <w:r>
                        <w:rPr>
                          <w:rFonts w:ascii="Arial" w:hAnsi="Arial" w:cs="Arial"/>
                          <w:color w:val="000000"/>
                          <w:sz w:val="14"/>
                          <w:szCs w:val="14"/>
                          <w:lang w:val="en-US"/>
                        </w:rPr>
                        <w:t>0</w:t>
                      </w:r>
                    </w:p>
                  </w:txbxContent>
                </v:textbox>
              </v:rect>
              <v:line id="_x0000_s1795" style="position:absolute" from="4091,11235" to="4790,11236" strokeweight=".35pt"/>
              <v:shape id="_x0000_s1796" style="position:absolute;left:4091;top:11210;width:131;height:47" coordsize="131,47" path="m,25l131,47,131,,,25xe" fillcolor="black" stroked="f">
                <v:path arrowok="t"/>
              </v:shape>
              <v:shape id="_x0000_s1797" style="position:absolute;left:4091;top:11210;width:131;height:47" coordsize="131,47" path="m,25l131,47,131,,,25e" filled="f" strokeweight=".35pt">
                <v:path arrowok="t"/>
              </v:shape>
              <v:shape id="_x0000_s1798" style="position:absolute;left:4659;top:11210;width:131;height:47" coordsize="131,47" path="m131,25l,,,47,131,25xe" fillcolor="black" stroked="f">
                <v:path arrowok="t"/>
              </v:shape>
              <v:shape id="_x0000_s1799" style="position:absolute;left:4659;top:11210;width:131;height:47" coordsize="131,47" path="m131,25l,,,47,131,25e" filled="f" strokeweight=".35pt">
                <v:path arrowok="t"/>
              </v:shape>
              <v:line id="_x0000_s1800" style="position:absolute" from="4795,11153" to="4796,11811" strokeweight=".35pt"/>
            </v:group>
            <v:line id="_x0000_s1801" style="position:absolute" from="4909,11153" to="4910,11811" strokeweight=".35pt"/>
            <v:line id="_x0000_s1802" style="position:absolute" from="5008,11153" to="5009,11811" strokeweight=".35pt"/>
            <v:line id="_x0000_s1803" style="position:absolute" from="5126,11153" to="5127,11806" strokeweight=".35pt"/>
            <v:line id="_x0000_s1804" style="position:absolute" from="4783,11232" to="5178,11233" strokeweight=".35pt"/>
            <v:oval id="_x0000_s1805" style="position:absolute;left:5015;top:11845;width:112;height:112" filled="f" strokeweight="1.25pt"/>
            <v:rect id="_x0000_s1806" style="position:absolute;left:4817;top:11677;width:78;height:161" filled="f" stroked="f">
              <v:textbox style="mso-next-textbox:#_x0000_s1806" inset="0,0,0,0">
                <w:txbxContent>
                  <w:p w:rsidR="007E6A91" w:rsidRDefault="007E6A91" w:rsidP="004168E4">
                    <w:r>
                      <w:rPr>
                        <w:rFonts w:ascii="Arial" w:hAnsi="Arial" w:cs="Arial"/>
                        <w:color w:val="000000"/>
                        <w:sz w:val="14"/>
                        <w:szCs w:val="14"/>
                        <w:lang w:val="en-US"/>
                      </w:rPr>
                      <w:t>1</w:t>
                    </w:r>
                  </w:p>
                </w:txbxContent>
              </v:textbox>
            </v:rect>
            <v:rect id="_x0000_s1807" style="position:absolute;left:5040;top:11672;width:78;height:161" filled="f" stroked="f">
              <v:textbox style="mso-next-textbox:#_x0000_s1807" inset="0,0,0,0">
                <w:txbxContent>
                  <w:p w:rsidR="007E6A91" w:rsidRDefault="007E6A91" w:rsidP="004168E4">
                    <w:r>
                      <w:rPr>
                        <w:rFonts w:ascii="Arial" w:hAnsi="Arial" w:cs="Arial"/>
                        <w:color w:val="000000"/>
                        <w:sz w:val="14"/>
                        <w:szCs w:val="14"/>
                        <w:lang w:val="en-US"/>
                      </w:rPr>
                      <w:t>2</w:t>
                    </w:r>
                  </w:p>
                </w:txbxContent>
              </v:textbox>
            </v:rect>
            <v:oval id="_x0000_s1808" style="position:absolute;left:4802;top:11845;width:112;height:112" filled="f" strokeweight="1.25pt"/>
            <v:oval id="_x0000_s1809" style="position:absolute;left:4892;top:11220;width:39;height:40" fillcolor="black" stroked="f"/>
            <v:oval id="_x0000_s1810" style="position:absolute;left:4892;top:11221;width:39;height:38" filled="f" strokeweight=".35pt"/>
            <v:oval id="_x0000_s1811" style="position:absolute;left:4990;top:11220;width:40;height:40" fillcolor="black" stroked="f"/>
            <v:oval id="_x0000_s1812" style="position:absolute;left:4991;top:11221;width:38;height:38" filled="f" strokeweight=".35pt"/>
            <v:line id="_x0000_s1813" style="position:absolute" from="5124,11235" to="5398,11236" strokeweight=".35pt"/>
            <v:shape id="_x0000_s1814" style="position:absolute;left:5124;top:11210;width:131;height:47" coordsize="131,47" path="m,25l131,47,131,,,25xe" fillcolor="black" stroked="f">
              <v:path arrowok="t"/>
            </v:shape>
            <v:shape id="_x0000_s1815" style="position:absolute;left:5124;top:11210;width:131;height:47" coordsize="131,47" path="m,25l131,47,131,,,25e" filled="f" strokeweight=".35pt">
              <v:path arrowok="t"/>
            </v:shape>
            <v:rect id="_x0000_s1816" style="position:absolute;left:4765;top:11054;width:78;height:161" filled="f" stroked="f">
              <v:textbox style="mso-next-textbox:#_x0000_s1816" inset="0,0,0,0">
                <w:txbxContent>
                  <w:p w:rsidR="007E6A91" w:rsidRDefault="007E6A91" w:rsidP="004168E4">
                    <w:r>
                      <w:rPr>
                        <w:rFonts w:ascii="Arial" w:hAnsi="Arial" w:cs="Arial"/>
                        <w:color w:val="000000"/>
                        <w:sz w:val="14"/>
                        <w:szCs w:val="14"/>
                        <w:lang w:val="en-US"/>
                      </w:rPr>
                      <w:t>4</w:t>
                    </w:r>
                  </w:p>
                </w:txbxContent>
              </v:textbox>
            </v:rect>
            <v:rect id="_x0000_s1817" style="position:absolute;left:4845;top:11054;width:78;height:161" filled="f" stroked="f">
              <v:textbox style="mso-next-textbox:#_x0000_s1817" inset="0,0,0,0">
                <w:txbxContent>
                  <w:p w:rsidR="007E6A91" w:rsidRDefault="007E6A91" w:rsidP="004168E4">
                    <w:r>
                      <w:rPr>
                        <w:rFonts w:ascii="Arial" w:hAnsi="Arial" w:cs="Arial"/>
                        <w:color w:val="000000"/>
                        <w:sz w:val="14"/>
                        <w:szCs w:val="14"/>
                        <w:lang w:val="en-US"/>
                      </w:rPr>
                      <w:t>0</w:t>
                    </w:r>
                  </w:p>
                </w:txbxContent>
              </v:textbox>
            </v:rect>
            <v:rect id="_x0000_s1818" style="position:absolute;left:4988;top:11054;width:78;height:161" filled="f" stroked="f">
              <v:textbox style="mso-next-textbox:#_x0000_s1818" inset="0,0,0,0">
                <w:txbxContent>
                  <w:p w:rsidR="007E6A91" w:rsidRDefault="007E6A91" w:rsidP="004168E4">
                    <w:r>
                      <w:rPr>
                        <w:rFonts w:ascii="Arial" w:hAnsi="Arial" w:cs="Arial"/>
                        <w:color w:val="000000"/>
                        <w:sz w:val="14"/>
                        <w:szCs w:val="14"/>
                        <w:lang w:val="en-US"/>
                      </w:rPr>
                      <w:t>4</w:t>
                    </w:r>
                  </w:p>
                </w:txbxContent>
              </v:textbox>
            </v:rect>
            <v:rect id="_x0000_s1819" style="position:absolute;left:5067;top:11054;width:78;height:161" filled="f" stroked="f">
              <v:textbox style="mso-next-textbox:#_x0000_s1819" inset="0,0,0,0">
                <w:txbxContent>
                  <w:p w:rsidR="007E6A91" w:rsidRDefault="007E6A91" w:rsidP="004168E4">
                    <w:r>
                      <w:rPr>
                        <w:rFonts w:ascii="Arial" w:hAnsi="Arial" w:cs="Arial"/>
                        <w:color w:val="000000"/>
                        <w:sz w:val="14"/>
                        <w:szCs w:val="14"/>
                        <w:lang w:val="en-US"/>
                      </w:rPr>
                      <w:t>0</w:t>
                    </w:r>
                  </w:p>
                </w:txbxContent>
              </v:textbox>
            </v:rect>
            <v:rect id="_x0000_s1820" style="position:absolute;left:4874;top:10946;width:78;height:161" filled="f" stroked="f">
              <v:textbox style="mso-next-textbox:#_x0000_s1820" inset="0,0,0,0">
                <w:txbxContent>
                  <w:p w:rsidR="007E6A91" w:rsidRDefault="007E6A91" w:rsidP="004168E4">
                    <w:r>
                      <w:rPr>
                        <w:rFonts w:ascii="Arial" w:hAnsi="Arial" w:cs="Arial"/>
                        <w:color w:val="000000"/>
                        <w:sz w:val="14"/>
                        <w:szCs w:val="14"/>
                        <w:lang w:val="en-US"/>
                      </w:rPr>
                      <w:t>3</w:t>
                    </w:r>
                  </w:p>
                </w:txbxContent>
              </v:textbox>
            </v:rect>
            <v:rect id="_x0000_s1821" style="position:absolute;left:4953;top:10946;width:78;height:161" filled="f" stroked="f">
              <v:textbox style="mso-next-textbox:#_x0000_s1821" inset="0,0,0,0">
                <w:txbxContent>
                  <w:p w:rsidR="007E6A91" w:rsidRDefault="007E6A91" w:rsidP="004168E4">
                    <w:r>
                      <w:rPr>
                        <w:rFonts w:ascii="Arial" w:hAnsi="Arial" w:cs="Arial"/>
                        <w:color w:val="000000"/>
                        <w:sz w:val="14"/>
                        <w:szCs w:val="14"/>
                        <w:lang w:val="en-US"/>
                      </w:rPr>
                      <w:t>0</w:t>
                    </w:r>
                  </w:p>
                </w:txbxContent>
              </v:textbox>
            </v:rect>
            <v:rect id="_x0000_s1822" style="position:absolute;left:969;top:12933;width:47;height:161" filled="f" stroked="f">
              <v:textbox style="mso-next-textbox:#_x0000_s1822" inset="0,0,0,0">
                <w:txbxContent>
                  <w:p w:rsidR="007E6A91" w:rsidRDefault="007E6A91" w:rsidP="004168E4">
                    <w:r>
                      <w:rPr>
                        <w:rFonts w:ascii="Arial" w:hAnsi="Arial" w:cs="Arial"/>
                        <w:color w:val="000000"/>
                        <w:sz w:val="14"/>
                        <w:szCs w:val="14"/>
                        <w:lang w:val="en-US"/>
                      </w:rPr>
                      <w:t>-</w:t>
                    </w:r>
                  </w:p>
                </w:txbxContent>
              </v:textbox>
            </v:rect>
            <v:rect id="_x0000_s1823" style="position:absolute;left:1014;top:12933;width:39;height:276" filled="f" stroked="f">
              <v:textbox style="mso-next-textbox:#_x0000_s1823" inset="0,0,0,0">
                <w:txbxContent>
                  <w:p w:rsidR="007E6A91" w:rsidRDefault="007E6A91" w:rsidP="004168E4">
                    <w:r>
                      <w:rPr>
                        <w:rFonts w:ascii="Arial" w:hAnsi="Arial" w:cs="Arial"/>
                        <w:color w:val="000000"/>
                        <w:sz w:val="14"/>
                        <w:szCs w:val="14"/>
                        <w:lang w:val="en-US"/>
                      </w:rPr>
                      <w:t xml:space="preserve"> </w:t>
                    </w:r>
                  </w:p>
                </w:txbxContent>
              </v:textbox>
            </v:rect>
            <v:rect id="_x0000_s1824" style="position:absolute;left:1053;top:12933;width:94;height:161" filled="f" stroked="f">
              <v:textbox style="mso-next-textbox:#_x0000_s1824" inset="0,0,0,0">
                <w:txbxContent>
                  <w:p w:rsidR="007E6A91" w:rsidRDefault="007E6A91" w:rsidP="004168E4">
                    <w:r>
                      <w:rPr>
                        <w:rFonts w:ascii="Arial" w:hAnsi="Arial" w:cs="Arial"/>
                        <w:color w:val="000000"/>
                        <w:sz w:val="14"/>
                        <w:szCs w:val="14"/>
                        <w:lang w:val="en-US"/>
                      </w:rPr>
                      <w:t>S</w:t>
                    </w:r>
                  </w:p>
                </w:txbxContent>
              </v:textbox>
            </v:rect>
            <v:rect id="_x0000_s1825" style="position:absolute;left:1145;top:12933;width:94;height:161" filled="f" stroked="f">
              <v:textbox style="mso-next-textbox:#_x0000_s1825" inset="0,0,0,0">
                <w:txbxContent>
                  <w:p w:rsidR="007E6A91" w:rsidRDefault="007E6A91" w:rsidP="004168E4">
                    <w:r>
                      <w:rPr>
                        <w:rFonts w:ascii="Arial" w:hAnsi="Arial" w:cs="Arial"/>
                        <w:color w:val="000000"/>
                        <w:sz w:val="14"/>
                        <w:szCs w:val="14"/>
                        <w:lang w:val="en-US"/>
                      </w:rPr>
                      <w:t>E</w:t>
                    </w:r>
                  </w:p>
                </w:txbxContent>
              </v:textbox>
            </v:rect>
            <v:rect id="_x0000_s1826" style="position:absolute;left:1236;top:12933;width:94;height:161" filled="f" stroked="f">
              <v:textbox style="mso-next-textbox:#_x0000_s1826" inset="0,0,0,0">
                <w:txbxContent>
                  <w:p w:rsidR="007E6A91" w:rsidRDefault="007E6A91" w:rsidP="004168E4">
                    <w:r>
                      <w:rPr>
                        <w:rFonts w:ascii="Arial" w:hAnsi="Arial" w:cs="Arial"/>
                        <w:color w:val="000000"/>
                        <w:sz w:val="14"/>
                        <w:szCs w:val="14"/>
                        <w:lang w:val="en-US"/>
                      </w:rPr>
                      <w:t>P</w:t>
                    </w:r>
                  </w:p>
                </w:txbxContent>
              </v:textbox>
            </v:rect>
            <v:rect id="_x0000_s1827" style="position:absolute;left:1320;top:12933;width:94;height:161" filled="f" stroked="f">
              <v:textbox style="mso-next-textbox:#_x0000_s1827" inset="0,0,0,0">
                <w:txbxContent>
                  <w:p w:rsidR="007E6A91" w:rsidRDefault="007E6A91" w:rsidP="004168E4">
                    <w:r>
                      <w:rPr>
                        <w:rFonts w:ascii="Arial" w:hAnsi="Arial" w:cs="Arial"/>
                        <w:color w:val="000000"/>
                        <w:sz w:val="14"/>
                        <w:szCs w:val="14"/>
                        <w:lang w:val="en-US"/>
                      </w:rPr>
                      <w:t>A</w:t>
                    </w:r>
                  </w:p>
                </w:txbxContent>
              </v:textbox>
            </v:rect>
            <v:rect id="_x0000_s1828" style="position:absolute;left:1412;top:12933;width:102;height:161" filled="f" stroked="f">
              <v:textbox style="mso-next-textbox:#_x0000_s1828" inset="0,0,0,0">
                <w:txbxContent>
                  <w:p w:rsidR="007E6A91" w:rsidRDefault="007E6A91" w:rsidP="004168E4">
                    <w:r>
                      <w:rPr>
                        <w:rFonts w:ascii="Arial" w:hAnsi="Arial" w:cs="Arial"/>
                        <w:color w:val="000000"/>
                        <w:sz w:val="14"/>
                        <w:szCs w:val="14"/>
                        <w:lang w:val="en-US"/>
                      </w:rPr>
                      <w:t>R</w:t>
                    </w:r>
                  </w:p>
                </w:txbxContent>
              </v:textbox>
            </v:rect>
            <v:rect id="_x0000_s1829" style="position:absolute;left:1513;top:12933;width:94;height:161" filled="f" stroked="f">
              <v:textbox style="mso-next-textbox:#_x0000_s1829" inset="0,0,0,0">
                <w:txbxContent>
                  <w:p w:rsidR="007E6A91" w:rsidRDefault="007E6A91" w:rsidP="004168E4">
                    <w:r>
                      <w:rPr>
                        <w:rFonts w:ascii="Arial" w:hAnsi="Arial" w:cs="Arial"/>
                        <w:color w:val="000000"/>
                        <w:sz w:val="14"/>
                        <w:szCs w:val="14"/>
                        <w:lang w:val="en-US"/>
                      </w:rPr>
                      <w:t>A</w:t>
                    </w:r>
                  </w:p>
                </w:txbxContent>
              </v:textbox>
            </v:rect>
            <v:rect id="_x0000_s1830" style="position:absolute;left:1605;top:12933;width:102;height:161" filled="f" stroked="f">
              <v:textbox style="mso-next-textbox:#_x0000_s1830" inset="0,0,0,0">
                <w:txbxContent>
                  <w:p w:rsidR="007E6A91" w:rsidRDefault="007E6A91" w:rsidP="004168E4">
                    <w:r>
                      <w:rPr>
                        <w:rFonts w:ascii="Arial" w:hAnsi="Arial" w:cs="Arial"/>
                        <w:color w:val="000000"/>
                        <w:sz w:val="14"/>
                        <w:szCs w:val="14"/>
                        <w:lang w:val="en-US"/>
                      </w:rPr>
                      <w:t>C</w:t>
                    </w:r>
                  </w:p>
                </w:txbxContent>
              </v:textbox>
            </v:rect>
            <v:rect id="_x0000_s1831" style="position:absolute;left:1706;top:12933;width:39;height:161" filled="f" stroked="f">
              <v:textbox style="mso-next-textbox:#_x0000_s1831" inset="0,0,0,0">
                <w:txbxContent>
                  <w:p w:rsidR="007E6A91" w:rsidRDefault="007E6A91" w:rsidP="004168E4">
                    <w:r>
                      <w:rPr>
                        <w:rFonts w:ascii="Arial" w:hAnsi="Arial" w:cs="Arial"/>
                        <w:color w:val="000000"/>
                        <w:sz w:val="14"/>
                        <w:szCs w:val="14"/>
                        <w:lang w:val="en-US"/>
                      </w:rPr>
                      <w:t>I</w:t>
                    </w:r>
                  </w:p>
                </w:txbxContent>
              </v:textbox>
            </v:rect>
            <v:rect id="_x0000_s1832" style="position:absolute;left:1743;top:12933;width:109;height:161" filled="f" stroked="f">
              <v:textbox style="mso-next-textbox:#_x0000_s1832" inset="0,0,0,0">
                <w:txbxContent>
                  <w:p w:rsidR="007E6A91" w:rsidRDefault="007E6A91" w:rsidP="004168E4">
                    <w:r>
                      <w:rPr>
                        <w:rFonts w:ascii="Arial" w:hAnsi="Arial" w:cs="Arial"/>
                        <w:color w:val="000000"/>
                        <w:sz w:val="14"/>
                        <w:szCs w:val="14"/>
                        <w:lang w:val="en-US"/>
                      </w:rPr>
                      <w:t>Ó</w:t>
                    </w:r>
                  </w:p>
                </w:txbxContent>
              </v:textbox>
            </v:rect>
            <v:rect id="_x0000_s1833" style="position:absolute;left:1852;top:12933;width:102;height:161" filled="f" stroked="f">
              <v:textbox style="mso-next-textbox:#_x0000_s1833" inset="0,0,0,0">
                <w:txbxContent>
                  <w:p w:rsidR="007E6A91" w:rsidRDefault="007E6A91" w:rsidP="004168E4">
                    <w:r>
                      <w:rPr>
                        <w:rFonts w:ascii="Arial" w:hAnsi="Arial" w:cs="Arial"/>
                        <w:color w:val="000000"/>
                        <w:sz w:val="14"/>
                        <w:szCs w:val="14"/>
                        <w:lang w:val="en-US"/>
                      </w:rPr>
                      <w:t>N</w:t>
                    </w:r>
                  </w:p>
                </w:txbxContent>
              </v:textbox>
            </v:rect>
            <v:rect id="_x0000_s1834" style="position:absolute;left:1951;top:12933;width:39;height:276" filled="f" stroked="f">
              <v:textbox style="mso-next-textbox:#_x0000_s1834" inset="0,0,0,0">
                <w:txbxContent>
                  <w:p w:rsidR="007E6A91" w:rsidRDefault="007E6A91" w:rsidP="004168E4">
                    <w:r>
                      <w:rPr>
                        <w:rFonts w:ascii="Arial" w:hAnsi="Arial" w:cs="Arial"/>
                        <w:color w:val="000000"/>
                        <w:sz w:val="14"/>
                        <w:szCs w:val="14"/>
                        <w:lang w:val="en-US"/>
                      </w:rPr>
                      <w:t xml:space="preserve"> </w:t>
                    </w:r>
                  </w:p>
                </w:txbxContent>
              </v:textbox>
            </v:rect>
            <v:rect id="_x0000_s1835" style="position:absolute;left:1990;top:12933;width:94;height:161" filled="f" stroked="f">
              <v:textbox style="mso-next-textbox:#_x0000_s1835" inset="0,0,0,0">
                <w:txbxContent>
                  <w:p w:rsidR="007E6A91" w:rsidRDefault="007E6A91" w:rsidP="004168E4">
                    <w:r>
                      <w:rPr>
                        <w:rFonts w:ascii="Arial" w:hAnsi="Arial" w:cs="Arial"/>
                        <w:color w:val="000000"/>
                        <w:sz w:val="14"/>
                        <w:szCs w:val="14"/>
                        <w:lang w:val="en-US"/>
                      </w:rPr>
                      <w:t>E</w:t>
                    </w:r>
                  </w:p>
                </w:txbxContent>
              </v:textbox>
            </v:rect>
            <v:rect id="_x0000_s1836" style="position:absolute;left:2081;top:12933;width:102;height:161" filled="f" stroked="f">
              <v:textbox style="mso-next-textbox:#_x0000_s1836" inset="0,0,0,0">
                <w:txbxContent>
                  <w:p w:rsidR="007E6A91" w:rsidRDefault="007E6A91" w:rsidP="004168E4">
                    <w:r>
                      <w:rPr>
                        <w:rFonts w:ascii="Arial" w:hAnsi="Arial" w:cs="Arial"/>
                        <w:color w:val="000000"/>
                        <w:sz w:val="14"/>
                        <w:szCs w:val="14"/>
                        <w:lang w:val="en-US"/>
                      </w:rPr>
                      <w:t>N</w:t>
                    </w:r>
                  </w:p>
                </w:txbxContent>
              </v:textbox>
            </v:rect>
            <v:rect id="_x0000_s1837" style="position:absolute;left:2180;top:12933;width:86;height:161" filled="f" stroked="f">
              <v:textbox style="mso-next-textbox:#_x0000_s1837" inset="0,0,0,0">
                <w:txbxContent>
                  <w:p w:rsidR="007E6A91" w:rsidRDefault="007E6A91" w:rsidP="004168E4">
                    <w:r>
                      <w:rPr>
                        <w:rFonts w:ascii="Arial" w:hAnsi="Arial" w:cs="Arial"/>
                        <w:color w:val="000000"/>
                        <w:sz w:val="14"/>
                        <w:szCs w:val="14"/>
                        <w:lang w:val="en-US"/>
                      </w:rPr>
                      <w:t>T</w:t>
                    </w:r>
                  </w:p>
                </w:txbxContent>
              </v:textbox>
            </v:rect>
            <v:rect id="_x0000_s1838" style="position:absolute;left:2267;top:12933;width:102;height:161" filled="f" stroked="f">
              <v:textbox style="mso-next-textbox:#_x0000_s1838" inset="0,0,0,0">
                <w:txbxContent>
                  <w:p w:rsidR="007E6A91" w:rsidRDefault="007E6A91" w:rsidP="004168E4">
                    <w:r>
                      <w:rPr>
                        <w:rFonts w:ascii="Arial" w:hAnsi="Arial" w:cs="Arial"/>
                        <w:color w:val="000000"/>
                        <w:sz w:val="14"/>
                        <w:szCs w:val="14"/>
                        <w:lang w:val="en-US"/>
                      </w:rPr>
                      <w:t>R</w:t>
                    </w:r>
                  </w:p>
                </w:txbxContent>
              </v:textbox>
            </v:rect>
            <v:rect id="_x0000_s1839" style="position:absolute;left:2366;top:12933;width:94;height:161" filled="f" stroked="f">
              <v:textbox style="mso-next-textbox:#_x0000_s1839" inset="0,0,0,0">
                <w:txbxContent>
                  <w:p w:rsidR="007E6A91" w:rsidRDefault="007E6A91" w:rsidP="004168E4">
                    <w:r>
                      <w:rPr>
                        <w:rFonts w:ascii="Arial" w:hAnsi="Arial" w:cs="Arial"/>
                        <w:color w:val="000000"/>
                        <w:sz w:val="14"/>
                        <w:szCs w:val="14"/>
                        <w:lang w:val="en-US"/>
                      </w:rPr>
                      <w:t>E</w:t>
                    </w:r>
                  </w:p>
                </w:txbxContent>
              </v:textbox>
            </v:rect>
            <v:rect id="_x0000_s1840" style="position:absolute;left:2457;top:12933;width:39;height:276" filled="f" stroked="f">
              <v:textbox style="mso-next-textbox:#_x0000_s1840" inset="0,0,0,0">
                <w:txbxContent>
                  <w:p w:rsidR="007E6A91" w:rsidRDefault="007E6A91" w:rsidP="004168E4">
                    <w:r>
                      <w:rPr>
                        <w:rFonts w:ascii="Arial" w:hAnsi="Arial" w:cs="Arial"/>
                        <w:color w:val="000000"/>
                        <w:sz w:val="14"/>
                        <w:szCs w:val="14"/>
                        <w:lang w:val="en-US"/>
                      </w:rPr>
                      <w:t xml:space="preserve"> </w:t>
                    </w:r>
                  </w:p>
                </w:txbxContent>
              </v:textbox>
            </v:rect>
            <v:rect id="_x0000_s1841" style="position:absolute;left:2494;top:12933;width:86;height:161" filled="f" stroked="f">
              <v:textbox style="mso-next-textbox:#_x0000_s1841" inset="0,0,0,0">
                <w:txbxContent>
                  <w:p w:rsidR="007E6A91" w:rsidRDefault="007E6A91" w:rsidP="004168E4">
                    <w:r>
                      <w:rPr>
                        <w:rFonts w:ascii="Arial" w:hAnsi="Arial" w:cs="Arial"/>
                        <w:color w:val="000000"/>
                        <w:sz w:val="14"/>
                        <w:szCs w:val="14"/>
                        <w:lang w:val="en-US"/>
                      </w:rPr>
                      <w:t>T</w:t>
                    </w:r>
                  </w:p>
                </w:txbxContent>
              </v:textbox>
            </v:rect>
            <v:rect id="_x0000_s1842" style="position:absolute;left:2578;top:12933;width:102;height:161" filled="f" stroked="f">
              <v:textbox style="mso-next-textbox:#_x0000_s1842" inset="0,0,0,0">
                <w:txbxContent>
                  <w:p w:rsidR="007E6A91" w:rsidRDefault="007E6A91" w:rsidP="004168E4">
                    <w:r>
                      <w:rPr>
                        <w:rFonts w:ascii="Arial" w:hAnsi="Arial" w:cs="Arial"/>
                        <w:color w:val="000000"/>
                        <w:sz w:val="14"/>
                        <w:szCs w:val="14"/>
                        <w:lang w:val="en-US"/>
                      </w:rPr>
                      <w:t>U</w:t>
                    </w:r>
                  </w:p>
                </w:txbxContent>
              </v:textbox>
            </v:rect>
            <v:rect id="_x0000_s1843" style="position:absolute;left:2680;top:12933;width:94;height:161" filled="f" stroked="f">
              <v:textbox style="mso-next-textbox:#_x0000_s1843" inset="0,0,0,0">
                <w:txbxContent>
                  <w:p w:rsidR="007E6A91" w:rsidRDefault="007E6A91" w:rsidP="004168E4">
                    <w:r>
                      <w:rPr>
                        <w:rFonts w:ascii="Arial" w:hAnsi="Arial" w:cs="Arial"/>
                        <w:color w:val="000000"/>
                        <w:sz w:val="14"/>
                        <w:szCs w:val="14"/>
                        <w:lang w:val="en-US"/>
                      </w:rPr>
                      <w:t>B</w:t>
                    </w:r>
                  </w:p>
                </w:txbxContent>
              </v:textbox>
            </v:rect>
            <v:rect id="_x0000_s1844" style="position:absolute;left:2771;top:12933;width:109;height:161" filled="f" stroked="f">
              <v:textbox style="mso-next-textbox:#_x0000_s1844" inset="0,0,0,0">
                <w:txbxContent>
                  <w:p w:rsidR="007E6A91" w:rsidRDefault="007E6A91" w:rsidP="004168E4">
                    <w:r>
                      <w:rPr>
                        <w:rFonts w:ascii="Arial" w:hAnsi="Arial" w:cs="Arial"/>
                        <w:color w:val="000000"/>
                        <w:sz w:val="14"/>
                        <w:szCs w:val="14"/>
                        <w:lang w:val="en-US"/>
                      </w:rPr>
                      <w:t>O</w:t>
                    </w:r>
                  </w:p>
                </w:txbxContent>
              </v:textbox>
            </v:rect>
            <v:rect id="_x0000_s1845" style="position:absolute;left:2880;top:12933;width:94;height:161" filled="f" stroked="f">
              <v:textbox style="mso-next-textbox:#_x0000_s1845" inset="0,0,0,0">
                <w:txbxContent>
                  <w:p w:rsidR="007E6A91" w:rsidRDefault="007E6A91" w:rsidP="004168E4">
                    <w:r>
                      <w:rPr>
                        <w:rFonts w:ascii="Arial" w:hAnsi="Arial" w:cs="Arial"/>
                        <w:color w:val="000000"/>
                        <w:sz w:val="14"/>
                        <w:szCs w:val="14"/>
                        <w:lang w:val="en-US"/>
                      </w:rPr>
                      <w:t>S</w:t>
                    </w:r>
                  </w:p>
                </w:txbxContent>
              </v:textbox>
            </v:rect>
            <v:rect id="_x0000_s1846" style="position:absolute;left:2971;top:12933;width:39;height:276" filled="f" stroked="f">
              <v:textbox style="mso-next-textbox:#_x0000_s1846" inset="0,0,0,0">
                <w:txbxContent>
                  <w:p w:rsidR="007E6A91" w:rsidRDefault="007E6A91" w:rsidP="004168E4">
                    <w:r>
                      <w:rPr>
                        <w:rFonts w:ascii="Arial" w:hAnsi="Arial" w:cs="Arial"/>
                        <w:color w:val="000000"/>
                        <w:sz w:val="14"/>
                        <w:szCs w:val="14"/>
                        <w:lang w:val="en-US"/>
                      </w:rPr>
                      <w:t xml:space="preserve"> </w:t>
                    </w:r>
                  </w:p>
                </w:txbxContent>
              </v:textbox>
            </v:rect>
            <v:rect id="_x0000_s1847" style="position:absolute;left:3008;top:12933;width:78;height:161" filled="f" stroked="f">
              <v:textbox style="mso-next-textbox:#_x0000_s1847" inset="0,0,0,0">
                <w:txbxContent>
                  <w:p w:rsidR="007E6A91" w:rsidRDefault="007E6A91" w:rsidP="004168E4">
                    <w:r>
                      <w:rPr>
                        <w:rFonts w:ascii="Arial" w:hAnsi="Arial" w:cs="Arial"/>
                        <w:color w:val="000000"/>
                        <w:sz w:val="14"/>
                        <w:szCs w:val="14"/>
                        <w:lang w:val="en-US"/>
                      </w:rPr>
                      <w:t>3</w:t>
                    </w:r>
                  </w:p>
                </w:txbxContent>
              </v:textbox>
            </v:rect>
            <v:rect id="_x0000_s1848" style="position:absolute;left:3087;top:12933;width:78;height:161" filled="f" stroked="f">
              <v:textbox style="mso-next-textbox:#_x0000_s1848" inset="0,0,0,0">
                <w:txbxContent>
                  <w:p w:rsidR="007E6A91" w:rsidRDefault="007E6A91" w:rsidP="004168E4">
                    <w:r>
                      <w:rPr>
                        <w:rFonts w:ascii="Arial" w:hAnsi="Arial" w:cs="Arial"/>
                        <w:color w:val="000000"/>
                        <w:sz w:val="14"/>
                        <w:szCs w:val="14"/>
                        <w:lang w:val="en-US"/>
                      </w:rPr>
                      <w:t>0</w:t>
                    </w:r>
                  </w:p>
                </w:txbxContent>
              </v:textbox>
            </v:rect>
            <v:rect id="_x0000_s1849" style="position:absolute;left:3164;top:12933;width:39;height:276" filled="f" stroked="f">
              <v:textbox style="mso-next-textbox:#_x0000_s1849" inset="0,0,0,0">
                <w:txbxContent>
                  <w:p w:rsidR="007E6A91" w:rsidRDefault="007E6A91" w:rsidP="004168E4">
                    <w:r>
                      <w:rPr>
                        <w:rFonts w:ascii="Arial" w:hAnsi="Arial" w:cs="Arial"/>
                        <w:color w:val="000000"/>
                        <w:sz w:val="14"/>
                        <w:szCs w:val="14"/>
                        <w:lang w:val="en-US"/>
                      </w:rPr>
                      <w:t xml:space="preserve"> </w:t>
                    </w:r>
                  </w:p>
                </w:txbxContent>
              </v:textbox>
            </v:rect>
            <v:rect id="_x0000_s1850" style="position:absolute;left:3201;top:12933;width:117;height:161" filled="f" stroked="f">
              <v:textbox style="mso-next-textbox:#_x0000_s1850"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1851" style="position:absolute;left:3317;top:12933;width:117;height:161" filled="f" stroked="f">
              <v:textbox style="mso-next-textbox:#_x0000_s1851"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1852" style="position:absolute;left:969;top:13111;width:47;height:161" filled="f" stroked="f">
              <v:textbox style="mso-next-textbox:#_x0000_s1852" inset="0,0,0,0">
                <w:txbxContent>
                  <w:p w:rsidR="007E6A91" w:rsidRDefault="007E6A91" w:rsidP="004168E4">
                    <w:r>
                      <w:rPr>
                        <w:rFonts w:ascii="Arial" w:hAnsi="Arial" w:cs="Arial"/>
                        <w:color w:val="000000"/>
                        <w:sz w:val="14"/>
                        <w:szCs w:val="14"/>
                        <w:lang w:val="en-US"/>
                      </w:rPr>
                      <w:t>-</w:t>
                    </w:r>
                  </w:p>
                </w:txbxContent>
              </v:textbox>
            </v:rect>
            <v:rect id="_x0000_s1853" style="position:absolute;left:1014;top:13111;width:39;height:276" filled="f" stroked="f">
              <v:textbox style="mso-next-textbox:#_x0000_s1853" inset="0,0,0,0">
                <w:txbxContent>
                  <w:p w:rsidR="007E6A91" w:rsidRDefault="007E6A91" w:rsidP="004168E4">
                    <w:r>
                      <w:rPr>
                        <w:rFonts w:ascii="Arial" w:hAnsi="Arial" w:cs="Arial"/>
                        <w:color w:val="000000"/>
                        <w:sz w:val="14"/>
                        <w:szCs w:val="14"/>
                        <w:lang w:val="en-US"/>
                      </w:rPr>
                      <w:t xml:space="preserve"> </w:t>
                    </w:r>
                  </w:p>
                </w:txbxContent>
              </v:textbox>
            </v:rect>
            <v:rect id="_x0000_s1854" style="position:absolute;left:1053;top:13111;width:78;height:161" filled="f" stroked="f">
              <v:textbox style="mso-next-textbox:#_x0000_s1854" inset="0,0,0,0">
                <w:txbxContent>
                  <w:p w:rsidR="007E6A91" w:rsidRDefault="007E6A91" w:rsidP="004168E4">
                    <w:r>
                      <w:rPr>
                        <w:rFonts w:ascii="Arial" w:hAnsi="Arial" w:cs="Arial"/>
                        <w:color w:val="000000"/>
                        <w:sz w:val="14"/>
                        <w:szCs w:val="14"/>
                        <w:lang w:val="en-US"/>
                      </w:rPr>
                      <w:t>L</w:t>
                    </w:r>
                  </w:p>
                </w:txbxContent>
              </v:textbox>
            </v:rect>
            <v:rect id="_x0000_s1855" style="position:absolute;left:1130;top:13111;width:94;height:161" filled="f" stroked="f">
              <v:textbox style="mso-next-textbox:#_x0000_s1855" inset="0,0,0,0">
                <w:txbxContent>
                  <w:p w:rsidR="007E6A91" w:rsidRDefault="007E6A91" w:rsidP="004168E4">
                    <w:r>
                      <w:rPr>
                        <w:rFonts w:ascii="Arial" w:hAnsi="Arial" w:cs="Arial"/>
                        <w:color w:val="000000"/>
                        <w:sz w:val="14"/>
                        <w:szCs w:val="14"/>
                        <w:lang w:val="en-US"/>
                      </w:rPr>
                      <w:t>A</w:t>
                    </w:r>
                  </w:p>
                </w:txbxContent>
              </v:textbox>
            </v:rect>
            <v:rect id="_x0000_s1856" style="position:absolute;left:1216;top:13111;width:39;height:276" filled="f" stroked="f">
              <v:textbox style="mso-next-textbox:#_x0000_s1856" inset="0,0,0,0">
                <w:txbxContent>
                  <w:p w:rsidR="007E6A91" w:rsidRDefault="007E6A91" w:rsidP="004168E4">
                    <w:r>
                      <w:rPr>
                        <w:rFonts w:ascii="Arial" w:hAnsi="Arial" w:cs="Arial"/>
                        <w:color w:val="000000"/>
                        <w:sz w:val="14"/>
                        <w:szCs w:val="14"/>
                        <w:lang w:val="en-US"/>
                      </w:rPr>
                      <w:t xml:space="preserve"> </w:t>
                    </w:r>
                  </w:p>
                </w:txbxContent>
              </v:textbox>
            </v:rect>
            <v:rect id="_x0000_s1857" style="position:absolute;left:1254;top:13111;width:102;height:161" filled="f" stroked="f">
              <v:textbox style="mso-next-textbox:#_x0000_s1857" inset="0,0,0,0">
                <w:txbxContent>
                  <w:p w:rsidR="007E6A91" w:rsidRDefault="007E6A91" w:rsidP="004168E4">
                    <w:r>
                      <w:rPr>
                        <w:rFonts w:ascii="Arial" w:hAnsi="Arial" w:cs="Arial"/>
                        <w:color w:val="000000"/>
                        <w:sz w:val="14"/>
                        <w:szCs w:val="14"/>
                        <w:lang w:val="en-US"/>
                      </w:rPr>
                      <w:t>N</w:t>
                    </w:r>
                  </w:p>
                </w:txbxContent>
              </v:textbox>
            </v:rect>
            <v:rect id="_x0000_s1858" style="position:absolute;left:1355;top:13111;width:102;height:161" filled="f" stroked="f">
              <v:textbox style="mso-next-textbox:#_x0000_s1858" inset="0,0,0,0">
                <w:txbxContent>
                  <w:p w:rsidR="007E6A91" w:rsidRDefault="007E6A91" w:rsidP="004168E4">
                    <w:r>
                      <w:rPr>
                        <w:rFonts w:ascii="Arial" w:hAnsi="Arial" w:cs="Arial"/>
                        <w:color w:val="000000"/>
                        <w:sz w:val="14"/>
                        <w:szCs w:val="14"/>
                        <w:lang w:val="en-US"/>
                      </w:rPr>
                      <w:t>U</w:t>
                    </w:r>
                  </w:p>
                </w:txbxContent>
              </v:textbox>
            </v:rect>
            <v:rect id="_x0000_s1859" style="position:absolute;left:1454;top:13111;width:117;height:161" filled="f" stroked="f">
              <v:textbox style="mso-next-textbox:#_x0000_s1859" inset="0,0,0,0">
                <w:txbxContent>
                  <w:p w:rsidR="007E6A91" w:rsidRDefault="007E6A91" w:rsidP="004168E4">
                    <w:r>
                      <w:rPr>
                        <w:rFonts w:ascii="Arial" w:hAnsi="Arial" w:cs="Arial"/>
                        <w:color w:val="000000"/>
                        <w:sz w:val="14"/>
                        <w:szCs w:val="14"/>
                        <w:lang w:val="en-US"/>
                      </w:rPr>
                      <w:t>M</w:t>
                    </w:r>
                  </w:p>
                </w:txbxContent>
              </v:textbox>
            </v:rect>
            <v:rect id="_x0000_s1860" style="position:absolute;left:1570;top:13111;width:94;height:161" filled="f" stroked="f">
              <v:textbox style="mso-next-textbox:#_x0000_s1860" inset="0,0,0,0">
                <w:txbxContent>
                  <w:p w:rsidR="007E6A91" w:rsidRDefault="007E6A91" w:rsidP="004168E4">
                    <w:r>
                      <w:rPr>
                        <w:rFonts w:ascii="Arial" w:hAnsi="Arial" w:cs="Arial"/>
                        <w:color w:val="000000"/>
                        <w:sz w:val="14"/>
                        <w:szCs w:val="14"/>
                        <w:lang w:val="en-US"/>
                      </w:rPr>
                      <w:t>E</w:t>
                    </w:r>
                  </w:p>
                </w:txbxContent>
              </v:textbox>
            </v:rect>
            <v:rect id="_x0000_s1861" style="position:absolute;left:1661;top:13111;width:102;height:161" filled="f" stroked="f">
              <v:textbox style="mso-next-textbox:#_x0000_s1861" inset="0,0,0,0">
                <w:txbxContent>
                  <w:p w:rsidR="007E6A91" w:rsidRDefault="007E6A91" w:rsidP="004168E4">
                    <w:r>
                      <w:rPr>
                        <w:rFonts w:ascii="Arial" w:hAnsi="Arial" w:cs="Arial"/>
                        <w:color w:val="000000"/>
                        <w:sz w:val="14"/>
                        <w:szCs w:val="14"/>
                        <w:lang w:val="en-US"/>
                      </w:rPr>
                      <w:t>R</w:t>
                    </w:r>
                  </w:p>
                </w:txbxContent>
              </v:textbox>
            </v:rect>
            <v:rect id="_x0000_s1862" style="position:absolute;left:1763;top:13111;width:94;height:161" filled="f" stroked="f">
              <v:textbox style="mso-next-textbox:#_x0000_s1862" inset="0,0,0,0">
                <w:txbxContent>
                  <w:p w:rsidR="007E6A91" w:rsidRDefault="007E6A91" w:rsidP="004168E4">
                    <w:r>
                      <w:rPr>
                        <w:rFonts w:ascii="Arial" w:hAnsi="Arial" w:cs="Arial"/>
                        <w:color w:val="000000"/>
                        <w:sz w:val="14"/>
                        <w:szCs w:val="14"/>
                        <w:lang w:val="en-US"/>
                      </w:rPr>
                      <w:t>A</w:t>
                    </w:r>
                  </w:p>
                </w:txbxContent>
              </v:textbox>
            </v:rect>
            <v:rect id="_x0000_s1863" style="position:absolute;left:1854;top:13111;width:102;height:161" filled="f" stroked="f">
              <v:textbox style="mso-next-textbox:#_x0000_s1863" inset="0,0,0,0">
                <w:txbxContent>
                  <w:p w:rsidR="007E6A91" w:rsidRDefault="007E6A91" w:rsidP="004168E4">
                    <w:r>
                      <w:rPr>
                        <w:rFonts w:ascii="Arial" w:hAnsi="Arial" w:cs="Arial"/>
                        <w:color w:val="000000"/>
                        <w:sz w:val="14"/>
                        <w:szCs w:val="14"/>
                        <w:lang w:val="en-US"/>
                      </w:rPr>
                      <w:t>C</w:t>
                    </w:r>
                  </w:p>
                </w:txbxContent>
              </v:textbox>
            </v:rect>
            <v:rect id="_x0000_s1864" style="position:absolute;left:1953;top:13111;width:39;height:161" filled="f" stroked="f">
              <v:textbox style="mso-next-textbox:#_x0000_s1864" inset="0,0,0,0">
                <w:txbxContent>
                  <w:p w:rsidR="007E6A91" w:rsidRDefault="007E6A91" w:rsidP="004168E4">
                    <w:r>
                      <w:rPr>
                        <w:rFonts w:ascii="Arial" w:hAnsi="Arial" w:cs="Arial"/>
                        <w:color w:val="000000"/>
                        <w:sz w:val="14"/>
                        <w:szCs w:val="14"/>
                        <w:lang w:val="en-US"/>
                      </w:rPr>
                      <w:t>I</w:t>
                    </w:r>
                  </w:p>
                </w:txbxContent>
              </v:textbox>
            </v:rect>
            <v:rect id="_x0000_s1865" style="position:absolute;left:1993;top:13111;width:109;height:161" filled="f" stroked="f">
              <v:textbox style="mso-next-textbox:#_x0000_s1865" inset="0,0,0,0">
                <w:txbxContent>
                  <w:p w:rsidR="007E6A91" w:rsidRDefault="007E6A91" w:rsidP="004168E4">
                    <w:r>
                      <w:rPr>
                        <w:rFonts w:ascii="Arial" w:hAnsi="Arial" w:cs="Arial"/>
                        <w:color w:val="000000"/>
                        <w:sz w:val="14"/>
                        <w:szCs w:val="14"/>
                        <w:lang w:val="en-US"/>
                      </w:rPr>
                      <w:t>Ó</w:t>
                    </w:r>
                  </w:p>
                </w:txbxContent>
              </v:textbox>
            </v:rect>
            <v:rect id="_x0000_s1866" style="position:absolute;left:2099;top:13111;width:102;height:161" filled="f" stroked="f">
              <v:textbox style="mso-next-textbox:#_x0000_s1866" inset="0,0,0,0">
                <w:txbxContent>
                  <w:p w:rsidR="007E6A91" w:rsidRDefault="007E6A91" w:rsidP="004168E4">
                    <w:r>
                      <w:rPr>
                        <w:rFonts w:ascii="Arial" w:hAnsi="Arial" w:cs="Arial"/>
                        <w:color w:val="000000"/>
                        <w:sz w:val="14"/>
                        <w:szCs w:val="14"/>
                        <w:lang w:val="en-US"/>
                      </w:rPr>
                      <w:t>N</w:t>
                    </w:r>
                  </w:p>
                </w:txbxContent>
              </v:textbox>
            </v:rect>
            <v:rect id="_x0000_s1867" style="position:absolute;left:2200;top:13111;width:39;height:276" filled="f" stroked="f">
              <v:textbox style="mso-next-textbox:#_x0000_s1867" inset="0,0,0,0">
                <w:txbxContent>
                  <w:p w:rsidR="007E6A91" w:rsidRDefault="007E6A91" w:rsidP="004168E4">
                    <w:r>
                      <w:rPr>
                        <w:rFonts w:ascii="Arial" w:hAnsi="Arial" w:cs="Arial"/>
                        <w:color w:val="000000"/>
                        <w:sz w:val="14"/>
                        <w:szCs w:val="14"/>
                        <w:lang w:val="en-US"/>
                      </w:rPr>
                      <w:t xml:space="preserve"> </w:t>
                    </w:r>
                  </w:p>
                </w:txbxContent>
              </v:textbox>
            </v:rect>
            <v:rect id="_x0000_s1868" style="position:absolute;left:2237;top:13111;width:39;height:161" filled="f" stroked="f">
              <v:textbox style="mso-next-textbox:#_x0000_s1868" inset="0,0,0,0">
                <w:txbxContent>
                  <w:p w:rsidR="007E6A91" w:rsidRDefault="007E6A91" w:rsidP="004168E4">
                    <w:r>
                      <w:rPr>
                        <w:rFonts w:ascii="Arial" w:hAnsi="Arial" w:cs="Arial"/>
                        <w:color w:val="000000"/>
                        <w:sz w:val="14"/>
                        <w:szCs w:val="14"/>
                        <w:lang w:val="en-US"/>
                      </w:rPr>
                      <w:t>I</w:t>
                    </w:r>
                  </w:p>
                </w:txbxContent>
              </v:textbox>
            </v:rect>
            <v:rect id="_x0000_s1869" style="position:absolute;left:2277;top:13111;width:102;height:161" filled="f" stroked="f">
              <v:textbox style="mso-next-textbox:#_x0000_s1869" inset="0,0,0,0">
                <w:txbxContent>
                  <w:p w:rsidR="007E6A91" w:rsidRDefault="007E6A91" w:rsidP="004168E4">
                    <w:r>
                      <w:rPr>
                        <w:rFonts w:ascii="Arial" w:hAnsi="Arial" w:cs="Arial"/>
                        <w:color w:val="000000"/>
                        <w:sz w:val="14"/>
                        <w:szCs w:val="14"/>
                        <w:lang w:val="en-US"/>
                      </w:rPr>
                      <w:t>N</w:t>
                    </w:r>
                  </w:p>
                </w:txbxContent>
              </v:textbox>
            </v:rect>
            <v:rect id="_x0000_s1870" style="position:absolute;left:2376;top:13111;width:102;height:161" filled="f" stroked="f">
              <v:textbox style="mso-next-textbox:#_x0000_s1870" inset="0,0,0,0">
                <w:txbxContent>
                  <w:p w:rsidR="007E6A91" w:rsidRDefault="007E6A91" w:rsidP="004168E4">
                    <w:r>
                      <w:rPr>
                        <w:rFonts w:ascii="Arial" w:hAnsi="Arial" w:cs="Arial"/>
                        <w:color w:val="000000"/>
                        <w:sz w:val="14"/>
                        <w:szCs w:val="14"/>
                        <w:lang w:val="en-US"/>
                      </w:rPr>
                      <w:t>D</w:t>
                    </w:r>
                  </w:p>
                </w:txbxContent>
              </v:textbox>
            </v:rect>
            <v:rect id="_x0000_s1871" style="position:absolute;left:2477;top:13111;width:39;height:161" filled="f" stroked="f">
              <v:textbox style="mso-next-textbox:#_x0000_s1871" inset="0,0,0,0">
                <w:txbxContent>
                  <w:p w:rsidR="007E6A91" w:rsidRDefault="007E6A91" w:rsidP="004168E4">
                    <w:r>
                      <w:rPr>
                        <w:rFonts w:ascii="Arial" w:hAnsi="Arial" w:cs="Arial"/>
                        <w:color w:val="000000"/>
                        <w:sz w:val="14"/>
                        <w:szCs w:val="14"/>
                        <w:lang w:val="en-US"/>
                      </w:rPr>
                      <w:t>I</w:t>
                    </w:r>
                  </w:p>
                </w:txbxContent>
              </v:textbox>
            </v:rect>
            <v:rect id="_x0000_s1872" style="position:absolute;left:2514;top:13111;width:102;height:161" filled="f" stroked="f">
              <v:textbox style="mso-next-textbox:#_x0000_s1872" inset="0,0,0,0">
                <w:txbxContent>
                  <w:p w:rsidR="007E6A91" w:rsidRDefault="007E6A91" w:rsidP="004168E4">
                    <w:r>
                      <w:rPr>
                        <w:rFonts w:ascii="Arial" w:hAnsi="Arial" w:cs="Arial"/>
                        <w:color w:val="000000"/>
                        <w:sz w:val="14"/>
                        <w:szCs w:val="14"/>
                        <w:lang w:val="en-US"/>
                      </w:rPr>
                      <w:t>C</w:t>
                    </w:r>
                  </w:p>
                </w:txbxContent>
              </v:textbox>
            </v:rect>
            <v:rect id="_x0000_s1873" style="position:absolute;left:2615;top:13111;width:94;height:161" filled="f" stroked="f">
              <v:textbox style="mso-next-textbox:#_x0000_s1873" inset="0,0,0,0">
                <w:txbxContent>
                  <w:p w:rsidR="007E6A91" w:rsidRDefault="007E6A91" w:rsidP="004168E4">
                    <w:r>
                      <w:rPr>
                        <w:rFonts w:ascii="Arial" w:hAnsi="Arial" w:cs="Arial"/>
                        <w:color w:val="000000"/>
                        <w:sz w:val="14"/>
                        <w:szCs w:val="14"/>
                        <w:lang w:val="en-US"/>
                      </w:rPr>
                      <w:t>A</w:t>
                    </w:r>
                  </w:p>
                </w:txbxContent>
              </v:textbox>
            </v:rect>
            <v:rect id="_x0000_s1874" style="position:absolute;left:2699;top:13111;width:39;height:276" filled="f" stroked="f">
              <v:textbox style="mso-next-textbox:#_x0000_s1874" inset="0,0,0,0">
                <w:txbxContent>
                  <w:p w:rsidR="007E6A91" w:rsidRDefault="007E6A91" w:rsidP="004168E4">
                    <w:r>
                      <w:rPr>
                        <w:rFonts w:ascii="Arial" w:hAnsi="Arial" w:cs="Arial"/>
                        <w:color w:val="000000"/>
                        <w:sz w:val="14"/>
                        <w:szCs w:val="14"/>
                        <w:lang w:val="en-US"/>
                      </w:rPr>
                      <w:t xml:space="preserve"> </w:t>
                    </w:r>
                  </w:p>
                </w:txbxContent>
              </v:textbox>
            </v:rect>
            <v:rect id="_x0000_s1875" style="position:absolute;left:2739;top:13111;width:94;height:161" filled="f" stroked="f">
              <v:textbox style="mso-next-textbox:#_x0000_s1875" inset="0,0,0,0">
                <w:txbxContent>
                  <w:p w:rsidR="007E6A91" w:rsidRDefault="007E6A91" w:rsidP="004168E4">
                    <w:r>
                      <w:rPr>
                        <w:rFonts w:ascii="Arial" w:hAnsi="Arial" w:cs="Arial"/>
                        <w:color w:val="000000"/>
                        <w:sz w:val="14"/>
                        <w:szCs w:val="14"/>
                        <w:lang w:val="en-US"/>
                      </w:rPr>
                      <w:t>E</w:t>
                    </w:r>
                  </w:p>
                </w:txbxContent>
              </v:textbox>
            </v:rect>
            <v:rect id="_x0000_s1876" style="position:absolute;left:2830;top:13111;width:78;height:161" filled="f" stroked="f">
              <v:textbox style="mso-next-textbox:#_x0000_s1876" inset="0,0,0,0">
                <w:txbxContent>
                  <w:p w:rsidR="007E6A91" w:rsidRDefault="007E6A91" w:rsidP="004168E4">
                    <w:r>
                      <w:rPr>
                        <w:rFonts w:ascii="Arial" w:hAnsi="Arial" w:cs="Arial"/>
                        <w:color w:val="000000"/>
                        <w:sz w:val="14"/>
                        <w:szCs w:val="14"/>
                        <w:lang w:val="en-US"/>
                      </w:rPr>
                      <w:t>L</w:t>
                    </w:r>
                  </w:p>
                </w:txbxContent>
              </v:textbox>
            </v:rect>
            <v:rect id="_x0000_s1877" style="position:absolute;left:2904;top:13111;width:39;height:276" filled="f" stroked="f">
              <v:textbox style="mso-next-textbox:#_x0000_s1877" inset="0,0,0,0">
                <w:txbxContent>
                  <w:p w:rsidR="007E6A91" w:rsidRDefault="007E6A91" w:rsidP="004168E4">
                    <w:r>
                      <w:rPr>
                        <w:rFonts w:ascii="Arial" w:hAnsi="Arial" w:cs="Arial"/>
                        <w:color w:val="000000"/>
                        <w:sz w:val="14"/>
                        <w:szCs w:val="14"/>
                        <w:lang w:val="en-US"/>
                      </w:rPr>
                      <w:t xml:space="preserve"> </w:t>
                    </w:r>
                  </w:p>
                </w:txbxContent>
              </v:textbox>
            </v:rect>
            <v:rect id="_x0000_s1878" style="position:absolute;left:2942;top:13111;width:109;height:161" filled="f" stroked="f">
              <v:textbox style="mso-next-textbox:#_x0000_s1878" inset="0,0,0,0">
                <w:txbxContent>
                  <w:p w:rsidR="007E6A91" w:rsidRDefault="007E6A91" w:rsidP="004168E4">
                    <w:r>
                      <w:rPr>
                        <w:rFonts w:ascii="Arial" w:hAnsi="Arial" w:cs="Arial"/>
                        <w:color w:val="000000"/>
                        <w:sz w:val="14"/>
                        <w:szCs w:val="14"/>
                        <w:lang w:val="en-US"/>
                      </w:rPr>
                      <w:t>O</w:t>
                    </w:r>
                  </w:p>
                </w:txbxContent>
              </v:textbox>
            </v:rect>
            <v:rect id="_x0000_s1879" style="position:absolute;left:3050;top:13111;width:102;height:161" filled="f" stroked="f">
              <v:textbox style="mso-next-textbox:#_x0000_s1879" inset="0,0,0,0">
                <w:txbxContent>
                  <w:p w:rsidR="007E6A91" w:rsidRDefault="007E6A91" w:rsidP="004168E4">
                    <w:r>
                      <w:rPr>
                        <w:rFonts w:ascii="Arial" w:hAnsi="Arial" w:cs="Arial"/>
                        <w:color w:val="000000"/>
                        <w:sz w:val="14"/>
                        <w:szCs w:val="14"/>
                        <w:lang w:val="en-US"/>
                      </w:rPr>
                      <w:t>R</w:t>
                    </w:r>
                  </w:p>
                </w:txbxContent>
              </v:textbox>
            </v:rect>
            <v:rect id="_x0000_s1880" style="position:absolute;left:3149;top:13111;width:102;height:161" filled="f" stroked="f">
              <v:textbox style="mso-next-textbox:#_x0000_s1880" inset="0,0,0,0">
                <w:txbxContent>
                  <w:p w:rsidR="007E6A91" w:rsidRDefault="007E6A91" w:rsidP="004168E4">
                    <w:r>
                      <w:rPr>
                        <w:rFonts w:ascii="Arial" w:hAnsi="Arial" w:cs="Arial"/>
                        <w:color w:val="000000"/>
                        <w:sz w:val="14"/>
                        <w:szCs w:val="14"/>
                        <w:lang w:val="en-US"/>
                      </w:rPr>
                      <w:t>D</w:t>
                    </w:r>
                  </w:p>
                </w:txbxContent>
              </v:textbox>
            </v:rect>
            <v:rect id="_x0000_s1881" style="position:absolute;left:3250;top:13111;width:94;height:161" filled="f" stroked="f">
              <v:textbox style="mso-next-textbox:#_x0000_s1881" inset="0,0,0,0">
                <w:txbxContent>
                  <w:p w:rsidR="007E6A91" w:rsidRDefault="007E6A91" w:rsidP="004168E4">
                    <w:r>
                      <w:rPr>
                        <w:rFonts w:ascii="Arial" w:hAnsi="Arial" w:cs="Arial"/>
                        <w:color w:val="000000"/>
                        <w:sz w:val="14"/>
                        <w:szCs w:val="14"/>
                        <w:lang w:val="en-US"/>
                      </w:rPr>
                      <w:t>E</w:t>
                    </w:r>
                  </w:p>
                </w:txbxContent>
              </v:textbox>
            </v:rect>
            <v:rect id="_x0000_s1882" style="position:absolute;left:3342;top:13111;width:102;height:161" filled="f" stroked="f">
              <v:textbox style="mso-next-textbox:#_x0000_s1882" inset="0,0,0,0">
                <w:txbxContent>
                  <w:p w:rsidR="007E6A91" w:rsidRDefault="007E6A91" w:rsidP="004168E4">
                    <w:r>
                      <w:rPr>
                        <w:rFonts w:ascii="Arial" w:hAnsi="Arial" w:cs="Arial"/>
                        <w:color w:val="000000"/>
                        <w:sz w:val="14"/>
                        <w:szCs w:val="14"/>
                        <w:lang w:val="en-US"/>
                      </w:rPr>
                      <w:t>N</w:t>
                    </w:r>
                  </w:p>
                </w:txbxContent>
              </v:textbox>
            </v:rect>
            <v:rect id="_x0000_s1883" style="position:absolute;left:3441;top:13111;width:39;height:276" filled="f" stroked="f">
              <v:textbox style="mso-next-textbox:#_x0000_s1883" inset="0,0,0,0">
                <w:txbxContent>
                  <w:p w:rsidR="007E6A91" w:rsidRDefault="007E6A91" w:rsidP="004168E4">
                    <w:r>
                      <w:rPr>
                        <w:rFonts w:ascii="Arial" w:hAnsi="Arial" w:cs="Arial"/>
                        <w:color w:val="000000"/>
                        <w:sz w:val="14"/>
                        <w:szCs w:val="14"/>
                        <w:lang w:val="en-US"/>
                      </w:rPr>
                      <w:t xml:space="preserve"> </w:t>
                    </w:r>
                  </w:p>
                </w:txbxContent>
              </v:textbox>
            </v:rect>
            <v:rect id="_x0000_s1884" style="position:absolute;left:3480;top:13111;width:102;height:161" filled="f" stroked="f">
              <v:textbox style="mso-next-textbox:#_x0000_s1884" inset="0,0,0,0">
                <w:txbxContent>
                  <w:p w:rsidR="007E6A91" w:rsidRDefault="007E6A91" w:rsidP="004168E4">
                    <w:r>
                      <w:rPr>
                        <w:rFonts w:ascii="Arial" w:hAnsi="Arial" w:cs="Arial"/>
                        <w:color w:val="000000"/>
                        <w:sz w:val="14"/>
                        <w:szCs w:val="14"/>
                        <w:lang w:val="en-US"/>
                      </w:rPr>
                      <w:t>D</w:t>
                    </w:r>
                  </w:p>
                </w:txbxContent>
              </v:textbox>
            </v:rect>
            <v:rect id="_x0000_s1885" style="position:absolute;left:3579;top:13111;width:94;height:161" filled="f" stroked="f">
              <v:textbox style="mso-next-textbox:#_x0000_s1885" inset="0,0,0,0">
                <w:txbxContent>
                  <w:p w:rsidR="007E6A91" w:rsidRDefault="007E6A91" w:rsidP="004168E4">
                    <w:r>
                      <w:rPr>
                        <w:rFonts w:ascii="Arial" w:hAnsi="Arial" w:cs="Arial"/>
                        <w:color w:val="000000"/>
                        <w:sz w:val="14"/>
                        <w:szCs w:val="14"/>
                        <w:lang w:val="en-US"/>
                      </w:rPr>
                      <w:t>E</w:t>
                    </w:r>
                  </w:p>
                </w:txbxContent>
              </v:textbox>
            </v:rect>
            <v:rect id="_x0000_s1886" style="position:absolute;left:3673;top:13111;width:39;height:276" filled="f" stroked="f">
              <v:textbox style="mso-next-textbox:#_x0000_s1886" inset="0,0,0,0">
                <w:txbxContent>
                  <w:p w:rsidR="007E6A91" w:rsidRDefault="007E6A91" w:rsidP="004168E4">
                    <w:r>
                      <w:rPr>
                        <w:rFonts w:ascii="Arial" w:hAnsi="Arial" w:cs="Arial"/>
                        <w:color w:val="000000"/>
                        <w:sz w:val="14"/>
                        <w:szCs w:val="14"/>
                        <w:lang w:val="en-US"/>
                      </w:rPr>
                      <w:t xml:space="preserve"> </w:t>
                    </w:r>
                  </w:p>
                </w:txbxContent>
              </v:textbox>
            </v:rect>
            <v:rect id="_x0000_s1887" style="position:absolute;left:3710;top:13111;width:78;height:161" filled="f" stroked="f">
              <v:textbox style="mso-next-textbox:#_x0000_s1887" inset="0,0,0,0">
                <w:txbxContent>
                  <w:p w:rsidR="007E6A91" w:rsidRDefault="007E6A91" w:rsidP="004168E4">
                    <w:r>
                      <w:rPr>
                        <w:rFonts w:ascii="Arial" w:hAnsi="Arial" w:cs="Arial"/>
                        <w:color w:val="000000"/>
                        <w:sz w:val="14"/>
                        <w:szCs w:val="14"/>
                        <w:lang w:val="en-US"/>
                      </w:rPr>
                      <w:t>L</w:t>
                    </w:r>
                  </w:p>
                </w:txbxContent>
              </v:textbox>
            </v:rect>
            <v:rect id="_x0000_s1888" style="position:absolute;left:3787;top:13111;width:78;height:161" filled="f" stroked="f">
              <v:textbox style="mso-next-textbox:#_x0000_s1888" inset="0,0,0,0">
                <w:txbxContent>
                  <w:p w:rsidR="007E6A91" w:rsidRDefault="007E6A91" w:rsidP="004168E4">
                    <w:r>
                      <w:rPr>
                        <w:rFonts w:ascii="Arial" w:hAnsi="Arial" w:cs="Arial"/>
                        <w:color w:val="000000"/>
                        <w:sz w:val="14"/>
                        <w:szCs w:val="14"/>
                        <w:lang w:val="en-US"/>
                      </w:rPr>
                      <w:t>L</w:t>
                    </w:r>
                  </w:p>
                </w:txbxContent>
              </v:textbox>
            </v:rect>
            <v:rect id="_x0000_s1889" style="position:absolute;left:3863;top:13111;width:94;height:161" filled="f" stroked="f">
              <v:textbox style="mso-next-textbox:#_x0000_s1889" inset="0,0,0,0">
                <w:txbxContent>
                  <w:p w:rsidR="007E6A91" w:rsidRDefault="007E6A91" w:rsidP="004168E4">
                    <w:r>
                      <w:rPr>
                        <w:rFonts w:ascii="Arial" w:hAnsi="Arial" w:cs="Arial"/>
                        <w:color w:val="000000"/>
                        <w:sz w:val="14"/>
                        <w:szCs w:val="14"/>
                        <w:lang w:val="en-US"/>
                      </w:rPr>
                      <w:t>E</w:t>
                    </w:r>
                  </w:p>
                </w:txbxContent>
              </v:textbox>
            </v:rect>
            <v:rect id="_x0000_s1890" style="position:absolute;left:3957;top:13111;width:102;height:161" filled="f" stroked="f">
              <v:textbox style="mso-next-textbox:#_x0000_s1890" inset="0,0,0,0">
                <w:txbxContent>
                  <w:p w:rsidR="007E6A91" w:rsidRDefault="007E6A91" w:rsidP="004168E4">
                    <w:r>
                      <w:rPr>
                        <w:rFonts w:ascii="Arial" w:hAnsi="Arial" w:cs="Arial"/>
                        <w:color w:val="000000"/>
                        <w:sz w:val="14"/>
                        <w:szCs w:val="14"/>
                        <w:lang w:val="en-US"/>
                      </w:rPr>
                      <w:t>N</w:t>
                    </w:r>
                  </w:p>
                </w:txbxContent>
              </v:textbox>
            </v:rect>
            <v:rect id="_x0000_s1891" style="position:absolute;left:4056;top:13111;width:94;height:161" filled="f" stroked="f">
              <v:textbox style="mso-next-textbox:#_x0000_s1891" inset="0,0,0,0">
                <w:txbxContent>
                  <w:p w:rsidR="007E6A91" w:rsidRDefault="007E6A91" w:rsidP="004168E4">
                    <w:r>
                      <w:rPr>
                        <w:rFonts w:ascii="Arial" w:hAnsi="Arial" w:cs="Arial"/>
                        <w:color w:val="000000"/>
                        <w:sz w:val="14"/>
                        <w:szCs w:val="14"/>
                        <w:lang w:val="en-US"/>
                      </w:rPr>
                      <w:t>A</w:t>
                    </w:r>
                  </w:p>
                </w:txbxContent>
              </v:textbox>
            </v:rect>
            <v:rect id="_x0000_s1892" style="position:absolute;left:4150;top:13111;width:102;height:161" filled="f" stroked="f">
              <v:textbox style="mso-next-textbox:#_x0000_s1892" inset="0,0,0,0">
                <w:txbxContent>
                  <w:p w:rsidR="007E6A91" w:rsidRDefault="007E6A91" w:rsidP="004168E4">
                    <w:r>
                      <w:rPr>
                        <w:rFonts w:ascii="Arial" w:hAnsi="Arial" w:cs="Arial"/>
                        <w:color w:val="000000"/>
                        <w:sz w:val="14"/>
                        <w:szCs w:val="14"/>
                        <w:lang w:val="en-US"/>
                      </w:rPr>
                      <w:t>D</w:t>
                    </w:r>
                  </w:p>
                </w:txbxContent>
              </v:textbox>
            </v:rect>
            <v:rect id="_x0000_s1893" style="position:absolute;left:4249;top:13111;width:109;height:161" filled="f" stroked="f">
              <v:textbox style="mso-next-textbox:#_x0000_s1893" inset="0,0,0,0">
                <w:txbxContent>
                  <w:p w:rsidR="007E6A91" w:rsidRDefault="007E6A91" w:rsidP="004168E4">
                    <w:r>
                      <w:rPr>
                        <w:rFonts w:ascii="Arial" w:hAnsi="Arial" w:cs="Arial"/>
                        <w:color w:val="000000"/>
                        <w:sz w:val="14"/>
                        <w:szCs w:val="14"/>
                        <w:lang w:val="en-US"/>
                      </w:rPr>
                      <w:t>O</w:t>
                    </w:r>
                  </w:p>
                </w:txbxContent>
              </v:textbox>
            </v:rect>
            <v:rect id="_x0000_s1894" style="position:absolute;left:4358;top:13111;width:39;height:276" filled="f" stroked="f">
              <v:textbox style="mso-next-textbox:#_x0000_s1894" inset="0,0,0,0">
                <w:txbxContent>
                  <w:p w:rsidR="007E6A91" w:rsidRDefault="007E6A91" w:rsidP="004168E4">
                    <w:r>
                      <w:rPr>
                        <w:rFonts w:ascii="Arial" w:hAnsi="Arial" w:cs="Arial"/>
                        <w:color w:val="000000"/>
                        <w:sz w:val="14"/>
                        <w:szCs w:val="14"/>
                        <w:lang w:val="en-US"/>
                      </w:rPr>
                      <w:t xml:space="preserve"> </w:t>
                    </w:r>
                  </w:p>
                </w:txbxContent>
              </v:textbox>
            </v:rect>
            <v:rect id="_x0000_s1895" style="position:absolute;left:4395;top:13111;width:102;height:161" filled="f" stroked="f">
              <v:textbox style="mso-next-textbox:#_x0000_s1895" inset="0,0,0,0">
                <w:txbxContent>
                  <w:p w:rsidR="007E6A91" w:rsidRDefault="007E6A91" w:rsidP="004168E4">
                    <w:r>
                      <w:rPr>
                        <w:rFonts w:ascii="Arial" w:hAnsi="Arial" w:cs="Arial"/>
                        <w:color w:val="000000"/>
                        <w:sz w:val="14"/>
                        <w:szCs w:val="14"/>
                        <w:lang w:val="en-US"/>
                      </w:rPr>
                      <w:t>D</w:t>
                    </w:r>
                  </w:p>
                </w:txbxContent>
              </v:textbox>
            </v:rect>
            <v:rect id="_x0000_s1896" style="position:absolute;left:4496;top:13111;width:94;height:161" filled="f" stroked="f">
              <v:textbox style="mso-next-textbox:#_x0000_s1896" inset="0,0,0,0">
                <w:txbxContent>
                  <w:p w:rsidR="007E6A91" w:rsidRDefault="007E6A91" w:rsidP="004168E4">
                    <w:r>
                      <w:rPr>
                        <w:rFonts w:ascii="Arial" w:hAnsi="Arial" w:cs="Arial"/>
                        <w:color w:val="000000"/>
                        <w:sz w:val="14"/>
                        <w:szCs w:val="14"/>
                        <w:lang w:val="en-US"/>
                      </w:rPr>
                      <w:t>E</w:t>
                    </w:r>
                  </w:p>
                </w:txbxContent>
              </v:textbox>
            </v:rect>
            <v:rect id="_x0000_s1897" style="position:absolute;left:4588;top:13111;width:39;height:276" filled="f" stroked="f">
              <v:textbox style="mso-next-textbox:#_x0000_s1897" inset="0,0,0,0">
                <w:txbxContent>
                  <w:p w:rsidR="007E6A91" w:rsidRDefault="007E6A91" w:rsidP="004168E4">
                    <w:r>
                      <w:rPr>
                        <w:rFonts w:ascii="Arial" w:hAnsi="Arial" w:cs="Arial"/>
                        <w:color w:val="000000"/>
                        <w:sz w:val="14"/>
                        <w:szCs w:val="14"/>
                        <w:lang w:val="en-US"/>
                      </w:rPr>
                      <w:t xml:space="preserve"> </w:t>
                    </w:r>
                  </w:p>
                </w:txbxContent>
              </v:textbox>
            </v:rect>
            <v:rect id="_x0000_s1898" style="position:absolute;left:4625;top:13111;width:102;height:161" filled="f" stroked="f">
              <v:textbox style="mso-next-textbox:#_x0000_s1898" inset="0,0,0,0">
                <w:txbxContent>
                  <w:p w:rsidR="007E6A91" w:rsidRDefault="007E6A91" w:rsidP="004168E4">
                    <w:r>
                      <w:rPr>
                        <w:rFonts w:ascii="Arial" w:hAnsi="Arial" w:cs="Arial"/>
                        <w:color w:val="000000"/>
                        <w:sz w:val="14"/>
                        <w:szCs w:val="14"/>
                        <w:lang w:val="en-US"/>
                      </w:rPr>
                      <w:t>C</w:t>
                    </w:r>
                  </w:p>
                </w:txbxContent>
              </v:textbox>
            </v:rect>
            <v:rect id="_x0000_s1899" style="position:absolute;left:4726;top:13111;width:109;height:161" filled="f" stroked="f">
              <v:textbox style="mso-next-textbox:#_x0000_s1899" inset="0,0,0,0">
                <w:txbxContent>
                  <w:p w:rsidR="007E6A91" w:rsidRDefault="007E6A91" w:rsidP="004168E4">
                    <w:r>
                      <w:rPr>
                        <w:rFonts w:ascii="Arial" w:hAnsi="Arial" w:cs="Arial"/>
                        <w:color w:val="000000"/>
                        <w:sz w:val="14"/>
                        <w:szCs w:val="14"/>
                        <w:lang w:val="en-US"/>
                      </w:rPr>
                      <w:t>O</w:t>
                    </w:r>
                  </w:p>
                </w:txbxContent>
              </v:textbox>
            </v:rect>
            <v:rect id="_x0000_s1900" style="position:absolute;left:4832;top:13111;width:102;height:161" filled="f" stroked="f">
              <v:textbox style="mso-next-textbox:#_x0000_s1900" inset="0,0,0,0">
                <w:txbxContent>
                  <w:p w:rsidR="007E6A91" w:rsidRDefault="007E6A91" w:rsidP="004168E4">
                    <w:r>
                      <w:rPr>
                        <w:rFonts w:ascii="Arial" w:hAnsi="Arial" w:cs="Arial"/>
                        <w:color w:val="000000"/>
                        <w:sz w:val="14"/>
                        <w:szCs w:val="14"/>
                        <w:lang w:val="en-US"/>
                      </w:rPr>
                      <w:t>N</w:t>
                    </w:r>
                  </w:p>
                </w:txbxContent>
              </v:textbox>
            </v:rect>
            <v:rect id="_x0000_s1901" style="position:absolute;left:4934;top:13111;width:102;height:161" filled="f" stroked="f">
              <v:textbox style="mso-next-textbox:#_x0000_s1901" inset="0,0,0,0">
                <w:txbxContent>
                  <w:p w:rsidR="007E6A91" w:rsidRDefault="007E6A91" w:rsidP="004168E4">
                    <w:r>
                      <w:rPr>
                        <w:rFonts w:ascii="Arial" w:hAnsi="Arial" w:cs="Arial"/>
                        <w:color w:val="000000"/>
                        <w:sz w:val="14"/>
                        <w:szCs w:val="14"/>
                        <w:lang w:val="en-US"/>
                      </w:rPr>
                      <w:t>D</w:t>
                    </w:r>
                  </w:p>
                </w:txbxContent>
              </v:textbox>
            </v:rect>
            <v:rect id="_x0000_s1902" style="position:absolute;left:5032;top:13111;width:102;height:161" filled="f" stroked="f">
              <v:textbox style="mso-next-textbox:#_x0000_s1902" inset="0,0,0,0">
                <w:txbxContent>
                  <w:p w:rsidR="007E6A91" w:rsidRDefault="007E6A91" w:rsidP="004168E4">
                    <w:r>
                      <w:rPr>
                        <w:rFonts w:ascii="Arial" w:hAnsi="Arial" w:cs="Arial"/>
                        <w:color w:val="000000"/>
                        <w:sz w:val="14"/>
                        <w:szCs w:val="14"/>
                        <w:lang w:val="en-US"/>
                      </w:rPr>
                      <w:t>U</w:t>
                    </w:r>
                  </w:p>
                </w:txbxContent>
              </v:textbox>
            </v:rect>
            <v:rect id="_x0000_s1903" style="position:absolute;left:5134;top:13111;width:102;height:161" filled="f" stroked="f">
              <v:textbox style="mso-next-textbox:#_x0000_s1903" inset="0,0,0,0">
                <w:txbxContent>
                  <w:p w:rsidR="007E6A91" w:rsidRDefault="007E6A91" w:rsidP="004168E4">
                    <w:r>
                      <w:rPr>
                        <w:rFonts w:ascii="Arial" w:hAnsi="Arial" w:cs="Arial"/>
                        <w:color w:val="000000"/>
                        <w:sz w:val="14"/>
                        <w:szCs w:val="14"/>
                        <w:lang w:val="en-US"/>
                      </w:rPr>
                      <w:t>C</w:t>
                    </w:r>
                  </w:p>
                </w:txbxContent>
              </v:textbox>
            </v:rect>
            <v:rect id="_x0000_s1904" style="position:absolute;left:5233;top:13111;width:86;height:161" filled="f" stroked="f">
              <v:textbox style="mso-next-textbox:#_x0000_s1904" inset="0,0,0,0">
                <w:txbxContent>
                  <w:p w:rsidR="007E6A91" w:rsidRDefault="007E6A91" w:rsidP="004168E4">
                    <w:r>
                      <w:rPr>
                        <w:rFonts w:ascii="Arial" w:hAnsi="Arial" w:cs="Arial"/>
                        <w:color w:val="000000"/>
                        <w:sz w:val="14"/>
                        <w:szCs w:val="14"/>
                        <w:lang w:val="en-US"/>
                      </w:rPr>
                      <w:t>T</w:t>
                    </w:r>
                  </w:p>
                </w:txbxContent>
              </v:textbox>
            </v:rect>
            <v:rect id="_x0000_s1905" style="position:absolute;left:5317;top:13111;width:109;height:161" filled="f" stroked="f">
              <v:textbox style="mso-next-textbox:#_x0000_s1905" inset="0,0,0,0">
                <w:txbxContent>
                  <w:p w:rsidR="007E6A91" w:rsidRDefault="007E6A91" w:rsidP="004168E4">
                    <w:r>
                      <w:rPr>
                        <w:rFonts w:ascii="Arial" w:hAnsi="Arial" w:cs="Arial"/>
                        <w:color w:val="000000"/>
                        <w:sz w:val="14"/>
                        <w:szCs w:val="14"/>
                        <w:lang w:val="en-US"/>
                      </w:rPr>
                      <w:t>O</w:t>
                    </w:r>
                  </w:p>
                </w:txbxContent>
              </v:textbox>
            </v:rect>
            <v:rect id="_x0000_s1906" style="position:absolute;left:5423;top:13111;width:94;height:161" filled="f" stroked="f">
              <v:textbox style="mso-next-textbox:#_x0000_s1906" inset="0,0,0,0">
                <w:txbxContent>
                  <w:p w:rsidR="007E6A91" w:rsidRDefault="007E6A91" w:rsidP="004168E4">
                    <w:r>
                      <w:rPr>
                        <w:rFonts w:ascii="Arial" w:hAnsi="Arial" w:cs="Arial"/>
                        <w:color w:val="000000"/>
                        <w:sz w:val="14"/>
                        <w:szCs w:val="14"/>
                        <w:lang w:val="en-US"/>
                      </w:rPr>
                      <w:t>S</w:t>
                    </w:r>
                  </w:p>
                </w:txbxContent>
              </v:textbox>
            </v:rect>
            <v:line id="_x0000_s1907" style="position:absolute" from="3962,2987" to="3963,3437" strokeweight=".35pt"/>
          </v:group>
        </w:pict>
      </w:r>
      <w:r>
        <w:rPr>
          <w:noProof/>
        </w:rPr>
        <w:pict>
          <v:shapetype id="_x0000_t202" coordsize="21600,21600" o:spt="202" path="m,l,21600r21600,l21600,xe">
            <v:stroke joinstyle="miter"/>
            <v:path gradientshapeok="t" o:connecttype="rect"/>
          </v:shapetype>
          <v:shape id="_x0000_s1908" type="#_x0000_t202" style="position:absolute;left:0;text-align:left;margin-left:139.2pt;margin-top:569.95pt;width:300pt;height:31.8pt;z-index:251656192" stroked="f">
            <v:textbox style="mso-next-textbox:#_x0000_s1908">
              <w:txbxContent>
                <w:p w:rsidR="007E6A91" w:rsidRPr="00AE1A0F" w:rsidRDefault="007E6A91" w:rsidP="004168E4">
                  <w:pPr>
                    <w:rPr>
                      <w:rFonts w:ascii="Garamond" w:hAnsi="Garamond"/>
                    </w:rPr>
                  </w:pPr>
                  <w:r w:rsidRPr="00AE1A0F">
                    <w:t>ENTRADA DE CONDUCTOS EN ARQUETA TIPO D</w:t>
                  </w:r>
                </w:p>
              </w:txbxContent>
            </v:textbox>
          </v:shape>
        </w:pict>
      </w:r>
      <w:r w:rsidR="00EE6964">
        <w:br w:type="page"/>
      </w:r>
      <w:r>
        <w:rPr>
          <w:noProof/>
        </w:rPr>
        <w:lastRenderedPageBreak/>
        <w:pict>
          <v:group id="_x0000_s1909" style="position:absolute;left:0;text-align:left;margin-left:22.2pt;margin-top:29.95pt;width:441pt;height:498pt;z-index:251657216" coordorigin="1051,2387" coordsize="9307,11427">
            <v:oval id="_x0000_s1910" style="position:absolute;left:2069;top:4171;width:309;height:310" filled="f" strokeweight="1.25pt"/>
            <v:oval id="_x0000_s1911" style="position:absolute;left:2459;top:4171;width:310;height:310" filled="f" strokeweight="1.25pt"/>
            <v:oval id="_x0000_s1912" style="position:absolute;left:2069;top:4557;width:309;height:309" filled="f" strokeweight="1.25pt"/>
            <v:oval id="_x0000_s1913" style="position:absolute;left:2459;top:4557;width:310;height:309" filled="f" strokeweight="1.25pt"/>
            <v:rect id="_x0000_s1914" style="position:absolute;left:1501;top:3309;width:284;height:24" fillcolor="black" stroked="f"/>
            <v:rect id="_x0000_s1915" style="position:absolute;left:1773;top:3321;width:24;height:2299" fillcolor="black" stroked="f"/>
            <v:shape id="_x0000_s1916" style="position:absolute;left:1773;top:3309;width:24;height:24" coordsize="24,24" path="m12,l24,r,12l,12,12,24,12,xe" fillcolor="black" stroked="f">
              <v:path arrowok="t"/>
            </v:shape>
            <v:rect id="_x0000_s1917" style="position:absolute;left:1785;top:5607;width:1960;height:25" fillcolor="black" stroked="f"/>
            <v:shape id="_x0000_s1918" style="position:absolute;left:1773;top:5607;width:24;height:25" coordsize="24,25" path="m,13l,25r12,l12,,24,13,,13xe" fillcolor="black" stroked="f">
              <v:path arrowok="t"/>
            </v:shape>
            <v:rect id="_x0000_s1919" style="position:absolute;left:3732;top:3326;width:25;height:2294" fillcolor="black" stroked="f"/>
            <v:shape id="_x0000_s1920" style="position:absolute;left:3732;top:5607;width:25;height:25" coordsize="25,25" path="m13,25r12,l25,13,,13,13,r,25xe" fillcolor="black" stroked="f">
              <v:path arrowok="t"/>
            </v:shape>
            <v:rect id="_x0000_s1921" style="position:absolute;left:3745;top:3314;width:227;height:24" fillcolor="black" stroked="f"/>
            <v:shape id="_x0000_s1922" style="position:absolute;left:3732;top:3314;width:25;height:24" coordsize="25,24" path="m,12l,,13,r,24l25,12,,12xe" fillcolor="black" stroked="f">
              <v:path arrowok="t"/>
            </v:shape>
            <v:line id="_x0000_s1923" style="position:absolute" from="2712,4174" to="3162,4175" strokeweight=".35pt"/>
            <v:line id="_x0000_s1924" style="position:absolute" from="2712,4475" to="3162,4476" strokeweight=".35pt"/>
            <v:line id="_x0000_s1925" style="position:absolute" from="2712,4559" to="3162,4560" strokeweight=".35pt"/>
            <v:line id="_x0000_s1926" style="position:absolute" from="2712,4856" to="3162,4857" strokeweight=".35pt"/>
            <v:line id="_x0000_s1927" style="position:absolute;flip:y" from="3087,4559" to="3088,4856" strokeweight=".35pt"/>
            <v:shape id="_x0000_s1928" style="position:absolute;left:3063;top:4797;width:49;height:59" coordsize="49,59" path="m24,59l49,,,,24,59xe" fillcolor="black" stroked="f">
              <v:path arrowok="t"/>
            </v:shape>
            <v:shape id="_x0000_s1929" style="position:absolute;left:3063;top:4797;width:49;height:59" coordsize="49,59" path="m24,59l49,,,,24,59e" filled="f" strokeweight=".35pt">
              <v:path arrowok="t"/>
            </v:shape>
            <v:shape id="_x0000_s1930" style="position:absolute;left:3063;top:4559;width:49;height:60" coordsize="49,60" path="m24,l,60r49,l24,xe" fillcolor="black" stroked="f">
              <v:path arrowok="t"/>
            </v:shape>
            <v:shape id="_x0000_s1931" style="position:absolute;left:3063;top:4559;width:49;height:60" coordsize="49,60" path="m24,l,60r49,l24,e" filled="f" strokeweight=".35pt">
              <v:path arrowok="t"/>
            </v:shape>
            <v:line id="_x0000_s1932" style="position:absolute;flip:y" from="3087,4174" to="3088,4470" strokeweight=".35pt"/>
            <v:shape id="_x0000_s1933" style="position:absolute;left:3063;top:4411;width:49;height:59" coordsize="49,59" path="m24,59l49,,,,24,59xe" fillcolor="black" stroked="f">
              <v:path arrowok="t"/>
            </v:shape>
            <v:shape id="_x0000_s1934" style="position:absolute;left:3063;top:4411;width:49;height:59" coordsize="49,59" path="m24,59l49,,,,24,59e" filled="f" strokeweight=".35pt">
              <v:path arrowok="t"/>
            </v:shape>
            <v:shape id="_x0000_s1935" style="position:absolute;left:3063;top:4174;width:49;height:59" coordsize="49,59" path="m24,l,59r49,l24,xe" fillcolor="black" stroked="f">
              <v:path arrowok="t"/>
            </v:shape>
            <v:shape id="_x0000_s1936" style="position:absolute;left:3063;top:4174;width:49;height:59" coordsize="49,59" path="m24,l,59r49,l24,e" filled="f" strokeweight=".35pt">
              <v:path arrowok="t"/>
            </v:shape>
            <v:line id="_x0000_s1937" style="position:absolute;flip:y" from="3087,4441" to="3088,4604" strokeweight=".35pt"/>
            <v:shape id="_x0000_s1938" style="position:absolute;left:2937;top:4394;width:98;height:37" coordsize="98,37" path="m98,r,12l19,12,29,24r5,13l24,37,17,27,12,20,10,15,5,12,,7,,,98,xe" fillcolor="black" stroked="f">
              <v:path arrowok="t"/>
            </v:shape>
            <v:shape id="_x0000_s1939" style="position:absolute;left:2937;top:4327;width:98;height:35" coordsize="98,35" path="m98,r,12l19,12,29,22r5,13l24,35,17,27,12,17,10,15,5,12,,7,,,98,xe" fillcolor="black" stroked="f">
              <v:path arrowok="t"/>
            </v:shape>
            <v:shape id="_x0000_s1940" style="position:absolute;left:2937;top:4231;width:101;height:64" coordsize="101,64" path="m49,64l34,61,22,59,12,54,5,49,,42,,37,,32,,24,2,17,5,12,12,7,27,2,37,,49,,66,,79,2r7,5l94,14r4,8l101,27r,5l98,39r,5l94,49r-3,5l84,59,74,61r-13,l49,64xm49,52l69,49r7,-2l81,44r8,-5l89,32r,-5l89,24,86,19,81,17,76,14,69,12r-8,l49,12r-20,l22,14r-5,3l14,19r-4,5l10,27r,5l10,39r2,3l17,44r5,3l29,49r10,3l49,52xe" fillcolor="black" stroked="f">
              <v:path arrowok="t"/>
              <o:lock v:ext="edit" verticies="t"/>
            </v:shape>
            <v:shape id="_x0000_s1941" style="position:absolute;left:2939;top:4772;width:99;height:37" coordsize="99,37" path="m99,r,12l22,12r8,13l37,37r-12,l20,27,12,20,10,17,5,12,,10,,,99,xe" fillcolor="black" stroked="f">
              <v:path arrowok="t"/>
            </v:shape>
            <v:shape id="_x0000_s1942" style="position:absolute;left:2939;top:4705;width:99;height:37" coordsize="99,37" path="m99,r,13l22,13r8,12l37,37r-12,l20,27,12,17,10,15,5,13,,8,,,99,xe" fillcolor="black" stroked="f">
              <v:path arrowok="t"/>
            </v:shape>
            <v:shape id="_x0000_s1943" style="position:absolute;left:2939;top:4609;width:101;height:64" coordsize="101,64" path="m50,64r-15,l22,59,12,57,5,49,,42,,37,,32,,24,3,17,8,12,12,7,27,2,37,,50,,67,,79,5,89,7r7,8l99,22r2,5l101,32r,7l99,44r-3,5l92,54r-8,5l74,62,64,64r-14,xm50,52l72,49r5,l82,47r7,-8l92,32,89,27r,-3l87,22,82,17,77,15r-5,l62,12r-12,l30,15r-8,l17,17r-2,5l12,24r-2,3l10,32r2,7l12,42r5,2l22,49r8,l40,52r10,xe" fillcolor="black" stroked="f">
              <v:path arrowok="t"/>
              <o:lock v:ext="edit" verticies="t"/>
            </v:shape>
            <v:shape id="_x0000_s1944" style="position:absolute;left:3154;top:4520;width:101;height:62" coordsize="101,62" path="m72,62r,-13l79,47r8,-3l89,37r,-5l89,22,84,17,77,12r-3,l69,12r-7,l59,15r-2,2l52,22r-2,7l52,39,42,37r,-3l40,29,37,22,32,17r-2,l25,17r-8,l12,22r-2,5l10,32r,7l12,44r8,3l22,49r5,l25,62,20,59,15,57,10,54,5,52,3,47,,42,,37,,32,,25,3,17,8,12,12,7,17,5r8,l32,5r5,2l42,12r3,5l47,10,50,7,54,5,57,2,62,r7,l77,r5,l87,5r5,2l96,12r3,8l99,25r2,7l99,37r,7l96,49r-2,3l89,57r-5,2l79,62r-7,xe" fillcolor="black" stroked="f">
              <v:path arrowok="t"/>
            </v:shape>
            <v:shape id="_x0000_s1945" style="position:absolute;left:3154;top:4441;width:101;height:64" coordsize="101,64" path="m50,64r-15,l22,62,12,57,5,49,,42,,37,,32,,24,3,19,5,12r7,-2l27,2r10,l50,,67,2,79,5r8,5l94,15r5,7l101,27r,5l99,39r,5l94,49r-2,5l84,59,74,62,62,64r-12,xm50,52r19,l77,49r5,-2l89,39r,-7l89,29r,-5l87,22,82,19,77,17,69,15r-7,l50,12,30,15r-8,2l17,19r-2,3l10,24r,5l10,32r,7l12,44r5,3l22,49r8,3l40,52r10,xe" fillcolor="black" stroked="f">
              <v:path arrowok="t"/>
              <o:lock v:ext="edit" verticies="t"/>
            </v:shape>
            <v:line id="_x0000_s1946" style="position:absolute" from="2457,4829" to="2458,5279" strokeweight=".35pt"/>
            <v:line id="_x0000_s1947" style="position:absolute" from="2373,4829" to="2374,5279" strokeweight=".35pt"/>
            <v:line id="_x0000_s1948" style="position:absolute" from="2077,4829" to="2078,5279" strokeweight=".35pt"/>
            <v:line id="_x0000_s1949" style="position:absolute" from="2077,5204" to="2373,5205" strokeweight=".35pt"/>
            <v:shape id="_x0000_s1950" style="position:absolute;left:2077;top:5182;width:59;height:47" coordsize="59,47" path="m,22l59,47,59,,,22xe" fillcolor="black" stroked="f">
              <v:path arrowok="t"/>
            </v:shape>
            <v:shape id="_x0000_s1951" style="position:absolute;left:2077;top:5182;width:59;height:47" coordsize="59,47" path="m,22l59,47,59,,,22e" filled="f" strokeweight=".35pt">
              <v:path arrowok="t"/>
            </v:shape>
            <v:shape id="_x0000_s1952" style="position:absolute;left:2314;top:5182;width:59;height:47" coordsize="59,47" path="m59,22l,,,47,59,22xe" fillcolor="black" stroked="f">
              <v:path arrowok="t"/>
            </v:shape>
            <v:shape id="_x0000_s1953" style="position:absolute;left:2314;top:5182;width:59;height:47" coordsize="59,47" path="m59,22l,,,47,59,22e" filled="f" strokeweight=".35pt">
              <v:path arrowok="t"/>
            </v:shape>
            <v:line id="_x0000_s1954" style="position:absolute" from="2462,5204" to="2759,5205" strokeweight=".35pt"/>
            <v:shape id="_x0000_s1955" style="position:absolute;left:2462;top:5182;width:59;height:47" coordsize="59,47" path="m,22l59,47,59,,,22xe" fillcolor="black" stroked="f">
              <v:path arrowok="t"/>
            </v:shape>
            <v:shape id="_x0000_s1956" style="position:absolute;left:2462;top:5182;width:59;height:47" coordsize="59,47" path="m,22l59,47,59,,,22e" filled="f" strokeweight=".35pt">
              <v:path arrowok="t"/>
            </v:shape>
            <v:shape id="_x0000_s1957" style="position:absolute;left:2699;top:5182;width:60;height:47" coordsize="60,47" path="m60,22l,,,47,60,22xe" fillcolor="black" stroked="f">
              <v:path arrowok="t"/>
            </v:shape>
            <v:shape id="_x0000_s1958" style="position:absolute;left:2699;top:5182;width:60;height:47" coordsize="60,47" path="m60,22l,,,47,60,22e" filled="f" strokeweight=".35pt">
              <v:path arrowok="t"/>
            </v:shape>
            <v:line id="_x0000_s1959" style="position:absolute" from="2329,5204" to="2492,5205" strokeweight=".35pt"/>
            <v:rect id="_x0000_s1960" style="position:absolute;left:2487;top:5024;width:78;height:161" filled="f" stroked="f">
              <v:textbox style="mso-next-textbox:#_x0000_s1960" inset="0,0,0,0">
                <w:txbxContent>
                  <w:p w:rsidR="007E6A91" w:rsidRDefault="007E6A91" w:rsidP="004168E4">
                    <w:r>
                      <w:rPr>
                        <w:rFonts w:ascii="Arial" w:hAnsi="Arial" w:cs="Arial"/>
                        <w:color w:val="000000"/>
                        <w:sz w:val="14"/>
                        <w:szCs w:val="14"/>
                        <w:lang w:val="en-US"/>
                      </w:rPr>
                      <w:t>1</w:t>
                    </w:r>
                  </w:p>
                </w:txbxContent>
              </v:textbox>
            </v:rect>
            <v:rect id="_x0000_s1961" style="position:absolute;left:2556;top:5024;width:78;height:161" filled="f" stroked="f">
              <v:textbox style="mso-next-textbox:#_x0000_s1961" inset="0,0,0,0">
                <w:txbxContent>
                  <w:p w:rsidR="007E6A91" w:rsidRDefault="007E6A91" w:rsidP="004168E4">
                    <w:r>
                      <w:rPr>
                        <w:rFonts w:ascii="Arial" w:hAnsi="Arial" w:cs="Arial"/>
                        <w:color w:val="000000"/>
                        <w:sz w:val="14"/>
                        <w:szCs w:val="14"/>
                        <w:lang w:val="en-US"/>
                      </w:rPr>
                      <w:t>1</w:t>
                    </w:r>
                  </w:p>
                </w:txbxContent>
              </v:textbox>
            </v:rect>
            <v:rect id="_x0000_s1962" style="position:absolute;left:2633;top:5024;width:78;height:161" filled="f" stroked="f">
              <v:textbox style="mso-next-textbox:#_x0000_s1962" inset="0,0,0,0">
                <w:txbxContent>
                  <w:p w:rsidR="007E6A91" w:rsidRDefault="007E6A91" w:rsidP="004168E4">
                    <w:r>
                      <w:rPr>
                        <w:rFonts w:ascii="Arial" w:hAnsi="Arial" w:cs="Arial"/>
                        <w:color w:val="000000"/>
                        <w:sz w:val="14"/>
                        <w:szCs w:val="14"/>
                        <w:lang w:val="en-US"/>
                      </w:rPr>
                      <w:t>0</w:t>
                    </w:r>
                  </w:p>
                </w:txbxContent>
              </v:textbox>
            </v:rect>
            <v:rect id="_x0000_s1963" style="position:absolute;left:2101;top:5024;width:78;height:161" filled="f" stroked="f">
              <v:textbox style="mso-next-textbox:#_x0000_s1963" inset="0,0,0,0">
                <w:txbxContent>
                  <w:p w:rsidR="007E6A91" w:rsidRDefault="007E6A91" w:rsidP="004168E4">
                    <w:r>
                      <w:rPr>
                        <w:rFonts w:ascii="Arial" w:hAnsi="Arial" w:cs="Arial"/>
                        <w:color w:val="000000"/>
                        <w:sz w:val="14"/>
                        <w:szCs w:val="14"/>
                        <w:lang w:val="en-US"/>
                      </w:rPr>
                      <w:t>1</w:t>
                    </w:r>
                  </w:p>
                </w:txbxContent>
              </v:textbox>
            </v:rect>
            <v:rect id="_x0000_s1964" style="position:absolute;left:2170;top:5024;width:78;height:161" filled="f" stroked="f">
              <v:textbox style="mso-next-textbox:#_x0000_s1964" inset="0,0,0,0">
                <w:txbxContent>
                  <w:p w:rsidR="007E6A91" w:rsidRDefault="007E6A91" w:rsidP="004168E4">
                    <w:r>
                      <w:rPr>
                        <w:rFonts w:ascii="Arial" w:hAnsi="Arial" w:cs="Arial"/>
                        <w:color w:val="000000"/>
                        <w:sz w:val="14"/>
                        <w:szCs w:val="14"/>
                        <w:lang w:val="en-US"/>
                      </w:rPr>
                      <w:t>1</w:t>
                    </w:r>
                  </w:p>
                </w:txbxContent>
              </v:textbox>
            </v:rect>
            <v:rect id="_x0000_s1965" style="position:absolute;left:2247;top:5024;width:78;height:161" filled="f" stroked="f">
              <v:textbox style="mso-next-textbox:#_x0000_s1965" inset="0,0,0,0">
                <w:txbxContent>
                  <w:p w:rsidR="007E6A91" w:rsidRDefault="007E6A91" w:rsidP="004168E4">
                    <w:r>
                      <w:rPr>
                        <w:rFonts w:ascii="Arial" w:hAnsi="Arial" w:cs="Arial"/>
                        <w:color w:val="000000"/>
                        <w:sz w:val="14"/>
                        <w:szCs w:val="14"/>
                        <w:lang w:val="en-US"/>
                      </w:rPr>
                      <w:t>0</w:t>
                    </w:r>
                  </w:p>
                </w:txbxContent>
              </v:textbox>
            </v:rect>
            <v:rect id="_x0000_s1966" style="position:absolute;left:2343;top:5241;width:78;height:161" filled="f" stroked="f">
              <v:textbox style="mso-next-textbox:#_x0000_s1966" inset="0,0,0,0">
                <w:txbxContent>
                  <w:p w:rsidR="007E6A91" w:rsidRDefault="007E6A91" w:rsidP="004168E4">
                    <w:r>
                      <w:rPr>
                        <w:rFonts w:ascii="Arial" w:hAnsi="Arial" w:cs="Arial"/>
                        <w:color w:val="000000"/>
                        <w:sz w:val="14"/>
                        <w:szCs w:val="14"/>
                        <w:lang w:val="en-US"/>
                      </w:rPr>
                      <w:t>3</w:t>
                    </w:r>
                  </w:p>
                </w:txbxContent>
              </v:textbox>
            </v:rect>
            <v:rect id="_x0000_s1967" style="position:absolute;left:2420;top:5241;width:78;height:161" filled="f" stroked="f">
              <v:textbox style="mso-next-textbox:#_x0000_s1967" inset="0,0,0,0">
                <w:txbxContent>
                  <w:p w:rsidR="007E6A91" w:rsidRDefault="007E6A91" w:rsidP="004168E4">
                    <w:r>
                      <w:rPr>
                        <w:rFonts w:ascii="Arial" w:hAnsi="Arial" w:cs="Arial"/>
                        <w:color w:val="000000"/>
                        <w:sz w:val="14"/>
                        <w:szCs w:val="14"/>
                        <w:lang w:val="en-US"/>
                      </w:rPr>
                      <w:t>0</w:t>
                    </w:r>
                  </w:p>
                </w:txbxContent>
              </v:textbox>
            </v:rect>
            <v:line id="_x0000_s1968" style="position:absolute" from="1807,5204" to="2072,5205" strokeweight=".35pt"/>
            <v:shape id="_x0000_s1969" style="position:absolute;left:1807;top:5182;width:59;height:47" coordsize="59,47" path="m,22l59,47,59,,,22xe" fillcolor="black" stroked="f">
              <v:path arrowok="t"/>
            </v:shape>
            <v:shape id="_x0000_s1970" style="position:absolute;left:1807;top:5182;width:59;height:47" coordsize="59,47" path="m,22l59,47,59,,,22e" filled="f" strokeweight=".35pt">
              <v:path arrowok="t"/>
            </v:shape>
            <v:shape id="_x0000_s1971" style="position:absolute;left:2012;top:5182;width:60;height:47" coordsize="60,47" path="m60,22l,,,47,60,22xe" fillcolor="black" stroked="f">
              <v:path arrowok="t"/>
            </v:shape>
            <v:shape id="_x0000_s1972" style="position:absolute;left:2012;top:5182;width:60;height:47" coordsize="60,47" path="m60,22l,,,47,60,22e" filled="f" strokeweight=".35pt">
              <v:path arrowok="t"/>
            </v:shape>
            <v:rect id="_x0000_s1973" style="position:absolute;left:1824;top:5024;width:78;height:161" filled="f" stroked="f">
              <v:textbox style="mso-next-textbox:#_x0000_s1973" inset="0,0,0,0">
                <w:txbxContent>
                  <w:p w:rsidR="007E6A91" w:rsidRDefault="007E6A91" w:rsidP="004168E4">
                    <w:r>
                      <w:rPr>
                        <w:rFonts w:ascii="Arial" w:hAnsi="Arial" w:cs="Arial"/>
                        <w:color w:val="000000"/>
                        <w:sz w:val="14"/>
                        <w:szCs w:val="14"/>
                        <w:lang w:val="en-US"/>
                      </w:rPr>
                      <w:t>1</w:t>
                    </w:r>
                  </w:p>
                </w:txbxContent>
              </v:textbox>
            </v:rect>
            <v:rect id="_x0000_s1974" style="position:absolute;left:1901;top:5024;width:78;height:161" filled="f" stroked="f">
              <v:textbox style="mso-next-textbox:#_x0000_s1974" inset="0,0,0,0">
                <w:txbxContent>
                  <w:p w:rsidR="007E6A91" w:rsidRDefault="007E6A91" w:rsidP="004168E4">
                    <w:r>
                      <w:rPr>
                        <w:rFonts w:ascii="Arial" w:hAnsi="Arial" w:cs="Arial"/>
                        <w:color w:val="000000"/>
                        <w:sz w:val="14"/>
                        <w:szCs w:val="14"/>
                        <w:lang w:val="en-US"/>
                      </w:rPr>
                      <w:t>0</w:t>
                    </w:r>
                  </w:p>
                </w:txbxContent>
              </v:textbox>
            </v:rect>
            <v:rect id="_x0000_s1975" style="position:absolute;left:1980;top:5024;width:78;height:161" filled="f" stroked="f">
              <v:textbox style="mso-next-textbox:#_x0000_s1975" inset="0,0,0,0">
                <w:txbxContent>
                  <w:p w:rsidR="007E6A91" w:rsidRDefault="007E6A91" w:rsidP="004168E4">
                    <w:r>
                      <w:rPr>
                        <w:rFonts w:ascii="Arial" w:hAnsi="Arial" w:cs="Arial"/>
                        <w:color w:val="000000"/>
                        <w:sz w:val="14"/>
                        <w:szCs w:val="14"/>
                        <w:lang w:val="en-US"/>
                      </w:rPr>
                      <w:t>0</w:t>
                    </w:r>
                  </w:p>
                </w:txbxContent>
              </v:textbox>
            </v:rect>
            <v:line id="_x0000_s1976" style="position:absolute" from="1501,4863" to="2049,4864" strokeweight=".35pt"/>
            <v:line id="_x0000_s1977" style="position:absolute" from="1288,4468" to="2049,4469" strokeweight=".35pt"/>
            <v:line id="_x0000_s1978" style="position:absolute" from="1283,5620" to="1713,5621" strokeweight=".35pt"/>
            <v:line id="_x0000_s1979" style="position:absolute;flip:y" from="1560,4866" to="1561,5622" strokeweight=".35pt"/>
            <v:shape id="_x0000_s1980" style="position:absolute;left:1535;top:5491;width:47;height:131" coordsize="47,131" path="m25,131l47,,,,25,131xe" fillcolor="black" stroked="f">
              <v:path arrowok="t"/>
            </v:shape>
            <v:shape id="_x0000_s1981" style="position:absolute;left:1535;top:5491;width:47;height:131" coordsize="47,131" path="m25,131l47,,,,25,131e" filled="f" strokeweight=".35pt">
              <v:path arrowok="t"/>
            </v:shape>
            <v:shape id="_x0000_s1982" style="position:absolute;left:1535;top:4866;width:47;height:131" coordsize="47,131" path="m25,l,131r47,l25,xe" fillcolor="black" stroked="f">
              <v:path arrowok="t"/>
            </v:shape>
            <v:shape id="_x0000_s1983" style="position:absolute;left:1535;top:4866;width:47;height:131" coordsize="47,131" path="m25,l,131r47,l25,e" filled="f" strokeweight=".35pt">
              <v:path arrowok="t"/>
            </v:shape>
            <v:line id="_x0000_s1984" style="position:absolute;flip:y" from="1333,4475" to="1334,5617" strokeweight=".35pt"/>
            <v:shape id="_x0000_s1985" style="position:absolute;left:1308;top:5486;width:47;height:131" coordsize="47,131" path="m25,131l47,,,,25,131xe" fillcolor="black" stroked="f">
              <v:path arrowok="t"/>
            </v:shape>
            <v:shape id="_x0000_s1986" style="position:absolute;left:1308;top:5486;width:47;height:131" coordsize="47,131" path="m25,131l47,,,,25,131e" filled="f" strokeweight=".35pt">
              <v:path arrowok="t"/>
            </v:shape>
            <v:shape id="_x0000_s1987" style="position:absolute;left:1308;top:4475;width:47;height:131" coordsize="47,131" path="m25,l,131r47,l25,xe" fillcolor="black" stroked="f">
              <v:path arrowok="t"/>
            </v:shape>
            <v:shape id="_x0000_s1988" style="position:absolute;left:1308;top:4475;width:47;height:131" coordsize="47,131" path="m25,l,131r47,l25,e" filled="f" strokeweight=".35pt">
              <v:path arrowok="t"/>
            </v:shape>
            <v:shape id="_x0000_s1989" style="position:absolute;left:1434;top:5239;width:101;height:64" coordsize="101,64" path="m89,r12,l101,64r-10,l79,57,62,42,52,27,42,20,35,15r-3,l27,12r-5,3l15,20r-3,2l12,25r-2,7l12,40r3,2l17,47r3,2l22,49r8,3l30,64,22,62r-5,l12,57,7,54,5,49,2,45,,40,,32,,25,2,20,5,15,7,10,12,5,17,2,27,r8,2l40,2r4,5l52,12,69,30,82,45r7,4l89,xe" fillcolor="black" stroked="f">
              <v:path arrowok="t"/>
            </v:shape>
            <v:shape id="_x0000_s1990" style="position:absolute;left:1436;top:5162;width:99;height:62" coordsize="99,62" path="m13,62l,62,,,10,,23,8,38,18r17,7l72,33r12,2l99,37r,13l84,47,70,45,55,40,47,35,38,33,25,25,13,15r,47xe" fillcolor="black" stroked="f">
              <v:path arrowok="t"/>
            </v:shape>
            <v:shape id="_x0000_s1991" style="position:absolute;left:1434;top:5083;width:101;height:65" coordsize="101,65" path="m52,65r-17,l22,62,12,57,7,50,2,42,,37,,32,2,25,5,20,7,13r5,-3l27,3r10,l52,,67,3,79,5r10,5l96,15r5,8l101,28r,4l101,40r-2,5l96,52r-5,3l84,60r-7,2l64,65r-12,xm52,52r20,l79,50r5,-3l89,40r2,-8l91,30,89,25,86,23,84,20,79,18,72,15r-10,l52,13,32,15r-7,3l20,20r-5,3l12,25r,5l10,32r2,8l15,45r2,2l22,50r8,2l40,52r12,xe" fillcolor="black" stroked="f">
              <v:path arrowok="t"/>
              <o:lock v:ext="edit" verticies="t"/>
            </v:shape>
            <v:shape id="_x0000_s1992" style="position:absolute;left:1170;top:5111;width:98;height:66" coordsize="98,66" path="m98,24r-24,l74,66r-13,l,22,,12r61,l61,,74,r,12l98,12r,12xm61,24r-42,l61,56r,-32xe" fillcolor="black" stroked="f">
              <v:path arrowok="t"/>
              <o:lock v:ext="edit" verticies="t"/>
            </v:shape>
            <v:shape id="_x0000_s1993" style="position:absolute;left:1167;top:5051;width:101;height:37" coordsize="101,37" path="m101,r,13l22,13,32,25r5,12l25,37,20,27,15,20,10,15,7,13,,8,,,101,xe" fillcolor="black" stroked="f">
              <v:path arrowok="t"/>
            </v:shape>
            <v:shape id="_x0000_s1994" style="position:absolute;left:1167;top:4955;width:101;height:64" coordsize="101,64" path="m52,64r-17,l22,62,12,57,7,49,3,42,,37,,32,3,25,5,20,7,12r5,-2l27,2r10,l52,,67,2,79,5r10,5l96,15r5,7l101,27r,5l101,39r-2,5l96,52r-4,2l84,59r-7,3l64,64r-12,xm52,52r20,l79,49r5,-2l89,39r3,-7l92,29,89,25,87,22,84,20,79,17,72,15r-10,l52,12,32,15r-7,2l20,20r-5,2l12,25r,4l10,32r2,7l15,44r2,3l22,49r8,3l40,52r12,xe" fillcolor="black" stroked="f">
              <v:path arrowok="t"/>
              <o:lock v:ext="edit" verticies="t"/>
            </v:shape>
            <v:rect id="_x0000_s1995" style="position:absolute;left:2415;top:3020;width:101;height:207" filled="f" stroked="f">
              <v:textbox style="mso-next-textbox:#_x0000_s1995" inset="0,0,0,0">
                <w:txbxContent>
                  <w:p w:rsidR="007E6A91" w:rsidRDefault="007E6A91" w:rsidP="004168E4">
                    <w:r>
                      <w:rPr>
                        <w:rFonts w:ascii="Arial" w:hAnsi="Arial" w:cs="Arial"/>
                        <w:color w:val="000000"/>
                        <w:sz w:val="18"/>
                        <w:szCs w:val="18"/>
                        <w:lang w:val="en-US"/>
                      </w:rPr>
                      <w:t>4</w:t>
                    </w:r>
                  </w:p>
                </w:txbxContent>
              </v:textbox>
            </v:rect>
            <v:rect id="_x0000_s1996" style="position:absolute;left:2514;top:3020;width:51;height:276" filled="f" stroked="f">
              <v:textbox style="mso-next-textbox:#_x0000_s1996" inset="0,0,0,0">
                <w:txbxContent>
                  <w:p w:rsidR="007E6A91" w:rsidRDefault="007E6A91" w:rsidP="004168E4">
                    <w:r>
                      <w:rPr>
                        <w:rFonts w:ascii="Arial" w:hAnsi="Arial" w:cs="Arial"/>
                        <w:color w:val="000000"/>
                        <w:sz w:val="18"/>
                        <w:szCs w:val="18"/>
                        <w:lang w:val="en-US"/>
                      </w:rPr>
                      <w:t xml:space="preserve"> </w:t>
                    </w:r>
                  </w:p>
                </w:txbxContent>
              </v:textbox>
            </v:rect>
            <v:rect id="_x0000_s1997" style="position:absolute;left:2563;top:3020;width:141;height:207" filled="f" stroked="f">
              <v:textbox style="mso-next-textbox:#_x0000_s1997" inset="0,0,0,0">
                <w:txbxContent>
                  <w:p w:rsidR="007E6A91" w:rsidRDefault="007E6A91" w:rsidP="004168E4">
                    <w:r>
                      <w:rPr>
                        <w:rFonts w:ascii="Arial" w:hAnsi="Arial" w:cs="Arial"/>
                        <w:color w:val="000000"/>
                        <w:sz w:val="18"/>
                        <w:szCs w:val="18"/>
                        <w:lang w:val="en-US"/>
                      </w:rPr>
                      <w:t>Ø</w:t>
                    </w:r>
                  </w:p>
                </w:txbxContent>
              </v:textbox>
            </v:rect>
            <v:rect id="_x0000_s1998" style="position:absolute;left:2702;top:3020;width:51;height:276;mso-wrap-style:none" filled="f" stroked="f">
              <v:textbox style="mso-next-textbox:#_x0000_s1998" inset="0,0,0,0">
                <w:txbxContent>
                  <w:p w:rsidR="007E6A91" w:rsidRDefault="007E6A91" w:rsidP="004168E4">
                    <w:r>
                      <w:rPr>
                        <w:rFonts w:ascii="Arial" w:hAnsi="Arial" w:cs="Arial"/>
                        <w:color w:val="000000"/>
                        <w:sz w:val="18"/>
                        <w:szCs w:val="18"/>
                        <w:lang w:val="en-US"/>
                      </w:rPr>
                      <w:t xml:space="preserve"> </w:t>
                    </w:r>
                  </w:p>
                </w:txbxContent>
              </v:textbox>
            </v:rect>
            <v:rect id="_x0000_s1999" style="position:absolute;left:2751;top:3020;width:101;height:207" filled="f" stroked="f">
              <v:textbox style="mso-next-textbox:#_x0000_s1999" inset="0,0,0,0">
                <w:txbxContent>
                  <w:p w:rsidR="007E6A91" w:rsidRDefault="007E6A91" w:rsidP="004168E4">
                    <w:r>
                      <w:rPr>
                        <w:rFonts w:ascii="Arial" w:hAnsi="Arial" w:cs="Arial"/>
                        <w:color w:val="000000"/>
                        <w:sz w:val="18"/>
                        <w:szCs w:val="18"/>
                        <w:lang w:val="en-US"/>
                      </w:rPr>
                      <w:t>1</w:t>
                    </w:r>
                  </w:p>
                </w:txbxContent>
              </v:textbox>
            </v:rect>
            <v:rect id="_x0000_s2000" style="position:absolute;left:2838;top:3020;width:101;height:207" filled="f" stroked="f">
              <v:textbox style="mso-next-textbox:#_x0000_s2000" inset="0,0,0,0">
                <w:txbxContent>
                  <w:p w:rsidR="007E6A91" w:rsidRDefault="007E6A91" w:rsidP="004168E4">
                    <w:r>
                      <w:rPr>
                        <w:rFonts w:ascii="Arial" w:hAnsi="Arial" w:cs="Arial"/>
                        <w:color w:val="000000"/>
                        <w:sz w:val="18"/>
                        <w:szCs w:val="18"/>
                        <w:lang w:val="en-US"/>
                      </w:rPr>
                      <w:t>1</w:t>
                    </w:r>
                  </w:p>
                </w:txbxContent>
              </v:textbox>
            </v:rect>
            <v:rect id="_x0000_s2001" style="position:absolute;left:2937;top:3020;width:101;height:207" filled="f" stroked="f">
              <v:textbox style="mso-next-textbox:#_x0000_s2001" inset="0,0,0,0">
                <w:txbxContent>
                  <w:p w:rsidR="007E6A91" w:rsidRDefault="007E6A91" w:rsidP="004168E4">
                    <w:r>
                      <w:rPr>
                        <w:rFonts w:ascii="Arial" w:hAnsi="Arial" w:cs="Arial"/>
                        <w:color w:val="000000"/>
                        <w:sz w:val="18"/>
                        <w:szCs w:val="18"/>
                        <w:lang w:val="en-US"/>
                      </w:rPr>
                      <w:t>0</w:t>
                    </w:r>
                  </w:p>
                </w:txbxContent>
              </v:textbox>
            </v:rect>
            <v:rect id="_x0000_s2002" style="position:absolute;left:2168;top:4223;width:101;height:207" filled="f" stroked="f">
              <v:textbox style="mso-next-textbox:#_x0000_s2002" inset="0,0,0,0">
                <w:txbxContent>
                  <w:p w:rsidR="007E6A91" w:rsidRDefault="007E6A91" w:rsidP="004168E4">
                    <w:r>
                      <w:rPr>
                        <w:rFonts w:ascii="Arial" w:hAnsi="Arial" w:cs="Arial"/>
                        <w:color w:val="000000"/>
                        <w:sz w:val="18"/>
                        <w:szCs w:val="18"/>
                        <w:lang w:val="en-US"/>
                      </w:rPr>
                      <w:t>3</w:t>
                    </w:r>
                  </w:p>
                </w:txbxContent>
              </v:textbox>
            </v:rect>
            <v:rect id="_x0000_s2003" style="position:absolute;left:2563;top:4223;width:101;height:207" filled="f" stroked="f">
              <v:textbox style="mso-next-textbox:#_x0000_s2003" inset="0,0,0,0">
                <w:txbxContent>
                  <w:p w:rsidR="007E6A91" w:rsidRDefault="007E6A91" w:rsidP="004168E4">
                    <w:r>
                      <w:rPr>
                        <w:rFonts w:ascii="Arial" w:hAnsi="Arial" w:cs="Arial"/>
                        <w:color w:val="000000"/>
                        <w:sz w:val="18"/>
                        <w:szCs w:val="18"/>
                        <w:lang w:val="en-US"/>
                      </w:rPr>
                      <w:t>4</w:t>
                    </w:r>
                  </w:p>
                </w:txbxContent>
              </v:textbox>
            </v:rect>
            <v:rect id="_x0000_s2004" style="position:absolute;left:2168;top:4609;width:101;height:207" filled="f" stroked="f">
              <v:textbox style="mso-next-textbox:#_x0000_s2004" inset="0,0,0,0">
                <w:txbxContent>
                  <w:p w:rsidR="007E6A91" w:rsidRDefault="007E6A91" w:rsidP="004168E4">
                    <w:r>
                      <w:rPr>
                        <w:rFonts w:ascii="Arial" w:hAnsi="Arial" w:cs="Arial"/>
                        <w:color w:val="000000"/>
                        <w:sz w:val="18"/>
                        <w:szCs w:val="18"/>
                        <w:lang w:val="en-US"/>
                      </w:rPr>
                      <w:t>1</w:t>
                    </w:r>
                  </w:p>
                </w:txbxContent>
              </v:textbox>
            </v:rect>
            <v:rect id="_x0000_s2005" style="position:absolute;left:2563;top:4609;width:101;height:207" filled="f" stroked="f">
              <v:textbox style="mso-next-textbox:#_x0000_s2005" inset="0,0,0,0">
                <w:txbxContent>
                  <w:p w:rsidR="007E6A91" w:rsidRDefault="007E6A91" w:rsidP="004168E4">
                    <w:r>
                      <w:rPr>
                        <w:rFonts w:ascii="Arial" w:hAnsi="Arial" w:cs="Arial"/>
                        <w:color w:val="000000"/>
                        <w:sz w:val="18"/>
                        <w:szCs w:val="18"/>
                        <w:lang w:val="en-US"/>
                      </w:rPr>
                      <w:t>2</w:t>
                    </w:r>
                  </w:p>
                </w:txbxContent>
              </v:textbox>
            </v:rect>
            <v:line id="_x0000_s2006" style="position:absolute" from="2764,4829" to="2765,5279" strokeweight=".35pt"/>
            <v:rect id="_x0000_s2007" style="position:absolute;left:4778;top:3309;width:287;height:24" fillcolor="black" stroked="f"/>
            <v:rect id="_x0000_s2008" style="position:absolute;left:5052;top:3321;width:25;height:2299" fillcolor="black" stroked="f"/>
            <v:shape id="_x0000_s2009" style="position:absolute;left:5052;top:3309;width:25;height:24" coordsize="25,24" path="m13,l25,r,12l,12,13,24,13,xe" fillcolor="black" stroked="f">
              <v:path arrowok="t"/>
            </v:shape>
            <v:rect id="_x0000_s2010" style="position:absolute;left:5065;top:5607;width:1957;height:25" fillcolor="black" stroked="f"/>
            <v:shape id="_x0000_s2011" style="position:absolute;left:5052;top:5607;width:25;height:25" coordsize="25,25" path="m,13l,25r13,l13,,25,13,,13xe" fillcolor="black" stroked="f">
              <v:path arrowok="t"/>
            </v:shape>
            <v:rect id="_x0000_s2012" style="position:absolute;left:7010;top:3326;width:24;height:2294" fillcolor="black" stroked="f"/>
            <v:shape id="_x0000_s2013" style="position:absolute;left:7010;top:5607;width:24;height:25" coordsize="24,25" path="m12,25r12,l24,13,,13,12,r,25xe" fillcolor="black" stroked="f">
              <v:path arrowok="t"/>
            </v:shape>
            <v:rect id="_x0000_s2014" style="position:absolute;left:7022;top:3314;width:227;height:24" fillcolor="black" stroked="f"/>
            <v:shape id="_x0000_s2015" style="position:absolute;left:7010;top:3314;width:24;height:24" coordsize="24,24" path="m,12l,,12,r,24l24,12,,12xe" fillcolor="black" stroked="f">
              <v:path arrowok="t"/>
            </v:shape>
            <v:line id="_x0000_s2016" style="position:absolute" from="5356,4908" to="5357,5279" strokeweight=".35pt"/>
            <v:line id="_x0000_s2017" style="position:absolute" from="5087,5204" to="5351,5205" strokeweight=".35pt"/>
            <v:shape id="_x0000_s2018" style="position:absolute;left:5087;top:5182;width:59;height:47" coordsize="59,47" path="m,22l59,47,59,,,22xe" fillcolor="black" stroked="f">
              <v:path arrowok="t"/>
            </v:shape>
            <v:shape id="_x0000_s2019" style="position:absolute;left:5087;top:5182;width:59;height:47" coordsize="59,47" path="m,22l59,47,59,,,22e" filled="f" strokeweight=".35pt">
              <v:path arrowok="t"/>
            </v:shape>
            <v:shape id="_x0000_s2020" style="position:absolute;left:5292;top:5182;width:59;height:47" coordsize="59,47" path="m59,22l,,,47,59,22xe" fillcolor="black" stroked="f">
              <v:path arrowok="t"/>
            </v:shape>
            <v:shape id="_x0000_s2021" style="position:absolute;left:5292;top:5182;width:59;height:47" coordsize="59,47" path="m59,22l,,,47,59,22e" filled="f" strokeweight=".35pt">
              <v:path arrowok="t"/>
            </v:shape>
            <v:rect id="_x0000_s2022" style="position:absolute;left:5104;top:5024;width:78;height:161" filled="f" stroked="f">
              <v:textbox style="mso-next-textbox:#_x0000_s2022" inset="0,0,0,0">
                <w:txbxContent>
                  <w:p w:rsidR="007E6A91" w:rsidRDefault="007E6A91" w:rsidP="004168E4">
                    <w:r>
                      <w:rPr>
                        <w:rFonts w:ascii="Arial" w:hAnsi="Arial" w:cs="Arial"/>
                        <w:color w:val="000000"/>
                        <w:sz w:val="14"/>
                        <w:szCs w:val="14"/>
                        <w:lang w:val="en-US"/>
                      </w:rPr>
                      <w:t>1</w:t>
                    </w:r>
                  </w:p>
                </w:txbxContent>
              </v:textbox>
            </v:rect>
            <v:rect id="_x0000_s2023" style="position:absolute;left:5181;top:5024;width:78;height:161" filled="f" stroked="f">
              <v:textbox style="mso-next-textbox:#_x0000_s2023" inset="0,0,0,0">
                <w:txbxContent>
                  <w:p w:rsidR="007E6A91" w:rsidRDefault="007E6A91" w:rsidP="004168E4">
                    <w:r>
                      <w:rPr>
                        <w:rFonts w:ascii="Arial" w:hAnsi="Arial" w:cs="Arial"/>
                        <w:color w:val="000000"/>
                        <w:sz w:val="14"/>
                        <w:szCs w:val="14"/>
                        <w:lang w:val="en-US"/>
                      </w:rPr>
                      <w:t>0</w:t>
                    </w:r>
                  </w:p>
                </w:txbxContent>
              </v:textbox>
            </v:rect>
            <v:rect id="_x0000_s2024" style="position:absolute;left:5257;top:5024;width:78;height:161" filled="f" stroked="f">
              <v:textbox style="mso-next-textbox:#_x0000_s2024" inset="0,0,0,0">
                <w:txbxContent>
                  <w:p w:rsidR="007E6A91" w:rsidRDefault="007E6A91" w:rsidP="004168E4">
                    <w:r>
                      <w:rPr>
                        <w:rFonts w:ascii="Arial" w:hAnsi="Arial" w:cs="Arial"/>
                        <w:color w:val="000000"/>
                        <w:sz w:val="14"/>
                        <w:szCs w:val="14"/>
                        <w:lang w:val="en-US"/>
                      </w:rPr>
                      <w:t>0</w:t>
                    </w:r>
                  </w:p>
                </w:txbxContent>
              </v:textbox>
            </v:rect>
            <v:line id="_x0000_s2025" style="position:absolute" from="4857,4863" to="5341,4864" strokeweight=".35pt"/>
            <v:line id="_x0000_s2026" style="position:absolute" from="4684,4596" to="5329,4597" strokeweight=".35pt"/>
            <v:line id="_x0000_s2027" style="position:absolute" from="4466,5620" to="4993,5621" strokeweight=".35pt"/>
            <v:line id="_x0000_s2028" style="position:absolute;flip:y" from="4916,4866" to="4917,5622" strokeweight=".35pt"/>
            <v:shape id="_x0000_s2029" style="position:absolute;left:4892;top:5491;width:49;height:131" coordsize="49,131" path="m24,131l49,,,,24,131xe" fillcolor="black" stroked="f">
              <v:path arrowok="t"/>
            </v:shape>
            <v:shape id="_x0000_s2030" style="position:absolute;left:4892;top:5491;width:49;height:131" coordsize="49,131" path="m24,131l49,,,,24,131e" filled="f" strokeweight=".35pt">
              <v:path arrowok="t"/>
            </v:shape>
            <v:shape id="_x0000_s2031" style="position:absolute;left:4892;top:4866;width:49;height:131" coordsize="49,131" path="m24,l,131r49,l24,xe" fillcolor="black" stroked="f">
              <v:path arrowok="t"/>
            </v:shape>
            <v:shape id="_x0000_s2032" style="position:absolute;left:4892;top:4866;width:49;height:131" coordsize="49,131" path="m24,l,131r49,l24,e" filled="f" strokeweight=".35pt">
              <v:path arrowok="t"/>
            </v:shape>
            <v:line id="_x0000_s2033" style="position:absolute;flip:y" from="4728,4604" to="4729,5617" strokeweight=".35pt"/>
            <v:shape id="_x0000_s2034" style="position:absolute;left:4704;top:5486;width:49;height:131" coordsize="49,131" path="m24,131l49,,,,24,131xe" fillcolor="black" stroked="f">
              <v:path arrowok="t"/>
            </v:shape>
            <v:shape id="_x0000_s2035" style="position:absolute;left:4704;top:5486;width:49;height:131" coordsize="49,131" path="m24,131l49,,,,24,131e" filled="f" strokeweight=".35pt">
              <v:path arrowok="t"/>
            </v:shape>
            <v:shape id="_x0000_s2036" style="position:absolute;left:4704;top:4604;width:49;height:131" coordsize="49,131" path="m24,l,131r49,l24,xe" fillcolor="black" stroked="f">
              <v:path arrowok="t"/>
            </v:shape>
            <v:shape id="_x0000_s2037" style="position:absolute;left:4704;top:4604;width:49;height:131" coordsize="49,131" path="m24,l,131r49,l24,e" filled="f" strokeweight=".35pt">
              <v:path arrowok="t"/>
            </v:shape>
            <v:shape id="_x0000_s2038" style="position:absolute;left:4793;top:5239;width:99;height:64" coordsize="99,64" path="m86,l99,r,64l91,64,76,57,61,42,49,27,39,20,32,15r-3,l27,12r-8,3l15,20r-3,2l10,25r,7l10,40r2,2l15,47r2,2l22,49r7,3l27,64,22,62r-7,l10,57,7,54,2,49,,45,,40,,32,,25,2,20,5,15,7,10,12,5,15,2,27,r5,2l39,2r5,5l49,12,66,30,81,45r5,4l86,xe" fillcolor="black" stroked="f">
              <v:path arrowok="t"/>
            </v:shape>
            <v:shape id="_x0000_s2039" style="position:absolute;left:4793;top:5162;width:99;height:62" coordsize="99,62" path="m12,62l,62,,,10,,22,8,37,18r17,7l71,33r13,2l99,37r,13l86,47,71,45,54,40,47,35,39,33,24,25,12,15r,47xe" fillcolor="black" stroked="f">
              <v:path arrowok="t"/>
            </v:shape>
            <v:shape id="_x0000_s2040" style="position:absolute;left:4793;top:5083;width:101;height:65" coordsize="101,65" path="m49,65r-15,l22,62,12,57,5,50,,42,,37,,32,,25,2,20,7,13r5,-3l27,3r10,l49,,66,3,79,5r10,5l96,15r3,8l101,28r,4l101,40r-2,5l96,52r-5,3l84,60,74,62,64,65r-15,xm49,52r22,l76,50r5,-3l89,40r2,-8l89,30r,-5l86,23,81,20,76,18,71,15r-10,l49,13,29,15r-7,3l17,20r-2,3l12,25r-2,5l10,32r2,8l12,45r5,2l22,50r7,2l39,52r10,xe" fillcolor="black" stroked="f">
              <v:path arrowok="t"/>
              <o:lock v:ext="edit" verticies="t"/>
            </v:shape>
            <v:shape id="_x0000_s2041" style="position:absolute;left:4570;top:5150;width:102;height:64" coordsize="102,64" path="m74,64l72,52,82,47r5,-2l89,40r3,-8l89,25,84,17,79,12r-5,l69,12r-7,l60,15r-3,2l52,22r,8l52,40,42,37,40,30,37,22,32,20,30,17r-5,l20,17r-5,5l10,27r,5l10,40r5,5l20,47r2,2l27,49,25,62r-5,l15,59,10,57,5,52,3,47,,45,,40,,32,,25,3,17,8,12,13,7,20,5r5,l32,5r5,2l42,12r3,5l50,10,52,7,55,5,57,3,62,r7,l77,r5,3l87,5r5,5l97,15r2,5l102,25r,7l102,40r-3,5l97,49r-3,5l89,57r-5,2l79,62r-5,2xe" fillcolor="black" stroked="f">
              <v:path arrowok="t"/>
            </v:shape>
            <v:shape id="_x0000_s2042" style="position:absolute;left:4570;top:5073;width:102;height:65" coordsize="102,65" path="m25,r,13l20,15r-5,3l13,20r-3,3l10,30r,5l13,40r5,5l25,47r10,3l47,52,45,50,42,47,37,42,35,35r,-7l35,23r2,-5l40,13,45,8,50,3,55,r5,l67,,77,r7,3l92,8r5,7l99,23r3,7l102,38r-3,7l94,50r-5,5l84,60,74,62r-9,3l52,65r-12,l27,62,18,57,10,55,5,50,3,42,,40,,38,,30,,23,,18,3,13,5,10,15,3,25,xm67,50r7,l79,47r5,-2l87,40r2,-5l92,30,89,23,87,20,84,18,82,15,77,13r-10,l60,13r-8,5l50,20r-3,3l45,28r,2l47,38r5,7l57,50r5,l67,50xe" fillcolor="black" stroked="f">
              <v:path arrowok="t"/>
              <o:lock v:ext="edit" verticies="t"/>
            </v:shape>
            <v:shape id="_x0000_s2043" style="position:absolute;left:4570;top:4994;width:102;height:65" coordsize="102,65" path="m74,65l72,52,82,50r5,-5l89,40r3,-5l89,25,84,20,79,15r-5,l69,13r-7,2l60,18r-3,2l52,25r,7l52,42,42,40r,-3l40,30,37,25,32,20r-2,l25,20r-5,l15,23r-5,5l10,35r,5l15,45r5,5l22,50r5,2l25,65,20,62,15,60,10,57,5,55,3,50,,45,,40,,35,,28,3,20,8,15r5,-5l20,8r5,l32,8r5,2l42,15r3,5l50,13r2,-3l55,5r2,l62,3,69,r8,3l82,3r5,5l92,10r5,5l99,20r3,8l102,35r,5l99,45r-2,5l94,55r-5,5l84,62r-5,3l74,65xe" fillcolor="black" stroked="f">
              <v:path arrowok="t"/>
            </v:shape>
            <v:rect id="_x0000_s2044" style="position:absolute;left:5695;top:3020;width:101;height:207" filled="f" stroked="f">
              <v:textbox style="mso-next-textbox:#_x0000_s2044" inset="0,0,0,0">
                <w:txbxContent>
                  <w:p w:rsidR="007E6A91" w:rsidRDefault="007E6A91" w:rsidP="004168E4">
                    <w:r>
                      <w:rPr>
                        <w:rFonts w:ascii="Arial" w:hAnsi="Arial" w:cs="Arial"/>
                        <w:color w:val="000000"/>
                        <w:sz w:val="18"/>
                        <w:szCs w:val="18"/>
                        <w:lang w:val="en-US"/>
                      </w:rPr>
                      <w:t>8</w:t>
                    </w:r>
                  </w:p>
                </w:txbxContent>
              </v:textbox>
            </v:rect>
            <v:rect id="_x0000_s2045" style="position:absolute;left:5794;top:3020;width:51;height:276;mso-wrap-style:none" filled="f" stroked="f">
              <v:textbox style="mso-next-textbox:#_x0000_s2045" inset="0,0,0,0">
                <w:txbxContent>
                  <w:p w:rsidR="007E6A91" w:rsidRDefault="007E6A91" w:rsidP="004168E4">
                    <w:r>
                      <w:rPr>
                        <w:rFonts w:ascii="Arial" w:hAnsi="Arial" w:cs="Arial"/>
                        <w:color w:val="000000"/>
                        <w:sz w:val="18"/>
                        <w:szCs w:val="18"/>
                        <w:lang w:val="en-US"/>
                      </w:rPr>
                      <w:t xml:space="preserve"> </w:t>
                    </w:r>
                  </w:p>
                </w:txbxContent>
              </v:textbox>
            </v:rect>
            <v:rect id="_x0000_s2046" style="position:absolute;left:5843;top:3020;width:141;height:207" filled="f" stroked="f">
              <v:textbox style="mso-next-textbox:#_x0000_s2046" inset="0,0,0,0">
                <w:txbxContent>
                  <w:p w:rsidR="007E6A91" w:rsidRDefault="007E6A91" w:rsidP="004168E4">
                    <w:r>
                      <w:rPr>
                        <w:rFonts w:ascii="Arial" w:hAnsi="Arial" w:cs="Arial"/>
                        <w:color w:val="000000"/>
                        <w:sz w:val="18"/>
                        <w:szCs w:val="18"/>
                        <w:lang w:val="en-US"/>
                      </w:rPr>
                      <w:t>Ø</w:t>
                    </w:r>
                  </w:p>
                </w:txbxContent>
              </v:textbox>
            </v:rect>
            <v:rect id="_x0000_s2047" style="position:absolute;left:5981;top:3020;width:51;height:276" filled="f" stroked="f">
              <v:textbox style="mso-next-textbox:#_x0000_s2047" inset="0,0,0,0">
                <w:txbxContent>
                  <w:p w:rsidR="007E6A91" w:rsidRDefault="007E6A91" w:rsidP="004168E4">
                    <w:r>
                      <w:rPr>
                        <w:rFonts w:ascii="Arial" w:hAnsi="Arial" w:cs="Arial"/>
                        <w:color w:val="000000"/>
                        <w:sz w:val="18"/>
                        <w:szCs w:val="18"/>
                        <w:lang w:val="en-US"/>
                      </w:rPr>
                      <w:t xml:space="preserve"> </w:t>
                    </w:r>
                  </w:p>
                </w:txbxContent>
              </v:textbox>
            </v:rect>
            <v:rect id="_x0000_s3072" style="position:absolute;left:6031;top:3020;width:101;height:207" filled="f" stroked="f">
              <v:textbox style="mso-next-textbox:#_x0000_s3072" inset="0,0,0,0">
                <w:txbxContent>
                  <w:p w:rsidR="007E6A91" w:rsidRDefault="007E6A91" w:rsidP="004168E4">
                    <w:r>
                      <w:rPr>
                        <w:rFonts w:ascii="Arial" w:hAnsi="Arial" w:cs="Arial"/>
                        <w:color w:val="000000"/>
                        <w:sz w:val="18"/>
                        <w:szCs w:val="18"/>
                        <w:lang w:val="en-US"/>
                      </w:rPr>
                      <w:t>6</w:t>
                    </w:r>
                  </w:p>
                </w:txbxContent>
              </v:textbox>
            </v:rect>
            <v:rect id="_x0000_s3073" style="position:absolute;left:6130;top:3020;width:101;height:207" filled="f" stroked="f">
              <v:textbox style="mso-next-textbox:#_x0000_s3073" inset="0,0,0,0">
                <w:txbxContent>
                  <w:p w:rsidR="007E6A91" w:rsidRDefault="007E6A91" w:rsidP="004168E4">
                    <w:r>
                      <w:rPr>
                        <w:rFonts w:ascii="Arial" w:hAnsi="Arial" w:cs="Arial"/>
                        <w:color w:val="000000"/>
                        <w:sz w:val="18"/>
                        <w:szCs w:val="18"/>
                        <w:lang w:val="en-US"/>
                      </w:rPr>
                      <w:t>3</w:t>
                    </w:r>
                  </w:p>
                </w:txbxContent>
              </v:textbox>
            </v:rect>
            <v:oval id="_x0000_s3074" style="position:absolute;left:5361;top:4692;width:178;height:177" filled="f" strokeweight="1.25pt"/>
            <v:line id="_x0000_s3075" style="position:absolute" from="5801,4893" to="5802,5284" strokeweight=".35pt"/>
            <v:line id="_x0000_s3076" style="position:absolute" from="5371,5209" to="5534,5210" strokeweight=".35pt"/>
            <v:shape id="_x0000_s3077" style="position:absolute;left:5371;top:5185;width:59;height:49" coordsize="59,49" path="m,24l59,49,59,,,24xe" fillcolor="black" stroked="f">
              <v:path arrowok="t"/>
            </v:shape>
            <v:shape id="_x0000_s3078" style="position:absolute;left:5371;top:5185;width:59;height:49" coordsize="59,49" path="m,24l59,49,59,,,24e" filled="f" strokeweight=".35pt">
              <v:path arrowok="t"/>
            </v:shape>
            <v:shape id="_x0000_s3079" style="position:absolute;left:5475;top:5185;width:59;height:49" coordsize="59,49" path="m59,24l,,,49,59,24xe" fillcolor="black" stroked="f">
              <v:path arrowok="t"/>
            </v:shape>
            <v:shape id="_x0000_s3080" style="position:absolute;left:5475;top:5185;width:59;height:49" coordsize="59,49" path="m59,24l,,,49,59,24e" filled="f" strokeweight=".35pt">
              <v:path arrowok="t"/>
            </v:shape>
            <v:line id="_x0000_s3081" style="position:absolute" from="5628,5209" to="5796,5210" strokeweight=".35pt"/>
            <v:shape id="_x0000_s3082" style="position:absolute;left:5628;top:5185;width:59;height:49" coordsize="59,49" path="m,24l59,49,59,,,24xe" fillcolor="black" stroked="f">
              <v:path arrowok="t"/>
            </v:shape>
            <v:shape id="_x0000_s3083" style="position:absolute;left:5628;top:5185;width:59;height:49" coordsize="59,49" path="m,24l59,49,59,,,24e" filled="f" strokeweight=".35pt">
              <v:path arrowok="t"/>
            </v:shape>
            <v:shape id="_x0000_s3084" style="position:absolute;left:5737;top:5185;width:59;height:49" coordsize="59,49" path="m59,24l,,,49,59,24xe" fillcolor="black" stroked="f">
              <v:path arrowok="t"/>
            </v:shape>
            <v:shape id="_x0000_s3085" style="position:absolute;left:5737;top:5185;width:59;height:49" coordsize="59,49" path="m59,24l,,,49,59,24e" filled="f" strokeweight=".35pt">
              <v:path arrowok="t"/>
            </v:shape>
            <v:line id="_x0000_s3086" style="position:absolute" from="5495,5209" to="5658,5210" strokeweight=".35pt"/>
            <v:rect id="_x0000_s3087" style="position:absolute;left:5504;top:5241;width:78;height:161" filled="f" stroked="f">
              <v:textbox style="mso-next-textbox:#_x0000_s3087" inset="0,0,0,0">
                <w:txbxContent>
                  <w:p w:rsidR="007E6A91" w:rsidRDefault="007E6A91" w:rsidP="004168E4">
                    <w:r>
                      <w:rPr>
                        <w:rFonts w:ascii="Arial" w:hAnsi="Arial" w:cs="Arial"/>
                        <w:color w:val="000000"/>
                        <w:sz w:val="14"/>
                        <w:szCs w:val="14"/>
                        <w:lang w:val="en-US"/>
                      </w:rPr>
                      <w:t>3</w:t>
                    </w:r>
                  </w:p>
                </w:txbxContent>
              </v:textbox>
            </v:rect>
            <v:rect id="_x0000_s3088" style="position:absolute;left:5581;top:5241;width:78;height:161" filled="f" stroked="f">
              <v:textbox style="mso-next-textbox:#_x0000_s3088" inset="0,0,0,0">
                <w:txbxContent>
                  <w:p w:rsidR="007E6A91" w:rsidRDefault="007E6A91" w:rsidP="004168E4">
                    <w:r>
                      <w:rPr>
                        <w:rFonts w:ascii="Arial" w:hAnsi="Arial" w:cs="Arial"/>
                        <w:color w:val="000000"/>
                        <w:sz w:val="14"/>
                        <w:szCs w:val="14"/>
                        <w:lang w:val="en-US"/>
                      </w:rPr>
                      <w:t>0</w:t>
                    </w:r>
                  </w:p>
                </w:txbxContent>
              </v:textbox>
            </v:rect>
            <v:oval id="_x0000_s3089" style="position:absolute;left:5628;top:4692;width:178;height:177" filled="f" strokeweight="1.25pt"/>
            <v:oval id="_x0000_s3090" style="position:absolute;left:5895;top:4692;width:178;height:177" filled="f" strokeweight="1.25pt"/>
            <v:oval id="_x0000_s3091" style="position:absolute;left:5361;top:4428;width:178;height:176" filled="f" strokeweight="1.25pt"/>
            <v:oval id="_x0000_s3092" style="position:absolute;left:5628;top:4428;width:178;height:176" filled="f" strokeweight="1.25pt"/>
            <v:oval id="_x0000_s3093" style="position:absolute;left:5895;top:4428;width:178;height:176" filled="f" strokeweight="1.25pt"/>
            <v:oval id="_x0000_s3094" style="position:absolute;left:5361;top:4166;width:178;height:176" filled="f" strokeweight="1.25pt"/>
            <v:oval id="_x0000_s3095" style="position:absolute;left:5628;top:4166;width:178;height:176" filled="f" strokeweight="1.25pt"/>
            <v:line id="_x0000_s3096" style="position:absolute" from="5534,4903" to="5535,5293" strokeweight=".35pt"/>
            <v:line id="_x0000_s3097" style="position:absolute" from="5628,4893" to="5629,5284" strokeweight=".35pt"/>
            <v:line id="_x0000_s3098" style="position:absolute" from="5895,4893" to="5896,5284" strokeweight=".35pt"/>
            <v:line id="_x0000_s3099" style="position:absolute" from="6073,4898" to="6074,5288" strokeweight=".35pt"/>
            <v:line id="_x0000_s3100" style="position:absolute" from="5905,5209" to="6073,5210" strokeweight=".35pt"/>
            <v:shape id="_x0000_s3101" style="position:absolute;left:5905;top:5185;width:59;height:49" coordsize="59,49" path="m,24l59,49,59,,,24xe" fillcolor="black" stroked="f">
              <v:path arrowok="t"/>
            </v:shape>
            <v:shape id="_x0000_s3102" style="position:absolute;left:5905;top:5185;width:59;height:49" coordsize="59,49" path="m,24l59,49,59,,,24e" filled="f" strokeweight=".35pt">
              <v:path arrowok="t"/>
            </v:shape>
            <v:shape id="_x0000_s3103" style="position:absolute;left:6014;top:5185;width:59;height:49" coordsize="59,49" path="m59,24l,,,49,59,24xe" fillcolor="black" stroked="f">
              <v:path arrowok="t"/>
            </v:shape>
            <v:shape id="_x0000_s3104" style="position:absolute;left:6014;top:5185;width:59;height:49" coordsize="59,49" path="m59,24l,,,49,59,24e" filled="f" strokeweight=".35pt">
              <v:path arrowok="t"/>
            </v:shape>
            <v:line id="_x0000_s3105" style="position:absolute" from="5771,5209" to="5934,5210" strokeweight=".35pt"/>
            <v:rect id="_x0000_s3106" style="position:absolute;left:5376;top:5031;width:78;height:161" filled="f" stroked="f">
              <v:textbox style="mso-next-textbox:#_x0000_s3106" inset="0,0,0,0">
                <w:txbxContent>
                  <w:p w:rsidR="007E6A91" w:rsidRDefault="007E6A91" w:rsidP="004168E4">
                    <w:r>
                      <w:rPr>
                        <w:rFonts w:ascii="Arial" w:hAnsi="Arial" w:cs="Arial"/>
                        <w:color w:val="000000"/>
                        <w:sz w:val="14"/>
                        <w:szCs w:val="14"/>
                        <w:lang w:val="en-US"/>
                      </w:rPr>
                      <w:t>6</w:t>
                    </w:r>
                  </w:p>
                </w:txbxContent>
              </v:textbox>
            </v:rect>
            <v:rect id="_x0000_s3107" style="position:absolute;left:5453;top:5031;width:78;height:161" filled="f" stroked="f">
              <v:textbox style="mso-next-textbox:#_x0000_s3107" inset="0,0,0,0">
                <w:txbxContent>
                  <w:p w:rsidR="007E6A91" w:rsidRDefault="007E6A91" w:rsidP="004168E4">
                    <w:r>
                      <w:rPr>
                        <w:rFonts w:ascii="Arial" w:hAnsi="Arial" w:cs="Arial"/>
                        <w:color w:val="000000"/>
                        <w:sz w:val="14"/>
                        <w:szCs w:val="14"/>
                        <w:lang w:val="en-US"/>
                      </w:rPr>
                      <w:t>3</w:t>
                    </w:r>
                  </w:p>
                </w:txbxContent>
              </v:textbox>
            </v:rect>
            <v:rect id="_x0000_s3108" style="position:absolute;left:5643;top:5031;width:78;height:161" filled="f" stroked="f">
              <v:textbox style="mso-next-textbox:#_x0000_s3108" inset="0,0,0,0">
                <w:txbxContent>
                  <w:p w:rsidR="007E6A91" w:rsidRDefault="007E6A91" w:rsidP="004168E4">
                    <w:r>
                      <w:rPr>
                        <w:rFonts w:ascii="Arial" w:hAnsi="Arial" w:cs="Arial"/>
                        <w:color w:val="000000"/>
                        <w:sz w:val="14"/>
                        <w:szCs w:val="14"/>
                        <w:lang w:val="en-US"/>
                      </w:rPr>
                      <w:t>6</w:t>
                    </w:r>
                  </w:p>
                </w:txbxContent>
              </v:textbox>
            </v:rect>
            <v:rect id="_x0000_s3109" style="position:absolute;left:5719;top:5031;width:78;height:161" filled="f" stroked="f">
              <v:textbox style="mso-next-textbox:#_x0000_s3109" inset="0,0,0,0">
                <w:txbxContent>
                  <w:p w:rsidR="007E6A91" w:rsidRDefault="007E6A91" w:rsidP="004168E4">
                    <w:r>
                      <w:rPr>
                        <w:rFonts w:ascii="Arial" w:hAnsi="Arial" w:cs="Arial"/>
                        <w:color w:val="000000"/>
                        <w:sz w:val="14"/>
                        <w:szCs w:val="14"/>
                        <w:lang w:val="en-US"/>
                      </w:rPr>
                      <w:t>3</w:t>
                    </w:r>
                  </w:p>
                </w:txbxContent>
              </v:textbox>
            </v:rect>
            <v:rect id="_x0000_s3110" style="position:absolute;left:5910;top:5031;width:78;height:161" filled="f" stroked="f">
              <v:textbox style="mso-next-textbox:#_x0000_s3110" inset="0,0,0,0">
                <w:txbxContent>
                  <w:p w:rsidR="007E6A91" w:rsidRDefault="007E6A91" w:rsidP="004168E4">
                    <w:r>
                      <w:rPr>
                        <w:rFonts w:ascii="Arial" w:hAnsi="Arial" w:cs="Arial"/>
                        <w:color w:val="000000"/>
                        <w:sz w:val="14"/>
                        <w:szCs w:val="14"/>
                        <w:lang w:val="en-US"/>
                      </w:rPr>
                      <w:t>6</w:t>
                    </w:r>
                  </w:p>
                </w:txbxContent>
              </v:textbox>
            </v:rect>
            <v:rect id="_x0000_s3111" style="position:absolute;left:5986;top:5031;width:78;height:161" filled="f" stroked="f">
              <v:textbox style="mso-next-textbox:#_x0000_s3111" inset="0,0,0,0">
                <w:txbxContent>
                  <w:p w:rsidR="007E6A91" w:rsidRDefault="007E6A91" w:rsidP="004168E4">
                    <w:r>
                      <w:rPr>
                        <w:rFonts w:ascii="Arial" w:hAnsi="Arial" w:cs="Arial"/>
                        <w:color w:val="000000"/>
                        <w:sz w:val="14"/>
                        <w:szCs w:val="14"/>
                        <w:lang w:val="en-US"/>
                      </w:rPr>
                      <w:t>3</w:t>
                    </w:r>
                  </w:p>
                </w:txbxContent>
              </v:textbox>
            </v:rect>
            <v:rect id="_x0000_s3112" style="position:absolute;left:5776;top:5241;width:78;height:161" filled="f" stroked="f">
              <v:textbox style="mso-next-textbox:#_x0000_s3112" inset="0,0,0,0">
                <w:txbxContent>
                  <w:p w:rsidR="007E6A91" w:rsidRDefault="007E6A91" w:rsidP="004168E4">
                    <w:r>
                      <w:rPr>
                        <w:rFonts w:ascii="Arial" w:hAnsi="Arial" w:cs="Arial"/>
                        <w:color w:val="000000"/>
                        <w:sz w:val="14"/>
                        <w:szCs w:val="14"/>
                        <w:lang w:val="en-US"/>
                      </w:rPr>
                      <w:t>3</w:t>
                    </w:r>
                  </w:p>
                </w:txbxContent>
              </v:textbox>
            </v:rect>
            <v:rect id="_x0000_s3113" style="position:absolute;left:5853;top:5241;width:78;height:161" filled="f" stroked="f">
              <v:textbox style="mso-next-textbox:#_x0000_s3113" inset="0,0,0,0">
                <w:txbxContent>
                  <w:p w:rsidR="007E6A91" w:rsidRDefault="007E6A91" w:rsidP="004168E4">
                    <w:r>
                      <w:rPr>
                        <w:rFonts w:ascii="Arial" w:hAnsi="Arial" w:cs="Arial"/>
                        <w:color w:val="000000"/>
                        <w:sz w:val="14"/>
                        <w:szCs w:val="14"/>
                        <w:lang w:val="en-US"/>
                      </w:rPr>
                      <w:t>0</w:t>
                    </w:r>
                  </w:p>
                </w:txbxContent>
              </v:textbox>
            </v:rect>
            <v:line id="_x0000_s3114" style="position:absolute" from="6098,4426" to="6488,4427" strokeweight=".35pt"/>
            <v:line id="_x0000_s3115" style="position:absolute" from="6098,4863" to="6488,4864" strokeweight=".35pt"/>
            <v:line id="_x0000_s3116" style="position:absolute;flip:y" from="6414,4690" to="6415,4856" strokeweight=".35pt"/>
            <v:shape id="_x0000_s3117" style="position:absolute;left:6389;top:4797;width:50;height:59" coordsize="50,59" path="m25,59l50,,,,25,59xe" fillcolor="black" stroked="f">
              <v:path arrowok="t"/>
            </v:shape>
            <v:shape id="_x0000_s3118" style="position:absolute;left:6389;top:4797;width:50;height:59" coordsize="50,59" path="m25,59l50,,,,25,59e" filled="f" strokeweight=".35pt">
              <v:path arrowok="t"/>
            </v:shape>
            <v:shape id="_x0000_s3119" style="position:absolute;left:6389;top:4690;width:50;height:60" coordsize="50,60" path="m25,l,60r50,l25,xe" fillcolor="black" stroked="f">
              <v:path arrowok="t"/>
            </v:shape>
            <v:shape id="_x0000_s3120" style="position:absolute;left:6389;top:4690;width:50;height:60" coordsize="50,60" path="m25,l,60r50,l25,e" filled="f" strokeweight=".35pt">
              <v:path arrowok="t"/>
            </v:shape>
            <v:line id="_x0000_s3121" style="position:absolute;flip:y" from="6414,4428" to="6415,4599" strokeweight=".35pt"/>
            <v:shape id="_x0000_s3122" style="position:absolute;left:6389;top:4540;width:50;height:59" coordsize="50,59" path="m25,59l50,,,,25,59xe" fillcolor="black" stroked="f">
              <v:path arrowok="t"/>
            </v:shape>
            <v:shape id="_x0000_s3123" style="position:absolute;left:6389;top:4540;width:50;height:59" coordsize="50,59" path="m25,59l50,,,,25,59e" filled="f" strokeweight=".35pt">
              <v:path arrowok="t"/>
            </v:shape>
            <v:shape id="_x0000_s3124" style="position:absolute;left:6389;top:4428;width:50;height:60" coordsize="50,60" path="m25,l,60r50,l25,xe" fillcolor="black" stroked="f">
              <v:path arrowok="t"/>
            </v:shape>
            <v:shape id="_x0000_s3125" style="position:absolute;left:6389;top:4428;width:50;height:60" coordsize="50,60" path="m25,l,60r50,l25,e" filled="f" strokeweight=".35pt">
              <v:path arrowok="t"/>
            </v:shape>
            <v:line id="_x0000_s3126" style="position:absolute;flip:y" from="6414,4569" to="6415,4732" strokeweight=".35pt"/>
            <v:shape id="_x0000_s3127" style="position:absolute;left:6473;top:4653;width:102;height:65" coordsize="102,65" path="m74,65r,-13l82,47r5,-2l92,40r,-8l92,25,87,18,79,13r-2,l72,13r-7,l62,15r-5,3l55,23r-3,9l55,40,42,37r,-7l40,23,35,20,30,18r-3,l20,18r-5,5l13,27r-3,5l13,40r2,5l20,47r5,3l27,50r,12l20,62,15,60,13,57,8,52,5,50,3,45,,40,,32,3,25,5,20,8,13,15,8,20,5r7,l32,5r8,3l42,13r5,7l50,10,52,8,55,5,60,3,62,,72,r5,l84,3r5,2l94,10r3,5l102,20r,5l102,32r,8l102,45r-3,5l94,55r-2,2l87,60r-5,2l74,65xe" fillcolor="black" stroked="f">
              <v:path arrowok="t"/>
            </v:shape>
            <v:shape id="_x0000_s3128" style="position:absolute;left:6473;top:4577;width:102;height:61" coordsize="102,61" path="m52,61r-17,l23,59,13,54,8,49,3,39,,37,,32,3,24,5,17,8,12,13,7,27,2,40,,52,,67,,79,2,89,7r8,5l102,22r,2l102,32r,5l99,44r-2,5l92,54r-8,2l77,59,65,61r-13,xm52,49r20,l79,47r5,-3l89,39r3,-7l92,27,89,22,87,19,84,17,79,14,72,12r-10,l52,12r-20,l25,14r-5,3l15,19r-2,3l13,27r-3,5l13,39r2,3l18,44r7,3l32,49r8,l52,49xe" fillcolor="black" stroked="f">
              <v:path arrowok="t"/>
              <o:lock v:ext="edit" verticies="t"/>
            </v:shape>
            <v:line id="_x0000_s3129" style="position:absolute" from="6107,4693" to="6498,4694" strokeweight=".35pt"/>
            <v:line id="_x0000_s3130" style="position:absolute" from="6098,4599" to="6488,4600" strokeweight=".35pt"/>
            <v:line id="_x0000_s3131" style="position:absolute" from="6098,4332" to="6488,4333" strokeweight=".35pt"/>
            <v:line id="_x0000_s3132" style="position:absolute" from="6103,4154" to="6493,4155" strokeweight=".35pt"/>
            <v:line id="_x0000_s3133" style="position:absolute;flip:y" from="6414,4152" to="6415,4322" strokeweight=".35pt"/>
            <v:shape id="_x0000_s3134" style="position:absolute;left:6389;top:4263;width:50;height:59" coordsize="50,59" path="m25,59l50,,,,25,59xe" fillcolor="black" stroked="f">
              <v:path arrowok="t"/>
            </v:shape>
            <v:shape id="_x0000_s3135" style="position:absolute;left:6389;top:4263;width:50;height:59" coordsize="50,59" path="m25,59l50,,,,25,59e" filled="f" strokeweight=".35pt">
              <v:path arrowok="t"/>
            </v:shape>
            <v:shape id="_x0000_s3136" style="position:absolute;left:6389;top:4152;width:50;height:59" coordsize="50,59" path="m25,l,59r50,l25,xe" fillcolor="black" stroked="f">
              <v:path arrowok="t"/>
            </v:shape>
            <v:shape id="_x0000_s3137" style="position:absolute;left:6389;top:4152;width:50;height:59" coordsize="50,59" path="m25,l,59r50,l25,e" filled="f" strokeweight=".35pt">
              <v:path arrowok="t"/>
            </v:shape>
            <v:line id="_x0000_s3138" style="position:absolute;flip:y" from="6414,4292" to="6415,4456" strokeweight=".35pt"/>
            <v:shape id="_x0000_s3139" style="position:absolute;left:6263;top:4782;width:104;height:64" coordsize="104,64" path="m27,r,12l20,15r-3,2l15,20r-2,2l13,29r,5l15,39r5,5l27,49r10,3l50,52,47,49,45,47,40,42,37,34r,-7l37,22r3,-5l42,12,45,7,50,5,57,2,62,r7,l77,,87,2r7,5l99,15r3,7l104,29r-2,8l99,44r-2,5l92,54r-8,5l77,62,67,64r-12,l42,64,30,62,20,59,13,54,8,49,5,42,3,39r,-2l,29,3,25r,-8l5,15,8,10,15,5,27,xm69,49r5,l82,47r5,-3l89,39r3,-5l92,29r,-7l89,20,87,17,84,15,79,12r-10,l60,12r-8,5l50,20r,2l47,27r,2l50,39r2,5l60,49r4,l69,49xe" fillcolor="black" stroked="f">
              <v:path arrowok="t"/>
              <o:lock v:ext="edit" verticies="t"/>
            </v:shape>
            <v:shape id="_x0000_s3140" style="position:absolute;left:6263;top:4705;width:104;height:62" coordsize="104,62" path="m74,62r,-12l82,47r7,-2l92,37r,-5l92,25,87,17,79,13r-2,l72,13r-8,l62,15r-2,2l55,22r-3,8l55,40,45,37r,-2l42,30,40,22,35,17r-5,l27,17r-7,l15,22r-2,5l13,32r,8l15,45r7,2l25,50r5,l27,62,22,59r-5,l13,55,8,52,5,47,3,42r,-5l,32,3,25,5,17r5,-4l15,8,20,5r7,l32,5r8,3l45,13r2,4l50,10,52,8,57,5,60,3,62,,72,r7,l84,3r5,2l94,8r5,5l102,20r,5l104,32r-2,5l102,45r-3,5l97,55r-5,2l87,59r-5,3l74,62xe" fillcolor="black" stroked="f">
              <v:path arrowok="t"/>
            </v:shape>
            <v:shape id="_x0000_s3141" style="position:absolute;left:6263;top:4515;width:104;height:64" coordsize="104,64" path="m27,r,12l20,15r-3,2l15,20r-2,2l13,30r,4l15,39r5,5l27,49r10,3l50,52,47,49,45,47,40,42,37,34r,-7l37,22r3,-5l42,12,45,7,50,5,57,2,62,r7,l77,,87,2r7,5l99,15r3,7l104,30r-2,7l99,44r-2,5l92,54r-8,5l77,62,67,64r-12,l42,64,30,62,20,59,13,54,8,49,5,42,3,39r,-2l,30,3,25r,-8l5,15,8,10,15,5,27,xm69,49r5,l82,47r5,-3l89,39r3,-5l92,30r,-8l89,20,87,17,84,15,79,12r-10,l60,12r-8,5l50,20r,2l47,27r,3l50,39r2,5l60,49r4,l69,49xe" fillcolor="black" stroked="f">
              <v:path arrowok="t"/>
              <o:lock v:ext="edit" verticies="t"/>
            </v:shape>
            <v:shape id="_x0000_s3142" style="position:absolute;left:6263;top:4438;width:104;height:62" coordsize="104,62" path="m74,62r,-12l82,47r7,-2l92,37r,-5l92,25,87,18,79,13r-2,l72,13r-8,l62,15r-2,3l55,22r-3,8l55,40,45,37r,-2l42,30,40,22,35,18r-5,l27,18r-7,l15,22r-2,5l13,32r,8l15,45r7,2l25,50r5,l27,62,22,60r-5,l13,55,8,52,5,47,3,42r,-5l,32,3,25,5,18r5,-5l15,8,20,5r7,l32,5r8,3l45,13r2,5l50,10,52,8,57,5,60,3,62,,72,r7,l84,3r5,2l94,8r5,5l102,20r,5l104,32r-2,5l102,45r-3,5l97,55r-5,2l87,60r-5,2l74,62xe" fillcolor="black" stroked="f">
              <v:path arrowok="t"/>
            </v:shape>
            <v:shape id="_x0000_s3143" style="position:absolute;left:6263;top:4248;width:104;height:64" coordsize="104,64" path="m27,r,12l20,15r-3,2l15,20r-2,2l13,30r,5l15,39r5,5l27,49r10,3l50,52,47,49,45,47,40,42,37,35r,-8l37,22r3,-5l42,12,45,7,50,5,57,2,62,r7,l77,,87,2r7,5l99,15r3,7l104,30r-2,7l99,44r-2,5l92,54r-8,5l77,62,67,64r-12,l42,64,30,62,20,59,13,54,8,49,5,42,3,39r,-2l,30,3,25r,-8l5,15,8,10,15,5,27,xm69,49r5,l82,47r5,-3l89,39r3,-4l92,30r,-8l89,20,87,17,84,15,79,12r-10,l60,12r-8,5l50,20r,2l47,27r,3l50,39r2,5l60,49r4,l69,49xe" fillcolor="black" stroked="f">
              <v:path arrowok="t"/>
              <o:lock v:ext="edit" verticies="t"/>
            </v:shape>
            <v:shape id="_x0000_s3144" style="position:absolute;left:6263;top:4171;width:104;height:62" coordsize="104,62" path="m74,62r,-12l82,47r7,-2l92,37r,-5l92,25,87,18,79,13r-2,l72,13r-8,l62,15r-2,3l55,23r-3,7l55,40,45,37r,-2l42,30,40,23,35,18r-5,l27,18r-7,l15,23r-2,5l13,32r,8l15,45r7,2l25,50r5,l27,62,22,60r-5,l13,55,8,52,5,47,3,42r,-5l,32,3,25,5,18r5,-5l15,8,20,5r7,l32,5r8,3l45,13r2,5l50,10,52,8,57,5,60,3,62,,72,r7,l84,3r5,2l94,8r5,5l102,20r,5l104,32r-2,5l102,45r-3,5l97,55r-5,2l87,60r-5,2l74,62xe" fillcolor="black" stroked="f">
              <v:path arrowok="t"/>
            </v:shape>
            <v:shape id="_x0000_s3145" style="position:absolute;left:6473;top:4381;width:102;height:65" coordsize="102,65" path="m74,65r,-13l82,47r5,-2l92,40r,-7l92,25,87,18,79,13r-2,l72,13r-7,l62,15r-5,3l55,23,52,33r3,7l42,37r,-7l40,23,35,20,30,18r-3,l20,18r-5,5l13,28r-3,5l13,40r2,5l20,47r5,3l27,50r,12l20,62,15,60,13,57,8,52,5,50,3,45,,40,,33,3,25,5,20,8,13,15,8,20,5r7,l32,5r8,3l42,13r5,7l50,10,52,8,55,5,60,3,62,,72,r5,l84,3r5,2l94,10r3,5l102,20r,5l102,33r,7l102,45r-3,5l94,55r-2,2l87,60r-5,2l74,65xe" fillcolor="black" stroked="f">
              <v:path arrowok="t"/>
            </v:shape>
            <v:shape id="_x0000_s3146" style="position:absolute;left:6473;top:4305;width:102;height:62" coordsize="102,62" path="m52,62r-17,l23,59,13,54,8,49,3,39,,37,,32,3,24,5,17,8,12,13,7,27,2,40,,52,,67,,79,2,89,7r8,5l102,22r,2l102,32r,5l99,44r-2,5l92,54r-8,3l77,59,65,62r-13,xm52,49r20,l79,47r5,-3l89,39r3,-7l92,27,89,22,87,20,84,17,79,15,72,12r-10,l52,12r-20,l25,15r-5,2l15,20r-2,2l13,27r-3,5l13,39r2,3l18,44r7,3l32,49r8,l52,49xe" fillcolor="black" stroked="f">
              <v:path arrowok="t"/>
              <o:lock v:ext="edit" verticies="t"/>
            </v:shape>
            <v:rect id="_x0000_s3147" style="position:absolute;left:5415;top:4433;width:78;height:161" filled="f" stroked="f">
              <v:textbox style="mso-next-textbox:#_x0000_s3147" inset="0,0,0,0">
                <w:txbxContent>
                  <w:p w:rsidR="007E6A91" w:rsidRDefault="007E6A91" w:rsidP="004168E4">
                    <w:r>
                      <w:rPr>
                        <w:rFonts w:ascii="Arial" w:hAnsi="Arial" w:cs="Arial"/>
                        <w:color w:val="000000"/>
                        <w:sz w:val="14"/>
                        <w:szCs w:val="14"/>
                        <w:lang w:val="en-US"/>
                      </w:rPr>
                      <w:t>3</w:t>
                    </w:r>
                  </w:p>
                </w:txbxContent>
              </v:textbox>
            </v:rect>
            <v:rect id="_x0000_s3148" style="position:absolute;left:5415;top:4171;width:78;height:161" filled="f" stroked="f">
              <v:textbox style="mso-next-textbox:#_x0000_s3148" inset="0,0,0,0">
                <w:txbxContent>
                  <w:p w:rsidR="007E6A91" w:rsidRDefault="007E6A91" w:rsidP="004168E4">
                    <w:r>
                      <w:rPr>
                        <w:rFonts w:ascii="Arial" w:hAnsi="Arial" w:cs="Arial"/>
                        <w:color w:val="000000"/>
                        <w:sz w:val="14"/>
                        <w:szCs w:val="14"/>
                        <w:lang w:val="en-US"/>
                      </w:rPr>
                      <w:t>5</w:t>
                    </w:r>
                  </w:p>
                </w:txbxContent>
              </v:textbox>
            </v:rect>
            <v:rect id="_x0000_s3149" style="position:absolute;left:5415;top:4695;width:78;height:161" filled="f" stroked="f">
              <v:textbox style="mso-next-textbox:#_x0000_s3149" inset="0,0,0,0">
                <w:txbxContent>
                  <w:p w:rsidR="007E6A91" w:rsidRDefault="007E6A91" w:rsidP="004168E4">
                    <w:r>
                      <w:rPr>
                        <w:rFonts w:ascii="Arial" w:hAnsi="Arial" w:cs="Arial"/>
                        <w:color w:val="000000"/>
                        <w:sz w:val="14"/>
                        <w:szCs w:val="14"/>
                        <w:lang w:val="en-US"/>
                      </w:rPr>
                      <w:t>1</w:t>
                    </w:r>
                  </w:p>
                </w:txbxContent>
              </v:textbox>
            </v:rect>
            <v:rect id="_x0000_s3150" style="position:absolute;left:5682;top:4433;width:78;height:161" filled="f" stroked="f">
              <v:textbox style="mso-next-textbox:#_x0000_s3150" inset="0,0,0,0">
                <w:txbxContent>
                  <w:p w:rsidR="007E6A91" w:rsidRDefault="007E6A91" w:rsidP="004168E4">
                    <w:r>
                      <w:rPr>
                        <w:rFonts w:ascii="Arial" w:hAnsi="Arial" w:cs="Arial"/>
                        <w:color w:val="000000"/>
                        <w:sz w:val="14"/>
                        <w:szCs w:val="14"/>
                        <w:lang w:val="en-US"/>
                      </w:rPr>
                      <w:t>4</w:t>
                    </w:r>
                  </w:p>
                </w:txbxContent>
              </v:textbox>
            </v:rect>
            <v:rect id="_x0000_s3151" style="position:absolute;left:5682;top:4171;width:78;height:161" filled="f" stroked="f">
              <v:textbox style="mso-next-textbox:#_x0000_s3151" inset="0,0,0,0">
                <w:txbxContent>
                  <w:p w:rsidR="007E6A91" w:rsidRDefault="007E6A91" w:rsidP="004168E4">
                    <w:r>
                      <w:rPr>
                        <w:rFonts w:ascii="Arial" w:hAnsi="Arial" w:cs="Arial"/>
                        <w:color w:val="000000"/>
                        <w:sz w:val="14"/>
                        <w:szCs w:val="14"/>
                        <w:lang w:val="en-US"/>
                      </w:rPr>
                      <w:t>6</w:t>
                    </w:r>
                  </w:p>
                </w:txbxContent>
              </v:textbox>
            </v:rect>
            <v:rect id="_x0000_s3152" style="position:absolute;left:5682;top:4695;width:78;height:161" filled="f" stroked="f">
              <v:textbox style="mso-next-textbox:#_x0000_s3152" inset="0,0,0,0">
                <w:txbxContent>
                  <w:p w:rsidR="007E6A91" w:rsidRDefault="007E6A91" w:rsidP="004168E4">
                    <w:r>
                      <w:rPr>
                        <w:rFonts w:ascii="Arial" w:hAnsi="Arial" w:cs="Arial"/>
                        <w:color w:val="000000"/>
                        <w:sz w:val="14"/>
                        <w:szCs w:val="14"/>
                        <w:lang w:val="en-US"/>
                      </w:rPr>
                      <w:t>2</w:t>
                    </w:r>
                  </w:p>
                </w:txbxContent>
              </v:textbox>
            </v:rect>
            <v:rect id="_x0000_s3153" style="position:absolute;left:5949;top:4433;width:78;height:161" filled="f" stroked="f">
              <v:textbox style="mso-next-textbox:#_x0000_s3153" inset="0,0,0,0">
                <w:txbxContent>
                  <w:p w:rsidR="007E6A91" w:rsidRDefault="007E6A91" w:rsidP="004168E4">
                    <w:r>
                      <w:rPr>
                        <w:rFonts w:ascii="Arial" w:hAnsi="Arial" w:cs="Arial"/>
                        <w:color w:val="000000"/>
                        <w:sz w:val="14"/>
                        <w:szCs w:val="14"/>
                        <w:lang w:val="en-US"/>
                      </w:rPr>
                      <w:t>8</w:t>
                    </w:r>
                  </w:p>
                </w:txbxContent>
              </v:textbox>
            </v:rect>
            <v:rect id="_x0000_s3154" style="position:absolute;left:5949;top:4695;width:78;height:161" filled="f" stroked="f">
              <v:textbox style="mso-next-textbox:#_x0000_s3154" inset="0,0,0,0">
                <w:txbxContent>
                  <w:p w:rsidR="007E6A91" w:rsidRDefault="007E6A91" w:rsidP="004168E4">
                    <w:r>
                      <w:rPr>
                        <w:rFonts w:ascii="Arial" w:hAnsi="Arial" w:cs="Arial"/>
                        <w:color w:val="000000"/>
                        <w:sz w:val="14"/>
                        <w:szCs w:val="14"/>
                        <w:lang w:val="en-US"/>
                      </w:rPr>
                      <w:t>7</w:t>
                    </w:r>
                  </w:p>
                </w:txbxContent>
              </v:textbox>
            </v:rect>
            <v:line id="_x0000_s3155" style="position:absolute" from="4476,4339" to="5336,4340" strokeweight=".35pt"/>
            <v:line id="_x0000_s3156" style="position:absolute;flip:y" from="4521,4342" to="4522,5617" strokeweight=".35pt"/>
            <v:shape id="_x0000_s3157" style="position:absolute;left:4496;top:5486;width:50;height:131" coordsize="50,131" path="m25,131l50,,,,25,131xe" fillcolor="black" stroked="f">
              <v:path arrowok="t"/>
            </v:shape>
            <v:shape id="_x0000_s3158" style="position:absolute;left:4496;top:5486;width:50;height:131" coordsize="50,131" path="m25,131l50,,,,25,131e" filled="f" strokeweight=".35pt">
              <v:path arrowok="t"/>
            </v:shape>
            <v:shape id="_x0000_s3159" style="position:absolute;left:4496;top:4342;width:50;height:131" coordsize="50,131" path="m25,l,131r50,l25,xe" fillcolor="black" stroked="f">
              <v:path arrowok="t"/>
            </v:shape>
            <v:shape id="_x0000_s3160" style="position:absolute;left:4496;top:4342;width:50;height:131" coordsize="50,131" path="m25,l,131r50,l25,e" filled="f" strokeweight=".35pt">
              <v:path arrowok="t"/>
            </v:shape>
            <v:shape id="_x0000_s3161" style="position:absolute;left:4377;top:4898;width:99;height:67" coordsize="99,67" path="m99,25r-24,l75,67r-10,l,22,,12r65,l65,,75,r,12l99,12r,13xm65,25r-42,l65,57r,-32xe" fillcolor="black" stroked="f">
              <v:path arrowok="t"/>
              <o:lock v:ext="edit" verticies="t"/>
            </v:shape>
            <v:shape id="_x0000_s3162" style="position:absolute;left:4377;top:4819;width:102;height:64" coordsize="102,64" path="m75,64l72,52r8,-3l87,47r2,-8l92,34,89,25,87,22,85,20,77,15,72,12r-5,l57,15r-7,2l47,22r-2,3l45,30r,4l45,39r2,5l50,49r5,3l52,64,,54,,5r13,l13,44r27,5l35,39r,-9l35,25r,-5l40,15r2,-5l47,5,52,2,60,r7,l80,2r5,3l89,7r5,5l99,20r3,7l102,34r,5l99,47r-2,5l94,54r-5,5l85,62r-5,2l75,64xe" fillcolor="black" stroked="f">
              <v:path arrowok="t"/>
            </v:shape>
            <v:shape id="_x0000_s3163" style="position:absolute;left:4377;top:4742;width:102;height:67" coordsize="102,67" path="m25,3r,12l20,18r-5,2l13,22r-3,3l10,32r,5l13,42r5,5l25,50r10,2l47,55,45,52,42,50,38,42,35,37r,-7l35,25r3,-5l40,15r5,-5l50,5,55,3r5,l67,,77,3r8,2l92,10r5,5l99,22r3,10l102,40r-3,5l94,52r-5,5l85,60,75,65r-10,l52,67,40,65r-12,l18,60,10,55,5,50,3,45,,42,,37,,30,,25,,20,3,15,5,13,15,5,25,3xm67,52r8,l80,50r5,-3l87,42r2,-5l92,32,89,25,87,22,85,20,82,18,77,15,67,13r-7,2l52,20r-2,2l47,25r-2,2l45,32r2,8l52,47r5,3l62,52r5,xe" fillcolor="black" stroked="f">
              <v:path arrowok="t"/>
              <o:lock v:ext="edit" verticies="t"/>
            </v:shape>
            <v:rect id="_x0000_s3164" style="position:absolute;left:7887;top:3309;width:284;height:24" fillcolor="black" stroked="f"/>
            <v:rect id="_x0000_s3165" style="position:absolute;left:8159;top:3321;width:25;height:2299" fillcolor="black" stroked="f"/>
            <v:shape id="_x0000_s3166" style="position:absolute;left:8159;top:3309;width:25;height:24" coordsize="25,24" path="m12,l25,r,12l,12,12,24,12,xe" fillcolor="black" stroked="f">
              <v:path arrowok="t"/>
            </v:shape>
            <v:rect id="_x0000_s3167" style="position:absolute;left:8171;top:5607;width:1960;height:25" fillcolor="black" stroked="f"/>
            <v:shape id="_x0000_s3168" style="position:absolute;left:8159;top:5607;width:25;height:25" coordsize="25,25" path="m,13l,25r12,l12,,25,13,,13xe" fillcolor="black" stroked="f">
              <v:path arrowok="t"/>
            </v:shape>
            <v:rect id="_x0000_s3169" style="position:absolute;left:10119;top:3326;width:24;height:2294" fillcolor="black" stroked="f"/>
            <v:shape id="_x0000_s3170" style="position:absolute;left:10119;top:5607;width:24;height:25" coordsize="24,25" path="m12,25r12,l24,13,,13,12,r,25xe" fillcolor="black" stroked="f">
              <v:path arrowok="t"/>
            </v:shape>
            <v:rect id="_x0000_s3171" style="position:absolute;left:10131;top:3314;width:227;height:24" fillcolor="black" stroked="f"/>
            <v:shape id="_x0000_s3172" style="position:absolute;left:10119;top:3314;width:24;height:24" coordsize="24,24" path="m,12l,,12,r,24l24,12,,12xe" fillcolor="black" stroked="f">
              <v:path arrowok="t"/>
            </v:shape>
            <v:line id="_x0000_s3173" style="position:absolute" from="8193,5204" to="8458,5205" strokeweight=".35pt"/>
            <v:shape id="_x0000_s3174" style="position:absolute;left:8193;top:5182;width:60;height:47" coordsize="60,47" path="m,22l60,47,60,,,22xe" fillcolor="black" stroked="f">
              <v:path arrowok="t"/>
            </v:shape>
            <v:shape id="_x0000_s3175" style="position:absolute;left:8193;top:5182;width:60;height:47" coordsize="60,47" path="m,22l60,47,60,,,22e" filled="f" strokeweight=".35pt">
              <v:path arrowok="t"/>
            </v:shape>
            <v:shape id="_x0000_s3176" style="position:absolute;left:8399;top:5182;width:59;height:47" coordsize="59,47" path="m59,22l,,,47,59,22xe" fillcolor="black" stroked="f">
              <v:path arrowok="t"/>
            </v:shape>
            <v:shape id="_x0000_s3177" style="position:absolute;left:8399;top:5182;width:59;height:47" coordsize="59,47" path="m59,22l,,,47,59,22e" filled="f" strokeweight=".35pt">
              <v:path arrowok="t"/>
            </v:shape>
            <v:rect id="_x0000_s3178" style="position:absolute;left:8211;top:5024;width:78;height:161" filled="f" stroked="f">
              <v:textbox style="mso-next-textbox:#_x0000_s3178" inset="0,0,0,0">
                <w:txbxContent>
                  <w:p w:rsidR="007E6A91" w:rsidRDefault="007E6A91" w:rsidP="004168E4">
                    <w:r>
                      <w:rPr>
                        <w:rFonts w:ascii="Arial" w:hAnsi="Arial" w:cs="Arial"/>
                        <w:color w:val="000000"/>
                        <w:sz w:val="14"/>
                        <w:szCs w:val="14"/>
                        <w:lang w:val="en-US"/>
                      </w:rPr>
                      <w:t>1</w:t>
                    </w:r>
                  </w:p>
                </w:txbxContent>
              </v:textbox>
            </v:rect>
            <v:rect id="_x0000_s3179" style="position:absolute;left:8287;top:5024;width:78;height:161" filled="f" stroked="f">
              <v:textbox style="mso-next-textbox:#_x0000_s3179" inset="0,0,0,0">
                <w:txbxContent>
                  <w:p w:rsidR="007E6A91" w:rsidRDefault="007E6A91" w:rsidP="004168E4">
                    <w:r>
                      <w:rPr>
                        <w:rFonts w:ascii="Arial" w:hAnsi="Arial" w:cs="Arial"/>
                        <w:color w:val="000000"/>
                        <w:sz w:val="14"/>
                        <w:szCs w:val="14"/>
                        <w:lang w:val="en-US"/>
                      </w:rPr>
                      <w:t>0</w:t>
                    </w:r>
                  </w:p>
                </w:txbxContent>
              </v:textbox>
            </v:rect>
            <v:rect id="_x0000_s3180" style="position:absolute;left:8366;top:5024;width:78;height:161" filled="f" stroked="f">
              <v:textbox style="mso-next-textbox:#_x0000_s3180" inset="0,0,0,0">
                <w:txbxContent>
                  <w:p w:rsidR="007E6A91" w:rsidRDefault="007E6A91" w:rsidP="004168E4">
                    <w:r>
                      <w:rPr>
                        <w:rFonts w:ascii="Arial" w:hAnsi="Arial" w:cs="Arial"/>
                        <w:color w:val="000000"/>
                        <w:sz w:val="14"/>
                        <w:szCs w:val="14"/>
                        <w:lang w:val="en-US"/>
                      </w:rPr>
                      <w:t>0</w:t>
                    </w:r>
                  </w:p>
                </w:txbxContent>
              </v:textbox>
            </v:rect>
            <v:line id="_x0000_s3181" style="position:absolute" from="7887,4863" to="8441,4864" strokeweight=".35pt"/>
            <v:line id="_x0000_s3182" style="position:absolute" from="7674,4658" to="8436,4659" strokeweight=".35pt"/>
            <v:line id="_x0000_s3183" style="position:absolute" from="7669,5620" to="8099,5621" strokeweight=".35pt"/>
            <v:line id="_x0000_s3184" style="position:absolute;flip:y" from="7946,4866" to="7947,5622" strokeweight=".35pt"/>
            <v:shape id="_x0000_s3185" style="position:absolute;left:7922;top:5491;width:46;height:131" coordsize="46,131" path="m24,131l46,,,,24,131xe" fillcolor="black" stroked="f">
              <v:path arrowok="t"/>
            </v:shape>
            <v:shape id="_x0000_s3186" style="position:absolute;left:7922;top:5491;width:46;height:131" coordsize="46,131" path="m24,131l46,,,,24,131e" filled="f" strokeweight=".35pt">
              <v:path arrowok="t"/>
            </v:shape>
            <v:shape id="_x0000_s3187" style="position:absolute;left:7922;top:4866;width:46;height:131" coordsize="46,131" path="m24,l,131r46,l24,xe" fillcolor="black" stroked="f">
              <v:path arrowok="t"/>
            </v:shape>
            <v:shape id="_x0000_s3188" style="position:absolute;left:7922;top:4866;width:46;height:131" coordsize="46,131" path="m24,l,131r46,l24,e" filled="f" strokeweight=".35pt">
              <v:path arrowok="t"/>
            </v:shape>
            <v:line id="_x0000_s3189" style="position:absolute;flip:y" from="7719,4666" to="7720,5617" strokeweight=".35pt"/>
            <v:shape id="_x0000_s3190" style="position:absolute;left:7694;top:5486;width:47;height:131" coordsize="47,131" path="m25,131l47,,,,25,131xe" fillcolor="black" stroked="f">
              <v:path arrowok="t"/>
            </v:shape>
            <v:shape id="_x0000_s3191" style="position:absolute;left:7694;top:5486;width:47;height:131" coordsize="47,131" path="m25,131l47,,,,25,131e" filled="f" strokeweight=".35pt">
              <v:path arrowok="t"/>
            </v:shape>
            <v:shape id="_x0000_s3192" style="position:absolute;left:7694;top:4666;width:47;height:131" coordsize="47,131" path="m25,l,131r47,l25,xe" fillcolor="black" stroked="f">
              <v:path arrowok="t"/>
            </v:shape>
            <v:shape id="_x0000_s3193" style="position:absolute;left:7694;top:4666;width:47;height:131" coordsize="47,131" path="m25,l,131r47,l25,e" filled="f" strokeweight=".35pt">
              <v:path arrowok="t"/>
            </v:shape>
            <v:shape id="_x0000_s3194" style="position:absolute;left:7820;top:5239;width:102;height:64" coordsize="102,64" path="m89,r13,l102,64r-10,l79,57,62,42,52,27,42,20,35,15r-3,l27,12r-5,3l15,20r-2,2l13,25r-3,7l13,40r2,2l18,47r2,2l22,49r8,3l30,64,22,62r-4,l13,57,8,54,5,49,3,45,,40,,32,,25,3,20,5,15,8,10,13,5,18,2,27,r8,2l40,2r5,5l52,12,69,30,82,45r7,4l89,xe" fillcolor="black" stroked="f">
              <v:path arrowok="t"/>
            </v:shape>
            <v:shape id="_x0000_s3195" style="position:absolute;left:7823;top:5162;width:99;height:62" coordsize="99,62" path="m12,62l,62,,,10,,22,8,37,18r17,7l71,33r13,2l99,37r,13l84,47,69,45,54,40,47,35,37,33,24,25,12,15r,47xe" fillcolor="black" stroked="f">
              <v:path arrowok="t"/>
            </v:shape>
            <v:shape id="_x0000_s3196" style="position:absolute;left:7820;top:5083;width:102;height:65" coordsize="102,65" path="m52,65r-17,l22,62,13,57,8,50,3,42,,37,,32,3,25,5,20,8,13r5,-3l27,3r10,l52,,67,3,79,5r10,5l97,15r5,8l102,28r,4l102,40r-3,5l97,52r-5,3l84,60r-7,2l64,65r-12,xm52,52r20,l79,50r5,-3l89,40r3,-8l92,30,89,25,87,23,84,20,79,18,72,15r-10,l52,13,32,15r-7,3l20,20r-5,3l13,25r,5l10,32r3,8l15,45r3,2l22,50r8,2l40,52r12,xe" fillcolor="black" stroked="f">
              <v:path arrowok="t"/>
              <o:lock v:ext="edit" verticies="t"/>
            </v:shape>
            <v:shape id="_x0000_s3197" style="position:absolute;left:7563;top:5209;width:102;height:65" coordsize="102,65" path="m74,65r,-13l82,47r5,-2l92,40r,-8l92,25,87,18,79,13r-2,l72,13r-8,l59,15r-2,3l55,23r-3,7l55,40,42,37r,-7l40,23,35,20,30,18r-3,l20,18r-5,5l13,28r-3,4l13,40r2,5l20,47r5,3l27,50r,12l20,62,15,60,13,57,8,52,5,47,3,45,,40,,32,3,25,5,18,8,13,15,8,20,5r7,l32,5r5,3l42,13r5,5l50,10,52,8,55,5,59,3,62,,72,r5,l84,3r5,2l94,10r3,5l99,20r3,5l102,32r,8l102,45r-3,5l94,55r-2,2l87,60r-5,2l74,65xe" fillcolor="black" stroked="f">
              <v:path arrowok="t"/>
            </v:shape>
            <v:shape id="_x0000_s3198" style="position:absolute;left:7566;top:5130;width:99;height:69" coordsize="99,69" path="m99,27r-25,l74,69r-13,l,25,,15r61,l61,,74,r,15l99,15r,12xm61,27r-42,l61,57r,-30xe" fillcolor="black" stroked="f">
              <v:path arrowok="t"/>
              <o:lock v:ext="edit" verticies="t"/>
            </v:shape>
            <v:shape id="_x0000_s3199" style="position:absolute;left:7563;top:5054;width:102;height:64" coordsize="102,64" path="m52,64r-17,l22,61,13,57,8,49,3,42,,37,,32,3,24,5,19,8,12r5,-2l27,2r10,l52,,67,2,79,5r10,5l97,14r5,8l102,27r,5l102,39r-3,5l97,52r-5,2l84,59r-7,2l64,64r-12,xm52,52r20,l79,49r5,-2l89,39r3,-7l92,29,89,24,87,22,84,19,79,17,72,14r-10,l52,12,32,14r-7,3l20,19r-5,3l13,24r,5l10,32r3,7l15,44r2,3l22,49r8,3l40,52r12,xe" fillcolor="black" stroked="f">
              <v:path arrowok="t"/>
              <o:lock v:ext="edit" verticies="t"/>
            </v:shape>
            <v:rect id="_x0000_s3200" style="position:absolute;left:8801;top:3020;width:101;height:207" filled="f" stroked="f">
              <v:textbox style="mso-next-textbox:#_x0000_s3200" inset="0,0,0,0">
                <w:txbxContent>
                  <w:p w:rsidR="007E6A91" w:rsidRDefault="007E6A91" w:rsidP="004168E4">
                    <w:r>
                      <w:rPr>
                        <w:rFonts w:ascii="Arial" w:hAnsi="Arial" w:cs="Arial"/>
                        <w:color w:val="000000"/>
                        <w:sz w:val="18"/>
                        <w:szCs w:val="18"/>
                        <w:lang w:val="en-US"/>
                      </w:rPr>
                      <w:t>4</w:t>
                    </w:r>
                  </w:p>
                </w:txbxContent>
              </v:textbox>
            </v:rect>
            <v:rect id="_x0000_s3201" style="position:absolute;left:8900;top:3020;width:51;height:276" filled="f" stroked="f">
              <v:textbox style="mso-next-textbox:#_x0000_s3201" inset="0,0,0,0">
                <w:txbxContent>
                  <w:p w:rsidR="007E6A91" w:rsidRDefault="007E6A91" w:rsidP="004168E4">
                    <w:r>
                      <w:rPr>
                        <w:rFonts w:ascii="Arial" w:hAnsi="Arial" w:cs="Arial"/>
                        <w:color w:val="000000"/>
                        <w:sz w:val="18"/>
                        <w:szCs w:val="18"/>
                        <w:lang w:val="en-US"/>
                      </w:rPr>
                      <w:t xml:space="preserve"> </w:t>
                    </w:r>
                  </w:p>
                </w:txbxContent>
              </v:textbox>
            </v:rect>
            <v:rect id="_x0000_s3202" style="position:absolute;left:8950;top:3020;width:141;height:207" filled="f" stroked="f">
              <v:textbox style="mso-next-textbox:#_x0000_s3202" inset="0,0,0,0">
                <w:txbxContent>
                  <w:p w:rsidR="007E6A91" w:rsidRDefault="007E6A91" w:rsidP="004168E4">
                    <w:r>
                      <w:rPr>
                        <w:rFonts w:ascii="Arial" w:hAnsi="Arial" w:cs="Arial"/>
                        <w:color w:val="000000"/>
                        <w:sz w:val="18"/>
                        <w:szCs w:val="18"/>
                        <w:lang w:val="en-US"/>
                      </w:rPr>
                      <w:t>Ø</w:t>
                    </w:r>
                  </w:p>
                </w:txbxContent>
              </v:textbox>
            </v:rect>
            <v:rect id="_x0000_s3203" style="position:absolute;left:9088;top:3020;width:51;height:276;mso-wrap-style:none" filled="f" stroked="f">
              <v:textbox style="mso-next-textbox:#_x0000_s3203" inset="0,0,0,0">
                <w:txbxContent>
                  <w:p w:rsidR="007E6A91" w:rsidRDefault="007E6A91" w:rsidP="004168E4">
                    <w:r>
                      <w:rPr>
                        <w:rFonts w:ascii="Arial" w:hAnsi="Arial" w:cs="Arial"/>
                        <w:color w:val="000000"/>
                        <w:sz w:val="18"/>
                        <w:szCs w:val="18"/>
                        <w:lang w:val="en-US"/>
                      </w:rPr>
                      <w:t xml:space="preserve"> </w:t>
                    </w:r>
                  </w:p>
                </w:txbxContent>
              </v:textbox>
            </v:rect>
            <v:rect id="_x0000_s3204" style="position:absolute;left:9137;top:3020;width:101;height:207" filled="f" stroked="f">
              <v:textbox style="mso-next-textbox:#_x0000_s3204" inset="0,0,0,0">
                <w:txbxContent>
                  <w:p w:rsidR="007E6A91" w:rsidRDefault="007E6A91" w:rsidP="004168E4">
                    <w:r>
                      <w:rPr>
                        <w:rFonts w:ascii="Arial" w:hAnsi="Arial" w:cs="Arial"/>
                        <w:color w:val="000000"/>
                        <w:sz w:val="18"/>
                        <w:szCs w:val="18"/>
                        <w:lang w:val="en-US"/>
                      </w:rPr>
                      <w:t>4</w:t>
                    </w:r>
                  </w:p>
                </w:txbxContent>
              </v:textbox>
            </v:rect>
            <v:rect id="_x0000_s3205" style="position:absolute;left:9236;top:3020;width:101;height:207" filled="f" stroked="f">
              <v:textbox style="mso-next-textbox:#_x0000_s3205" inset="0,0,0,0">
                <w:txbxContent>
                  <w:p w:rsidR="007E6A91" w:rsidRDefault="007E6A91" w:rsidP="004168E4">
                    <w:r>
                      <w:rPr>
                        <w:rFonts w:ascii="Arial" w:hAnsi="Arial" w:cs="Arial"/>
                        <w:color w:val="000000"/>
                        <w:sz w:val="18"/>
                        <w:szCs w:val="18"/>
                        <w:lang w:val="en-US"/>
                      </w:rPr>
                      <w:t>0</w:t>
                    </w:r>
                  </w:p>
                </w:txbxContent>
              </v:textbox>
            </v:rect>
            <v:oval id="_x0000_s3206" style="position:absolute;left:8465;top:4747;width:112;height:112" filled="f" strokeweight="1.25pt"/>
            <v:oval id="_x0000_s3207" style="position:absolute;left:8665;top:4747;width:112;height:112" filled="f" strokeweight="1.25pt"/>
            <v:oval id="_x0000_s3208" style="position:absolute;left:8465;top:4552;width:112;height:112" filled="f" strokeweight="1.25pt"/>
            <v:oval id="_x0000_s3209" style="position:absolute;left:8665;top:4552;width:112;height:112" filled="f" strokeweight="1.25pt"/>
            <v:line id="_x0000_s3210" style="position:absolute" from="8787,4863" to="9175,4864" strokeweight=".35pt"/>
            <v:line id="_x0000_s3211" style="position:absolute" from="8787,4737" to="9175,4738" strokeweight=".35pt"/>
            <v:line id="_x0000_s3212" style="position:absolute" from="8787,4668" to="9175,4669" strokeweight=".35pt"/>
            <v:line id="_x0000_s3213" style="position:absolute" from="8787,4542" to="9175,4543" strokeweight=".35pt"/>
            <v:line id="_x0000_s3214" style="position:absolute;flip:y" from="9081,4868" to="9082,5138" strokeweight=".35pt"/>
            <v:shape id="_x0000_s3215" style="position:absolute;left:9056;top:4868;width:47;height:131" coordsize="47,131" path="m25,l,131r47,l25,xe" fillcolor="black" stroked="f">
              <v:path arrowok="t"/>
            </v:shape>
            <v:shape id="_x0000_s3216" style="position:absolute;left:9056;top:4868;width:47;height:131" coordsize="47,131" path="m25,l,131r47,l25,e" filled="f" strokeweight=".35pt">
              <v:path arrowok="t"/>
            </v:shape>
            <v:oval id="_x0000_s3217" style="position:absolute;left:9058;top:4646;width:45;height:44" fillcolor="black" stroked="f"/>
            <v:oval id="_x0000_s3218" style="position:absolute;left:9059;top:4646;width:43;height:44" filled="f" strokeweight=".35pt"/>
            <v:line id="_x0000_s3219" style="position:absolute;flip:y" from="9081,4522" to="9082,4891" strokeweight=".35pt"/>
            <v:line id="_x0000_s3220" style="position:absolute;flip:y" from="9081,4270" to="9082,4540" strokeweight=".35pt"/>
            <v:shape id="_x0000_s3221" style="position:absolute;left:9056;top:4409;width:47;height:131" coordsize="47,131" path="m25,131l47,,,,25,131xe" fillcolor="black" stroked="f">
              <v:path arrowok="t"/>
            </v:shape>
            <v:shape id="_x0000_s3222" style="position:absolute;left:9056;top:4409;width:47;height:131" coordsize="47,131" path="m25,131l47,,,,25,131e" filled="f" strokeweight=".35pt">
              <v:path arrowok="t"/>
            </v:shape>
            <v:oval id="_x0000_s3223" style="position:absolute;left:9058;top:4720;width:45;height:44" fillcolor="black" stroked="f"/>
            <v:oval id="_x0000_s3224" style="position:absolute;left:9059;top:4721;width:43;height:43" filled="f" strokeweight=".35pt"/>
            <v:shape id="_x0000_s3225" style="position:absolute;left:8935;top:4804;width:99;height:67" coordsize="99,67" path="m99,25r-25,l74,67r-12,l,22,,12r62,l62,,74,r,12l99,12r,13xm62,25r-42,l62,57r,-32xe" fillcolor="black" stroked="f">
              <v:path arrowok="t"/>
              <o:lock v:ext="edit" verticies="t"/>
            </v:shape>
            <v:shape id="_x0000_s3226" style="position:absolute;left:8932;top:4727;width:102;height:62" coordsize="102,62" path="m52,62r-17,l23,60,13,55,8,50,3,40,,37,,30,3,23,5,18,8,13,13,8,28,r9,l52,,67,,79,3,89,8r8,5l102,23r,2l102,30r,7l99,45r-2,5l92,52r-8,5l77,60,65,62r-13,xm52,50r20,l79,47r5,-2l89,40,92,30r,-2l89,23,87,20,84,18,79,15,72,13r-10,l52,13r-20,l25,15r-5,3l15,20r-2,3l13,28r-3,5l13,40r2,2l18,45r5,2l30,50r10,l52,50xe" fillcolor="black" stroked="f">
              <v:path arrowok="t"/>
              <o:lock v:ext="edit" verticies="t"/>
            </v:shape>
            <v:shape id="_x0000_s3227" style="position:absolute;left:8935;top:4606;width:99;height:67" coordsize="99,67" path="m99,25r-25,l74,67r-12,l,23,,13r62,l62,,74,r,13l99,13r,12xm62,25r-42,l62,57r,-32xe" fillcolor="black" stroked="f">
              <v:path arrowok="t"/>
              <o:lock v:ext="edit" verticies="t"/>
            </v:shape>
            <v:shape id="_x0000_s3228" style="position:absolute;left:8932;top:4530;width:102;height:61" coordsize="102,61" path="m52,61r-17,l23,59,13,54,8,49,3,39,,37,,29,3,22,5,17,8,12,13,7,28,r9,l52,,67,,79,2,89,7r8,5l102,22r,2l102,29r,8l99,44r-2,5l92,52r-8,5l77,59,65,61r-13,xm52,49r20,l79,47r5,-3l89,39,92,29r,-2l89,22,87,19,84,17,79,15,72,12r-10,l52,12r-20,l25,15r-5,2l15,19r-2,3l13,27r-3,5l13,39r2,3l18,44r5,3l30,49r10,l52,49xe" fillcolor="black" stroked="f">
              <v:path arrowok="t"/>
              <o:lock v:ext="edit" verticies="t"/>
            </v:shape>
            <v:shape id="_x0000_s3229" style="position:absolute;left:9177;top:4720;width:101;height:64" coordsize="101,64" path="m74,64r,-12l82,47r5,-3l91,40r,-8l91,25,87,17,79,12r-2,l72,12r-8,l59,15r-2,2l54,22r-2,8l54,40,42,37r,-7l40,22,35,20,30,17r-3,l20,17r-5,5l12,27r-2,5l12,40r3,4l20,47r5,2l27,49r,13l20,62,15,59,12,57,7,52,5,47,3,44,,40,,32,3,25,5,17,7,12,15,7,20,5r7,l32,5r5,2l42,12r5,5l49,10,52,7,54,5,59,2,62,,72,r5,l84,2r5,3l94,10r2,5l99,20r2,5l101,32r,8l101,44r-2,5l94,54r-3,3l87,59r-5,3l74,64xe" fillcolor="black" stroked="f">
              <v:path arrowok="t"/>
            </v:shape>
            <v:shape id="_x0000_s3230" style="position:absolute;left:9177;top:4643;width:101;height:62" coordsize="101,62" path="m52,62r-17,l22,60,12,55,7,50,3,40,,37,,30,3,23,5,18,7,13,12,8,27,,37,,52,,67,,79,3,89,8r7,5l101,23r,2l101,30r,7l99,45r-3,5l91,52r-7,5l77,60,64,62r-12,xm52,50r20,l79,47r5,-2l89,40,91,30r,-2l89,23,87,20,84,18,79,15,72,13r-10,l52,13r-20,l25,15r-5,3l15,20r-3,3l12,28r-2,5l12,40r3,2l17,45r5,2l30,50r10,l52,50xe" fillcolor="black" stroked="f">
              <v:path arrowok="t"/>
              <o:lock v:ext="edit" verticies="t"/>
            </v:shape>
            <v:line id="_x0000_s3231" style="position:absolute" from="8460,4913" to="8461,5303" strokeweight=".35pt"/>
            <v:line id="_x0000_s3232" style="position:absolute" from="8586,4913" to="8587,5303" strokeweight=".35pt"/>
            <v:line id="_x0000_s3233" style="position:absolute" from="8656,4913" to="8657,5303" strokeweight=".35pt"/>
            <v:line id="_x0000_s3234" style="position:absolute" from="8782,4913" to="8783,5303" strokeweight=".35pt"/>
            <v:oval id="_x0000_s3235" style="position:absolute;left:8636;top:5185;width:44;height:44" fillcolor="black" stroked="f"/>
            <v:oval id="_x0000_s3236" style="position:absolute;left:8636;top:5185;width:44;height:44" filled="f" strokeweight=".35pt"/>
            <v:line id="_x0000_s3237" style="position:absolute" from="8436,5207" to="8804,5208" strokeweight=".35pt"/>
            <v:line id="_x0000_s3238" style="position:absolute" from="8787,5207" to="9056,5208" strokeweight=".35pt"/>
            <v:shape id="_x0000_s3239" style="position:absolute;left:8787;top:5182;width:131;height:50" coordsize="131,50" path="m,25l131,50,131,,,25xe" fillcolor="black" stroked="f">
              <v:path arrowok="t"/>
            </v:shape>
            <v:shape id="_x0000_s3240" style="position:absolute;left:8787;top:5182;width:131;height:50" coordsize="131,50" path="m,25l131,50,131,,,25e" filled="f" strokeweight=".35pt">
              <v:path arrowok="t"/>
            </v:shape>
            <v:oval id="_x0000_s3241" style="position:absolute;left:8562;top:5185;width:44;height:44" fillcolor="black" stroked="f"/>
            <v:oval id="_x0000_s3242" style="position:absolute;left:8562;top:5185;width:44;height:44" filled="f" strokeweight=".35pt"/>
            <v:rect id="_x0000_s3243" style="position:absolute;left:8450;top:5031;width:78;height:161" filled="f" stroked="f">
              <v:textbox style="mso-next-textbox:#_x0000_s3243" inset="0,0,0,0">
                <w:txbxContent>
                  <w:p w:rsidR="007E6A91" w:rsidRDefault="007E6A91" w:rsidP="004168E4">
                    <w:r>
                      <w:rPr>
                        <w:rFonts w:ascii="Arial" w:hAnsi="Arial" w:cs="Arial"/>
                        <w:color w:val="000000"/>
                        <w:sz w:val="14"/>
                        <w:szCs w:val="14"/>
                        <w:lang w:val="en-US"/>
                      </w:rPr>
                      <w:t>4</w:t>
                    </w:r>
                  </w:p>
                </w:txbxContent>
              </v:textbox>
            </v:rect>
            <v:rect id="_x0000_s3244" style="position:absolute;left:8530;top:5031;width:78;height:161" filled="f" stroked="f">
              <v:textbox style="mso-next-textbox:#_x0000_s3244" inset="0,0,0,0">
                <w:txbxContent>
                  <w:p w:rsidR="007E6A91" w:rsidRDefault="007E6A91" w:rsidP="004168E4">
                    <w:r>
                      <w:rPr>
                        <w:rFonts w:ascii="Arial" w:hAnsi="Arial" w:cs="Arial"/>
                        <w:color w:val="000000"/>
                        <w:sz w:val="14"/>
                        <w:szCs w:val="14"/>
                        <w:lang w:val="en-US"/>
                      </w:rPr>
                      <w:t>0</w:t>
                    </w:r>
                  </w:p>
                </w:txbxContent>
              </v:textbox>
            </v:rect>
            <v:rect id="_x0000_s3245" style="position:absolute;left:8648;top:5031;width:78;height:161" filled="f" stroked="f">
              <v:textbox style="mso-next-textbox:#_x0000_s3245" inset="0,0,0,0">
                <w:txbxContent>
                  <w:p w:rsidR="007E6A91" w:rsidRDefault="007E6A91" w:rsidP="004168E4">
                    <w:r>
                      <w:rPr>
                        <w:rFonts w:ascii="Arial" w:hAnsi="Arial" w:cs="Arial"/>
                        <w:color w:val="000000"/>
                        <w:sz w:val="14"/>
                        <w:szCs w:val="14"/>
                        <w:lang w:val="en-US"/>
                      </w:rPr>
                      <w:t>4</w:t>
                    </w:r>
                  </w:p>
                </w:txbxContent>
              </v:textbox>
            </v:rect>
            <v:rect id="_x0000_s3246" style="position:absolute;left:8727;top:5031;width:78;height:161" filled="f" stroked="f">
              <v:textbox style="mso-next-textbox:#_x0000_s3246" inset="0,0,0,0">
                <w:txbxContent>
                  <w:p w:rsidR="007E6A91" w:rsidRDefault="007E6A91" w:rsidP="004168E4">
                    <w:r>
                      <w:rPr>
                        <w:rFonts w:ascii="Arial" w:hAnsi="Arial" w:cs="Arial"/>
                        <w:color w:val="000000"/>
                        <w:sz w:val="14"/>
                        <w:szCs w:val="14"/>
                        <w:lang w:val="en-US"/>
                      </w:rPr>
                      <w:t>0</w:t>
                    </w:r>
                  </w:p>
                </w:txbxContent>
              </v:textbox>
            </v:rect>
            <v:rect id="_x0000_s3247" style="position:absolute;left:8534;top:5276;width:78;height:161" filled="f" stroked="f">
              <v:textbox style="mso-next-textbox:#_x0000_s3247" inset="0,0,0,0">
                <w:txbxContent>
                  <w:p w:rsidR="007E6A91" w:rsidRDefault="007E6A91" w:rsidP="004168E4">
                    <w:r>
                      <w:rPr>
                        <w:rFonts w:ascii="Arial" w:hAnsi="Arial" w:cs="Arial"/>
                        <w:color w:val="000000"/>
                        <w:sz w:val="14"/>
                        <w:szCs w:val="14"/>
                        <w:lang w:val="en-US"/>
                      </w:rPr>
                      <w:t>3</w:t>
                    </w:r>
                  </w:p>
                </w:txbxContent>
              </v:textbox>
            </v:rect>
            <v:rect id="_x0000_s3248" style="position:absolute;left:8614;top:5276;width:78;height:161" filled="f" stroked="f">
              <v:textbox style="mso-next-textbox:#_x0000_s3248" inset="0,0,0,0">
                <w:txbxContent>
                  <w:p w:rsidR="007E6A91" w:rsidRDefault="007E6A91" w:rsidP="004168E4">
                    <w:r>
                      <w:rPr>
                        <w:rFonts w:ascii="Arial" w:hAnsi="Arial" w:cs="Arial"/>
                        <w:color w:val="000000"/>
                        <w:sz w:val="14"/>
                        <w:szCs w:val="14"/>
                        <w:lang w:val="en-US"/>
                      </w:rPr>
                      <w:t>0</w:t>
                    </w:r>
                  </w:p>
                </w:txbxContent>
              </v:textbox>
            </v:rect>
            <v:line id="_x0000_s3249" style="position:absolute" from="1785,5664" to="1786,6114" strokeweight=".35pt"/>
            <v:line id="_x0000_s3250" style="position:absolute" from="3747,5664" to="3748,6114" strokeweight=".35pt"/>
            <v:line id="_x0000_s3251" style="position:absolute" from="1790,6010" to="3745,6011" strokeweight=".35pt"/>
            <v:shape id="_x0000_s3252" style="position:absolute;left:1790;top:5988;width:131;height:47" coordsize="131,47" path="m,22l131,47,131,,,22xe" fillcolor="black" stroked="f">
              <v:path arrowok="t"/>
            </v:shape>
            <v:shape id="_x0000_s3253" style="position:absolute;left:1790;top:5988;width:131;height:47" coordsize="131,47" path="m,22l131,47,131,,,22e" filled="f" strokeweight=".35pt">
              <v:path arrowok="t"/>
            </v:shape>
            <v:shape id="_x0000_s3254" style="position:absolute;left:3611;top:5988;width:134;height:47" coordsize="134,47" path="m134,22l,,,47,134,22xe" fillcolor="black" stroked="f">
              <v:path arrowok="t"/>
            </v:shape>
            <v:shape id="_x0000_s3255" style="position:absolute;left:3611;top:5988;width:134;height:47" coordsize="134,47" path="m134,22l,,,47,134,22e" filled="f" strokeweight=".35pt">
              <v:path arrowok="t"/>
            </v:shape>
            <v:rect id="_x0000_s3256" style="position:absolute;left:2620;top:5840;width:78;height:161" filled="f" stroked="f">
              <v:textbox style="mso-next-textbox:#_x0000_s3256" inset="0,0,0,0">
                <w:txbxContent>
                  <w:p w:rsidR="007E6A91" w:rsidRDefault="007E6A91" w:rsidP="004168E4">
                    <w:r>
                      <w:rPr>
                        <w:rFonts w:ascii="Arial" w:hAnsi="Arial" w:cs="Arial"/>
                        <w:color w:val="000000"/>
                        <w:sz w:val="14"/>
                        <w:szCs w:val="14"/>
                        <w:lang w:val="en-US"/>
                      </w:rPr>
                      <w:t>7</w:t>
                    </w:r>
                  </w:p>
                </w:txbxContent>
              </v:textbox>
            </v:rect>
            <v:rect id="_x0000_s3257" style="position:absolute;left:2697;top:5840;width:78;height:161" filled="f" stroked="f">
              <v:textbox style="mso-next-textbox:#_x0000_s3257" inset="0,0,0,0">
                <w:txbxContent>
                  <w:p w:rsidR="007E6A91" w:rsidRDefault="007E6A91" w:rsidP="004168E4">
                    <w:r>
                      <w:rPr>
                        <w:rFonts w:ascii="Arial" w:hAnsi="Arial" w:cs="Arial"/>
                        <w:color w:val="000000"/>
                        <w:sz w:val="14"/>
                        <w:szCs w:val="14"/>
                        <w:lang w:val="en-US"/>
                      </w:rPr>
                      <w:t>0</w:t>
                    </w:r>
                  </w:p>
                </w:txbxContent>
              </v:textbox>
            </v:rect>
            <v:rect id="_x0000_s3258" style="position:absolute;left:2776;top:5840;width:78;height:161" filled="f" stroked="f">
              <v:textbox style="mso-next-textbox:#_x0000_s3258" inset="0,0,0,0">
                <w:txbxContent>
                  <w:p w:rsidR="007E6A91" w:rsidRDefault="007E6A91" w:rsidP="004168E4">
                    <w:r>
                      <w:rPr>
                        <w:rFonts w:ascii="Arial" w:hAnsi="Arial" w:cs="Arial"/>
                        <w:color w:val="000000"/>
                        <w:sz w:val="14"/>
                        <w:szCs w:val="14"/>
                        <w:lang w:val="en-US"/>
                      </w:rPr>
                      <w:t>0</w:t>
                    </w:r>
                  </w:p>
                </w:txbxContent>
              </v:textbox>
            </v:rect>
            <v:rect id="_x0000_s3259" style="position:absolute;left:4516;top:2387;width:161;height:276" filled="f" stroked="f">
              <v:textbox style="mso-next-textbox:#_x0000_s3259" inset="0,0,0,0">
                <w:txbxContent>
                  <w:p w:rsidR="007E6A91" w:rsidRDefault="007E6A91" w:rsidP="004168E4">
                    <w:r>
                      <w:rPr>
                        <w:rFonts w:ascii="Arial" w:hAnsi="Arial" w:cs="Arial"/>
                        <w:color w:val="000000"/>
                        <w:lang w:val="en-US"/>
                      </w:rPr>
                      <w:t>P</w:t>
                    </w:r>
                  </w:p>
                </w:txbxContent>
              </v:textbox>
            </v:rect>
            <v:rect id="_x0000_s3260" style="position:absolute;left:4635;top:2387;width:161;height:276" filled="f" stroked="f">
              <v:textbox style="mso-next-textbox:#_x0000_s3260" inset="0,0,0,0">
                <w:txbxContent>
                  <w:p w:rsidR="007E6A91" w:rsidRDefault="007E6A91" w:rsidP="004168E4">
                    <w:r>
                      <w:rPr>
                        <w:rFonts w:ascii="Arial" w:hAnsi="Arial" w:cs="Arial"/>
                        <w:color w:val="000000"/>
                        <w:lang w:val="en-US"/>
                      </w:rPr>
                      <w:t>A</w:t>
                    </w:r>
                  </w:p>
                </w:txbxContent>
              </v:textbox>
            </v:rect>
            <v:rect id="_x0000_s3261" style="position:absolute;left:4765;top:2387;width:174;height:276" filled="f" stroked="f">
              <v:textbox style="mso-next-textbox:#_x0000_s3261" inset="0,0,0,0">
                <w:txbxContent>
                  <w:p w:rsidR="007E6A91" w:rsidRDefault="007E6A91" w:rsidP="004168E4">
                    <w:r>
                      <w:rPr>
                        <w:rFonts w:ascii="Arial" w:hAnsi="Arial" w:cs="Arial"/>
                        <w:color w:val="000000"/>
                        <w:lang w:val="en-US"/>
                      </w:rPr>
                      <w:t>R</w:t>
                    </w:r>
                  </w:p>
                </w:txbxContent>
              </v:textbox>
            </v:rect>
            <v:rect id="_x0000_s3262" style="position:absolute;left:4909;top:2387;width:161;height:276" filled="f" stroked="f">
              <v:textbox style="mso-next-textbox:#_x0000_s3262" inset="0,0,0,0">
                <w:txbxContent>
                  <w:p w:rsidR="007E6A91" w:rsidRDefault="007E6A91" w:rsidP="004168E4">
                    <w:r>
                      <w:rPr>
                        <w:rFonts w:ascii="Arial" w:hAnsi="Arial" w:cs="Arial"/>
                        <w:color w:val="000000"/>
                        <w:lang w:val="en-US"/>
                      </w:rPr>
                      <w:t>E</w:t>
                    </w:r>
                  </w:p>
                </w:txbxContent>
              </v:textbox>
            </v:rect>
            <v:rect id="_x0000_s3263" style="position:absolute;left:5040;top:2387;width:174;height:276" filled="f" stroked="f">
              <v:textbox style="mso-next-textbox:#_x0000_s3263" inset="0,0,0,0">
                <w:txbxContent>
                  <w:p w:rsidR="007E6A91" w:rsidRDefault="007E6A91" w:rsidP="004168E4">
                    <w:r>
                      <w:rPr>
                        <w:rFonts w:ascii="Arial" w:hAnsi="Arial" w:cs="Arial"/>
                        <w:color w:val="000000"/>
                        <w:lang w:val="en-US"/>
                      </w:rPr>
                      <w:t>D</w:t>
                    </w:r>
                  </w:p>
                </w:txbxContent>
              </v:textbox>
            </v:rect>
            <v:rect id="_x0000_s3264" style="position:absolute;left:5183;top:2387;width:161;height:276" filled="f" stroked="f">
              <v:textbox style="mso-next-textbox:#_x0000_s3264" inset="0,0,0,0">
                <w:txbxContent>
                  <w:p w:rsidR="007E6A91" w:rsidRDefault="007E6A91" w:rsidP="004168E4">
                    <w:r>
                      <w:rPr>
                        <w:rFonts w:ascii="Arial" w:hAnsi="Arial" w:cs="Arial"/>
                        <w:color w:val="000000"/>
                        <w:lang w:val="en-US"/>
                      </w:rPr>
                      <w:t>E</w:t>
                    </w:r>
                  </w:p>
                </w:txbxContent>
              </v:textbox>
            </v:rect>
            <v:rect id="_x0000_s3265" style="position:absolute;left:5314;top:2387;width:161;height:276" filled="f" stroked="f">
              <v:textbox style="mso-next-textbox:#_x0000_s3265" inset="0,0,0,0">
                <w:txbxContent>
                  <w:p w:rsidR="007E6A91" w:rsidRDefault="007E6A91" w:rsidP="004168E4">
                    <w:r>
                      <w:rPr>
                        <w:rFonts w:ascii="Arial" w:hAnsi="Arial" w:cs="Arial"/>
                        <w:color w:val="000000"/>
                        <w:lang w:val="en-US"/>
                      </w:rPr>
                      <w:t>S</w:t>
                    </w:r>
                  </w:p>
                </w:txbxContent>
              </v:textbox>
            </v:rect>
            <v:rect id="_x0000_s3266" style="position:absolute;left:5445;top:2387;width:67;height:276" filled="f" stroked="f">
              <v:textbox style="mso-next-textbox:#_x0000_s3266" inset="0,0,0,0">
                <w:txbxContent>
                  <w:p w:rsidR="007E6A91" w:rsidRDefault="007E6A91" w:rsidP="004168E4">
                    <w:r>
                      <w:rPr>
                        <w:rFonts w:ascii="Arial" w:hAnsi="Arial" w:cs="Arial"/>
                        <w:color w:val="000000"/>
                        <w:lang w:val="en-US"/>
                      </w:rPr>
                      <w:t xml:space="preserve"> </w:t>
                    </w:r>
                  </w:p>
                </w:txbxContent>
              </v:textbox>
            </v:rect>
            <v:rect id="_x0000_s3267" style="position:absolute;left:5497;top:2387;width:147;height:276" filled="f" stroked="f">
              <v:textbox style="mso-next-textbox:#_x0000_s3267" inset="0,0,0,0">
                <w:txbxContent>
                  <w:p w:rsidR="007E6A91" w:rsidRDefault="007E6A91" w:rsidP="004168E4">
                    <w:r>
                      <w:rPr>
                        <w:rFonts w:ascii="Arial" w:hAnsi="Arial" w:cs="Arial"/>
                        <w:color w:val="000000"/>
                        <w:lang w:val="en-US"/>
                      </w:rPr>
                      <w:t>T</w:t>
                    </w:r>
                  </w:p>
                </w:txbxContent>
              </v:textbox>
            </v:rect>
            <v:rect id="_x0000_s3268" style="position:absolute;left:5618;top:2387;width:174;height:276" filled="f" stroked="f">
              <v:textbox style="mso-next-textbox:#_x0000_s3268" inset="0,0,0,0">
                <w:txbxContent>
                  <w:p w:rsidR="007E6A91" w:rsidRDefault="007E6A91" w:rsidP="004168E4">
                    <w:r>
                      <w:rPr>
                        <w:rFonts w:ascii="Arial" w:hAnsi="Arial" w:cs="Arial"/>
                        <w:color w:val="000000"/>
                        <w:lang w:val="en-US"/>
                      </w:rPr>
                      <w:t>R</w:t>
                    </w:r>
                  </w:p>
                </w:txbxContent>
              </v:textbox>
            </v:rect>
            <v:rect id="_x0000_s3269" style="position:absolute;left:5761;top:2387;width:161;height:276" filled="f" stroked="f">
              <v:textbox style="mso-next-textbox:#_x0000_s3269" inset="0,0,0,0">
                <w:txbxContent>
                  <w:p w:rsidR="007E6A91" w:rsidRDefault="007E6A91" w:rsidP="004168E4">
                    <w:r>
                      <w:rPr>
                        <w:rFonts w:ascii="Arial" w:hAnsi="Arial" w:cs="Arial"/>
                        <w:color w:val="000000"/>
                        <w:lang w:val="en-US"/>
                      </w:rPr>
                      <w:t>A</w:t>
                    </w:r>
                  </w:p>
                </w:txbxContent>
              </v:textbox>
            </v:rect>
            <v:rect id="_x0000_s3270" style="position:absolute;left:5892;top:2387;width:174;height:276" filled="f" stroked="f">
              <v:textbox style="mso-next-textbox:#_x0000_s3270" inset="0,0,0,0">
                <w:txbxContent>
                  <w:p w:rsidR="007E6A91" w:rsidRDefault="007E6A91" w:rsidP="004168E4">
                    <w:r>
                      <w:rPr>
                        <w:rFonts w:ascii="Arial" w:hAnsi="Arial" w:cs="Arial"/>
                        <w:color w:val="000000"/>
                        <w:lang w:val="en-US"/>
                      </w:rPr>
                      <w:t>N</w:t>
                    </w:r>
                  </w:p>
                </w:txbxContent>
              </v:textbox>
            </v:rect>
            <v:rect id="_x0000_s3271" style="position:absolute;left:6036;top:2387;width:161;height:276" filled="f" stroked="f">
              <v:textbox style="mso-next-textbox:#_x0000_s3271" inset="0,0,0,0">
                <w:txbxContent>
                  <w:p w:rsidR="007E6A91" w:rsidRDefault="007E6A91" w:rsidP="004168E4">
                    <w:r>
                      <w:rPr>
                        <w:rFonts w:ascii="Arial" w:hAnsi="Arial" w:cs="Arial"/>
                        <w:color w:val="000000"/>
                        <w:lang w:val="en-US"/>
                      </w:rPr>
                      <w:t>S</w:t>
                    </w:r>
                  </w:p>
                </w:txbxContent>
              </v:textbox>
            </v:rect>
            <v:rect id="_x0000_s3272" style="position:absolute;left:6167;top:2387;width:161;height:276" filled="f" stroked="f">
              <v:textbox style="mso-next-textbox:#_x0000_s3272" inset="0,0,0,0">
                <w:txbxContent>
                  <w:p w:rsidR="007E6A91" w:rsidRDefault="007E6A91" w:rsidP="004168E4">
                    <w:r>
                      <w:rPr>
                        <w:rFonts w:ascii="Arial" w:hAnsi="Arial" w:cs="Arial"/>
                        <w:color w:val="000000"/>
                        <w:lang w:val="en-US"/>
                      </w:rPr>
                      <w:t>V</w:t>
                    </w:r>
                  </w:p>
                </w:txbxContent>
              </v:textbox>
            </v:rect>
            <v:rect id="_x0000_s3273" style="position:absolute;left:6300;top:2387;width:161;height:276" filled="f" stroked="f">
              <v:textbox style="mso-next-textbox:#_x0000_s3273" inset="0,0,0,0">
                <w:txbxContent>
                  <w:p w:rsidR="007E6A91" w:rsidRDefault="007E6A91" w:rsidP="004168E4">
                    <w:r>
                      <w:rPr>
                        <w:rFonts w:ascii="Arial" w:hAnsi="Arial" w:cs="Arial"/>
                        <w:color w:val="000000"/>
                        <w:lang w:val="en-US"/>
                      </w:rPr>
                      <w:t>E</w:t>
                    </w:r>
                  </w:p>
                </w:txbxContent>
              </v:textbox>
            </v:rect>
            <v:rect id="_x0000_s3274" style="position:absolute;left:6431;top:2387;width:174;height:276" filled="f" stroked="f">
              <v:textbox style="mso-next-textbox:#_x0000_s3274" inset="0,0,0,0">
                <w:txbxContent>
                  <w:p w:rsidR="007E6A91" w:rsidRDefault="007E6A91" w:rsidP="004168E4">
                    <w:r>
                      <w:rPr>
                        <w:rFonts w:ascii="Arial" w:hAnsi="Arial" w:cs="Arial"/>
                        <w:color w:val="000000"/>
                        <w:lang w:val="en-US"/>
                      </w:rPr>
                      <w:t>R</w:t>
                    </w:r>
                  </w:p>
                </w:txbxContent>
              </v:textbox>
            </v:rect>
            <v:rect id="_x0000_s3275" style="position:absolute;left:6575;top:2387;width:161;height:276" filled="f" stroked="f">
              <v:textbox style="mso-next-textbox:#_x0000_s3275" inset="0,0,0,0">
                <w:txbxContent>
                  <w:p w:rsidR="007E6A91" w:rsidRDefault="007E6A91" w:rsidP="004168E4">
                    <w:r>
                      <w:rPr>
                        <w:rFonts w:ascii="Arial" w:hAnsi="Arial" w:cs="Arial"/>
                        <w:color w:val="000000"/>
                        <w:lang w:val="en-US"/>
                      </w:rPr>
                      <w:t>S</w:t>
                    </w:r>
                  </w:p>
                </w:txbxContent>
              </v:textbox>
            </v:rect>
            <v:rect id="_x0000_s3276" style="position:absolute;left:6706;top:2387;width:161;height:276" filled="f" stroked="f">
              <v:textbox style="mso-next-textbox:#_x0000_s3276" inset="0,0,0,0">
                <w:txbxContent>
                  <w:p w:rsidR="007E6A91" w:rsidRDefault="007E6A91" w:rsidP="004168E4">
                    <w:r>
                      <w:rPr>
                        <w:rFonts w:ascii="Arial" w:hAnsi="Arial" w:cs="Arial"/>
                        <w:color w:val="000000"/>
                        <w:lang w:val="en-US"/>
                      </w:rPr>
                      <w:t>A</w:t>
                    </w:r>
                  </w:p>
                </w:txbxContent>
              </v:textbox>
            </v:rect>
            <v:rect id="_x0000_s3277" style="position:absolute;left:6837;top:2387;width:134;height:276" filled="f" stroked="f">
              <v:textbox style="mso-next-textbox:#_x0000_s3277" inset="0,0,0,0">
                <w:txbxContent>
                  <w:p w:rsidR="007E6A91" w:rsidRDefault="007E6A91" w:rsidP="004168E4">
                    <w:r>
                      <w:rPr>
                        <w:rFonts w:ascii="Arial" w:hAnsi="Arial" w:cs="Arial"/>
                        <w:color w:val="000000"/>
                        <w:lang w:val="en-US"/>
                      </w:rPr>
                      <w:t>L</w:t>
                    </w:r>
                  </w:p>
                </w:txbxContent>
              </v:textbox>
            </v:rect>
            <v:rect id="_x0000_s3278" style="position:absolute;left:6948;top:2387;width:161;height:276" filled="f" stroked="f">
              <v:textbox style="mso-next-textbox:#_x0000_s3278" inset="0,0,0,0">
                <w:txbxContent>
                  <w:p w:rsidR="007E6A91" w:rsidRDefault="007E6A91" w:rsidP="004168E4">
                    <w:r>
                      <w:rPr>
                        <w:rFonts w:ascii="Arial" w:hAnsi="Arial" w:cs="Arial"/>
                        <w:color w:val="000000"/>
                        <w:lang w:val="en-US"/>
                      </w:rPr>
                      <w:t>E</w:t>
                    </w:r>
                  </w:p>
                </w:txbxContent>
              </v:textbox>
            </v:rect>
            <v:rect id="_x0000_s3279" style="position:absolute;left:7079;top:2387;width:161;height:276" filled="f" stroked="f">
              <v:textbox style="mso-next-textbox:#_x0000_s3279" inset="0,0,0,0">
                <w:txbxContent>
                  <w:p w:rsidR="007E6A91" w:rsidRDefault="007E6A91" w:rsidP="004168E4">
                    <w:r>
                      <w:rPr>
                        <w:rFonts w:ascii="Arial" w:hAnsi="Arial" w:cs="Arial"/>
                        <w:color w:val="000000"/>
                        <w:lang w:val="en-US"/>
                      </w:rPr>
                      <w:t>S</w:t>
                    </w:r>
                  </w:p>
                </w:txbxContent>
              </v:textbox>
            </v:rect>
            <v:rect id="_x0000_s3280" style="position:absolute;left:2015;top:8370;width:697;height:25" fillcolor="black" stroked="f"/>
            <v:rect id="_x0000_s3281" style="position:absolute;left:2699;top:8383;width:25;height:2298" fillcolor="black" stroked="f"/>
            <v:shape id="_x0000_s3282" style="position:absolute;left:2699;top:8370;width:25;height:25" coordsize="25,25" path="m13,l25,r,13l,13,13,25,13,xe" fillcolor="black" stroked="f">
              <v:path arrowok="t"/>
            </v:shape>
            <v:rect id="_x0000_s3283" style="position:absolute;left:2712;top:10669;width:2249;height:25" fillcolor="black" stroked="f"/>
            <v:shape id="_x0000_s3284" style="position:absolute;left:2699;top:10669;width:25;height:25" coordsize="25,25" path="m,12l,25r13,l13,,25,12,,12xe" fillcolor="black" stroked="f">
              <v:path arrowok="t"/>
            </v:shape>
            <v:rect id="_x0000_s3285" style="position:absolute;left:4948;top:8388;width:25;height:2293" fillcolor="black" stroked="f"/>
            <v:shape id="_x0000_s3286" style="position:absolute;left:4948;top:10669;width:25;height:25" coordsize="25,25" path="m13,25r12,l25,12,,12,13,r,25xe" fillcolor="black" stroked="f">
              <v:path arrowok="t"/>
            </v:shape>
            <v:rect id="_x0000_s3287" style="position:absolute;left:4961;top:8375;width:227;height:25" fillcolor="black" stroked="f"/>
            <v:shape id="_x0000_s3288" style="position:absolute;left:4948;top:8375;width:25;height:25" coordsize="25,25" path="m,13l,,13,r,25l25,13,,13xe" fillcolor="black" stroked="f">
              <v:path arrowok="t"/>
            </v:shape>
            <v:line id="_x0000_s3289" style="position:absolute" from="3003,9149" to="3004,9520" strokeweight=".35pt"/>
            <v:line id="_x0000_s3290" style="position:absolute" from="2734,9446" to="2998,9447" strokeweight=".35pt"/>
            <v:shape id="_x0000_s3291" style="position:absolute;left:2734;top:9423;width:59;height:47" coordsize="59,47" path="m,23l59,47,59,,,23xe" fillcolor="black" stroked="f">
              <v:path arrowok="t"/>
            </v:shape>
            <v:shape id="_x0000_s3292" style="position:absolute;left:2734;top:9423;width:59;height:47" coordsize="59,47" path="m,23l59,47,59,,,23e" filled="f" strokeweight=".35pt">
              <v:path arrowok="t"/>
            </v:shape>
            <v:shape id="_x0000_s3293" style="position:absolute;left:2939;top:9423;width:59;height:47" coordsize="59,47" path="m59,23l,,,47,59,23xe" fillcolor="black" stroked="f">
              <v:path arrowok="t"/>
            </v:shape>
            <v:shape id="_x0000_s3294" style="position:absolute;left:2939;top:9423;width:59;height:47" coordsize="59,47" path="m59,23l,,,47,59,23e" filled="f" strokeweight=".35pt">
              <v:path arrowok="t"/>
            </v:shape>
            <v:rect id="_x0000_s3295" style="position:absolute;left:2751;top:9265;width:78;height:161" filled="f" stroked="f">
              <v:textbox style="mso-next-textbox:#_x0000_s3295" inset="0,0,0,0">
                <w:txbxContent>
                  <w:p w:rsidR="007E6A91" w:rsidRDefault="007E6A91" w:rsidP="004168E4">
                    <w:r>
                      <w:rPr>
                        <w:rFonts w:ascii="Arial" w:hAnsi="Arial" w:cs="Arial"/>
                        <w:color w:val="000000"/>
                        <w:sz w:val="14"/>
                        <w:szCs w:val="14"/>
                        <w:lang w:val="en-US"/>
                      </w:rPr>
                      <w:t>1</w:t>
                    </w:r>
                  </w:p>
                </w:txbxContent>
              </v:textbox>
            </v:rect>
            <v:rect id="_x0000_s3296" style="position:absolute;left:2828;top:9265;width:78;height:161" filled="f" stroked="f">
              <v:textbox style="mso-next-textbox:#_x0000_s3296" inset="0,0,0,0">
                <w:txbxContent>
                  <w:p w:rsidR="007E6A91" w:rsidRDefault="007E6A91" w:rsidP="004168E4">
                    <w:r>
                      <w:rPr>
                        <w:rFonts w:ascii="Arial" w:hAnsi="Arial" w:cs="Arial"/>
                        <w:color w:val="000000"/>
                        <w:sz w:val="14"/>
                        <w:szCs w:val="14"/>
                        <w:lang w:val="en-US"/>
                      </w:rPr>
                      <w:t>0</w:t>
                    </w:r>
                  </w:p>
                </w:txbxContent>
              </v:textbox>
            </v:rect>
            <v:rect id="_x0000_s3297" style="position:absolute;left:2904;top:9265;width:78;height:161" filled="f" stroked="f">
              <v:textbox style="mso-next-textbox:#_x0000_s3297" inset="0,0,0,0">
                <w:txbxContent>
                  <w:p w:rsidR="007E6A91" w:rsidRDefault="007E6A91" w:rsidP="004168E4">
                    <w:r>
                      <w:rPr>
                        <w:rFonts w:ascii="Arial" w:hAnsi="Arial" w:cs="Arial"/>
                        <w:color w:val="000000"/>
                        <w:sz w:val="14"/>
                        <w:szCs w:val="14"/>
                        <w:lang w:val="en-US"/>
                      </w:rPr>
                      <w:t>0</w:t>
                    </w:r>
                  </w:p>
                </w:txbxContent>
              </v:textbox>
            </v:rect>
            <v:line id="_x0000_s3298" style="position:absolute" from="2420,8660" to="3008,8661" strokeweight=".35pt"/>
            <v:line id="_x0000_s3299" style="position:absolute;flip:y" from="2514,8395" to="2515,8660" strokeweight=".35pt"/>
            <v:shape id="_x0000_s3300" style="position:absolute;left:2489;top:8600;width:50;height:60" coordsize="50,60" path="m25,60l50,,,,25,60xe" fillcolor="black" stroked="f">
              <v:path arrowok="t"/>
            </v:shape>
            <v:shape id="_x0000_s3301" style="position:absolute;left:2489;top:8600;width:50;height:60" coordsize="50,60" path="m25,60l50,,,,25,60e" filled="f" strokeweight=".35pt">
              <v:path arrowok="t"/>
            </v:shape>
            <v:shape id="_x0000_s3302" style="position:absolute;left:2489;top:8395;width:50;height:60" coordsize="50,60" path="m25,l,60r50,l25,xe" fillcolor="black" stroked="f">
              <v:path arrowok="t"/>
            </v:shape>
            <v:shape id="_x0000_s3303" style="position:absolute;left:2489;top:8395;width:50;height:60" coordsize="50,60" path="m25,l,60r50,l25,e" filled="f" strokeweight=".35pt">
              <v:path arrowok="t"/>
            </v:shape>
            <v:rect id="_x0000_s3304" style="position:absolute;left:3342;top:8081;width:101;height:207" filled="f" stroked="f">
              <v:textbox style="mso-next-textbox:#_x0000_s3304" inset="0,0,0,0">
                <w:txbxContent>
                  <w:p w:rsidR="007E6A91" w:rsidRDefault="007E6A91" w:rsidP="004168E4">
                    <w:r>
                      <w:rPr>
                        <w:rFonts w:ascii="Arial" w:hAnsi="Arial" w:cs="Arial"/>
                        <w:color w:val="000000"/>
                        <w:sz w:val="18"/>
                        <w:szCs w:val="18"/>
                        <w:lang w:val="en-US"/>
                      </w:rPr>
                      <w:t>6</w:t>
                    </w:r>
                  </w:p>
                </w:txbxContent>
              </v:textbox>
            </v:rect>
            <v:rect id="_x0000_s3305" style="position:absolute;left:3441;top:8081;width:51;height:276;mso-wrap-style:none" filled="f" stroked="f">
              <v:textbox style="mso-next-textbox:#_x0000_s3305" inset="0,0,0,0">
                <w:txbxContent>
                  <w:p w:rsidR="007E6A91" w:rsidRDefault="007E6A91" w:rsidP="004168E4">
                    <w:r>
                      <w:rPr>
                        <w:rFonts w:ascii="Arial" w:hAnsi="Arial" w:cs="Arial"/>
                        <w:color w:val="000000"/>
                        <w:sz w:val="18"/>
                        <w:szCs w:val="18"/>
                        <w:lang w:val="en-US"/>
                      </w:rPr>
                      <w:t xml:space="preserve"> </w:t>
                    </w:r>
                  </w:p>
                </w:txbxContent>
              </v:textbox>
            </v:rect>
            <v:rect id="_x0000_s3306" style="position:absolute;left:3490;top:8081;width:141;height:207" filled="f" stroked="f">
              <v:textbox style="mso-next-textbox:#_x0000_s3306" inset="0,0,0,0">
                <w:txbxContent>
                  <w:p w:rsidR="007E6A91" w:rsidRDefault="007E6A91" w:rsidP="004168E4">
                    <w:r>
                      <w:rPr>
                        <w:rFonts w:ascii="Arial" w:hAnsi="Arial" w:cs="Arial"/>
                        <w:color w:val="000000"/>
                        <w:sz w:val="18"/>
                        <w:szCs w:val="18"/>
                        <w:lang w:val="en-US"/>
                      </w:rPr>
                      <w:t>Ø</w:t>
                    </w:r>
                  </w:p>
                </w:txbxContent>
              </v:textbox>
            </v:rect>
            <v:rect id="_x0000_s3307" style="position:absolute;left:3629;top:8081;width:51;height:276" filled="f" stroked="f">
              <v:textbox style="mso-next-textbox:#_x0000_s3307" inset="0,0,0,0">
                <w:txbxContent>
                  <w:p w:rsidR="007E6A91" w:rsidRDefault="007E6A91" w:rsidP="004168E4">
                    <w:r>
                      <w:rPr>
                        <w:rFonts w:ascii="Arial" w:hAnsi="Arial" w:cs="Arial"/>
                        <w:color w:val="000000"/>
                        <w:sz w:val="18"/>
                        <w:szCs w:val="18"/>
                        <w:lang w:val="en-US"/>
                      </w:rPr>
                      <w:t xml:space="preserve"> </w:t>
                    </w:r>
                  </w:p>
                </w:txbxContent>
              </v:textbox>
            </v:rect>
            <v:rect id="_x0000_s3308" style="position:absolute;left:3678;top:8081;width:101;height:207" filled="f" stroked="f">
              <v:textbox style="mso-next-textbox:#_x0000_s3308" inset="0,0,0,0">
                <w:txbxContent>
                  <w:p w:rsidR="007E6A91" w:rsidRDefault="007E6A91" w:rsidP="004168E4">
                    <w:r>
                      <w:rPr>
                        <w:rFonts w:ascii="Arial" w:hAnsi="Arial" w:cs="Arial"/>
                        <w:color w:val="000000"/>
                        <w:sz w:val="18"/>
                        <w:szCs w:val="18"/>
                        <w:lang w:val="en-US"/>
                      </w:rPr>
                      <w:t>6</w:t>
                    </w:r>
                  </w:p>
                </w:txbxContent>
              </v:textbox>
            </v:rect>
            <v:rect id="_x0000_s3309" style="position:absolute;left:3777;top:8081;width:101;height:207" filled="f" stroked="f">
              <v:textbox style="mso-next-textbox:#_x0000_s3309" inset="0,0,0,0">
                <w:txbxContent>
                  <w:p w:rsidR="007E6A91" w:rsidRDefault="007E6A91" w:rsidP="004168E4">
                    <w:r>
                      <w:rPr>
                        <w:rFonts w:ascii="Arial" w:hAnsi="Arial" w:cs="Arial"/>
                        <w:color w:val="000000"/>
                        <w:sz w:val="18"/>
                        <w:szCs w:val="18"/>
                        <w:lang w:val="en-US"/>
                      </w:rPr>
                      <w:t>3</w:t>
                    </w:r>
                  </w:p>
                </w:txbxContent>
              </v:textbox>
            </v:rect>
            <v:oval id="_x0000_s3310" style="position:absolute;left:3008;top:8934;width:179;height:176" filled="f" strokeweight="1.25pt"/>
            <v:line id="_x0000_s3311" style="position:absolute" from="3448,9134" to="3449,9525" strokeweight=".35pt"/>
            <v:line id="_x0000_s3312" style="position:absolute" from="3018,9451" to="3181,9452" strokeweight=".35pt"/>
            <v:shape id="_x0000_s3313" style="position:absolute;left:3018;top:9426;width:59;height:49" coordsize="59,49" path="m,25l59,49,59,,,25xe" fillcolor="black" stroked="f">
              <v:path arrowok="t"/>
            </v:shape>
            <v:shape id="_x0000_s3314" style="position:absolute;left:3018;top:9426;width:59;height:49" coordsize="59,49" path="m,25l59,49,59,,,25e" filled="f" strokeweight=".35pt">
              <v:path arrowok="t"/>
            </v:shape>
            <v:shape id="_x0000_s3315" style="position:absolute;left:3122;top:9426;width:59;height:49" coordsize="59,49" path="m59,25l,,,49,59,25xe" fillcolor="black" stroked="f">
              <v:path arrowok="t"/>
            </v:shape>
            <v:shape id="_x0000_s3316" style="position:absolute;left:3122;top:9426;width:59;height:49" coordsize="59,49" path="m59,25l,,,49,59,25e" filled="f" strokeweight=".35pt">
              <v:path arrowok="t"/>
            </v:shape>
            <v:line id="_x0000_s3317" style="position:absolute" from="3275,9451" to="3443,9452" strokeweight=".35pt"/>
            <v:shape id="_x0000_s3318" style="position:absolute;left:3275;top:9426;width:60;height:49" coordsize="60,49" path="m,25l60,49,60,,,25xe" fillcolor="black" stroked="f">
              <v:path arrowok="t"/>
            </v:shape>
            <v:shape id="_x0000_s3319" style="position:absolute;left:3275;top:9426;width:60;height:49" coordsize="60,49" path="m,25l60,49,60,,,25e" filled="f" strokeweight=".35pt">
              <v:path arrowok="t"/>
            </v:shape>
            <v:shape id="_x0000_s3320" style="position:absolute;left:3384;top:9426;width:59;height:49" coordsize="59,49" path="m59,25l,,,49,59,25xe" fillcolor="black" stroked="f">
              <v:path arrowok="t"/>
            </v:shape>
            <v:shape id="_x0000_s3321" style="position:absolute;left:3384;top:9426;width:59;height:49" coordsize="59,49" path="m59,25l,,,49,59,25e" filled="f" strokeweight=".35pt">
              <v:path arrowok="t"/>
            </v:shape>
            <v:line id="_x0000_s3322" style="position:absolute" from="3142,9451" to="3305,9452" strokeweight=".35pt"/>
            <v:rect id="_x0000_s3323" style="position:absolute;left:3152;top:9483;width:78;height:161" filled="f" stroked="f">
              <v:textbox style="mso-next-textbox:#_x0000_s3323" inset="0,0,0,0">
                <w:txbxContent>
                  <w:p w:rsidR="007E6A91" w:rsidRDefault="007E6A91" w:rsidP="004168E4">
                    <w:r>
                      <w:rPr>
                        <w:rFonts w:ascii="Arial" w:hAnsi="Arial" w:cs="Arial"/>
                        <w:color w:val="000000"/>
                        <w:sz w:val="14"/>
                        <w:szCs w:val="14"/>
                        <w:lang w:val="en-US"/>
                      </w:rPr>
                      <w:t>3</w:t>
                    </w:r>
                  </w:p>
                </w:txbxContent>
              </v:textbox>
            </v:rect>
            <v:rect id="_x0000_s3324" style="position:absolute;left:3228;top:9483;width:78;height:161" filled="f" stroked="f">
              <v:textbox style="mso-next-textbox:#_x0000_s3324" inset="0,0,0,0">
                <w:txbxContent>
                  <w:p w:rsidR="007E6A91" w:rsidRDefault="007E6A91" w:rsidP="004168E4">
                    <w:r>
                      <w:rPr>
                        <w:rFonts w:ascii="Arial" w:hAnsi="Arial" w:cs="Arial"/>
                        <w:color w:val="000000"/>
                        <w:sz w:val="14"/>
                        <w:szCs w:val="14"/>
                        <w:lang w:val="en-US"/>
                      </w:rPr>
                      <w:t>0</w:t>
                    </w:r>
                  </w:p>
                </w:txbxContent>
              </v:textbox>
            </v:rect>
            <v:oval id="_x0000_s3325" style="position:absolute;left:3275;top:8934;width:179;height:176" filled="f" strokeweight="1.25pt"/>
            <v:oval id="_x0000_s3326" style="position:absolute;left:3542;top:8934;width:178;height:176" filled="f" strokeweight="1.25pt"/>
            <v:oval id="_x0000_s3327" style="position:absolute;left:3008;top:8669;width:179;height:176" filled="f" strokeweight="1.25pt"/>
            <v:oval id="_x0000_s3328" style="position:absolute;left:3275;top:8669;width:179;height:176" filled="f" strokeweight="1.25pt"/>
            <v:oval id="_x0000_s3329" style="position:absolute;left:3542;top:8669;width:178;height:176" filled="f" strokeweight="1.25pt"/>
            <v:line id="_x0000_s3330" style="position:absolute" from="3181,9144" to="3182,9535" strokeweight=".35pt"/>
            <v:line id="_x0000_s3331" style="position:absolute" from="3275,9134" to="3276,9525" strokeweight=".35pt"/>
            <v:line id="_x0000_s3332" style="position:absolute" from="3542,9134" to="3543,9525" strokeweight=".35pt"/>
            <v:line id="_x0000_s3333" style="position:absolute" from="3720,9139" to="3721,9530" strokeweight=".35pt"/>
            <v:line id="_x0000_s3334" style="position:absolute" from="3552,9451" to="3720,9452" strokeweight=".35pt"/>
            <v:shape id="_x0000_s3335" style="position:absolute;left:3552;top:9426;width:59;height:49" coordsize="59,49" path="m,25l59,49,59,,,25xe" fillcolor="black" stroked="f">
              <v:path arrowok="t"/>
            </v:shape>
            <v:shape id="_x0000_s3336" style="position:absolute;left:3552;top:9426;width:59;height:49" coordsize="59,49" path="m,25l59,49,59,,,25e" filled="f" strokeweight=".35pt">
              <v:path arrowok="t"/>
            </v:shape>
            <v:shape id="_x0000_s3337" style="position:absolute;left:3661;top:9426;width:59;height:49" coordsize="59,49" path="m59,25l,,,49,59,25xe" fillcolor="black" stroked="f">
              <v:path arrowok="t"/>
            </v:shape>
            <v:shape id="_x0000_s3338" style="position:absolute;left:3661;top:9426;width:59;height:49" coordsize="59,49" path="m59,25l,,,49,59,25e" filled="f" strokeweight=".35pt">
              <v:path arrowok="t"/>
            </v:shape>
            <v:line id="_x0000_s3339" style="position:absolute" from="3419,9451" to="3582,9452" strokeweight=".35pt"/>
            <v:rect id="_x0000_s3340" style="position:absolute;left:3023;top:9273;width:78;height:161" filled="f" stroked="f">
              <v:textbox style="mso-next-textbox:#_x0000_s3340" inset="0,0,0,0">
                <w:txbxContent>
                  <w:p w:rsidR="007E6A91" w:rsidRDefault="007E6A91" w:rsidP="004168E4">
                    <w:r>
                      <w:rPr>
                        <w:rFonts w:ascii="Arial" w:hAnsi="Arial" w:cs="Arial"/>
                        <w:color w:val="000000"/>
                        <w:sz w:val="14"/>
                        <w:szCs w:val="14"/>
                        <w:lang w:val="en-US"/>
                      </w:rPr>
                      <w:t>6</w:t>
                    </w:r>
                  </w:p>
                </w:txbxContent>
              </v:textbox>
            </v:rect>
            <v:rect id="_x0000_s3341" style="position:absolute;left:3100;top:9273;width:78;height:161" filled="f" stroked="f">
              <v:textbox style="mso-next-textbox:#_x0000_s3341" inset="0,0,0,0">
                <w:txbxContent>
                  <w:p w:rsidR="007E6A91" w:rsidRDefault="007E6A91" w:rsidP="004168E4">
                    <w:r>
                      <w:rPr>
                        <w:rFonts w:ascii="Arial" w:hAnsi="Arial" w:cs="Arial"/>
                        <w:color w:val="000000"/>
                        <w:sz w:val="14"/>
                        <w:szCs w:val="14"/>
                        <w:lang w:val="en-US"/>
                      </w:rPr>
                      <w:t>3</w:t>
                    </w:r>
                  </w:p>
                </w:txbxContent>
              </v:textbox>
            </v:rect>
            <v:rect id="_x0000_s3342" style="position:absolute;left:3290;top:9273;width:78;height:161" filled="f" stroked="f">
              <v:textbox style="mso-next-textbox:#_x0000_s3342" inset="0,0,0,0">
                <w:txbxContent>
                  <w:p w:rsidR="007E6A91" w:rsidRDefault="007E6A91" w:rsidP="004168E4">
                    <w:r>
                      <w:rPr>
                        <w:rFonts w:ascii="Arial" w:hAnsi="Arial" w:cs="Arial"/>
                        <w:color w:val="000000"/>
                        <w:sz w:val="14"/>
                        <w:szCs w:val="14"/>
                        <w:lang w:val="en-US"/>
                      </w:rPr>
                      <w:t>6</w:t>
                    </w:r>
                  </w:p>
                </w:txbxContent>
              </v:textbox>
            </v:rect>
            <v:rect id="_x0000_s3343" style="position:absolute;left:3367;top:9273;width:78;height:161" filled="f" stroked="f">
              <v:textbox style="mso-next-textbox:#_x0000_s3343" inset="0,0,0,0">
                <w:txbxContent>
                  <w:p w:rsidR="007E6A91" w:rsidRDefault="007E6A91" w:rsidP="004168E4">
                    <w:r>
                      <w:rPr>
                        <w:rFonts w:ascii="Arial" w:hAnsi="Arial" w:cs="Arial"/>
                        <w:color w:val="000000"/>
                        <w:sz w:val="14"/>
                        <w:szCs w:val="14"/>
                        <w:lang w:val="en-US"/>
                      </w:rPr>
                      <w:t>3</w:t>
                    </w:r>
                  </w:p>
                </w:txbxContent>
              </v:textbox>
            </v:rect>
            <v:rect id="_x0000_s3344" style="position:absolute;left:3557;top:9273;width:78;height:161" filled="f" stroked="f">
              <v:textbox style="mso-next-textbox:#_x0000_s3344" inset="0,0,0,0">
                <w:txbxContent>
                  <w:p w:rsidR="007E6A91" w:rsidRDefault="007E6A91" w:rsidP="004168E4">
                    <w:r>
                      <w:rPr>
                        <w:rFonts w:ascii="Arial" w:hAnsi="Arial" w:cs="Arial"/>
                        <w:color w:val="000000"/>
                        <w:sz w:val="14"/>
                        <w:szCs w:val="14"/>
                        <w:lang w:val="en-US"/>
                      </w:rPr>
                      <w:t>6</w:t>
                    </w:r>
                  </w:p>
                </w:txbxContent>
              </v:textbox>
            </v:rect>
            <v:rect id="_x0000_s3345" style="position:absolute;left:3634;top:9273;width:78;height:161" filled="f" stroked="f">
              <v:textbox style="mso-next-textbox:#_x0000_s3345" inset="0,0,0,0">
                <w:txbxContent>
                  <w:p w:rsidR="007E6A91" w:rsidRDefault="007E6A91" w:rsidP="004168E4">
                    <w:r>
                      <w:rPr>
                        <w:rFonts w:ascii="Arial" w:hAnsi="Arial" w:cs="Arial"/>
                        <w:color w:val="000000"/>
                        <w:sz w:val="14"/>
                        <w:szCs w:val="14"/>
                        <w:lang w:val="en-US"/>
                      </w:rPr>
                      <w:t>3</w:t>
                    </w:r>
                  </w:p>
                </w:txbxContent>
              </v:textbox>
            </v:rect>
            <v:rect id="_x0000_s3346" style="position:absolute;left:3423;top:9483;width:78;height:161" filled="f" stroked="f">
              <v:textbox style="mso-next-textbox:#_x0000_s3346" inset="0,0,0,0">
                <w:txbxContent>
                  <w:p w:rsidR="007E6A91" w:rsidRDefault="007E6A91" w:rsidP="004168E4">
                    <w:r>
                      <w:rPr>
                        <w:rFonts w:ascii="Arial" w:hAnsi="Arial" w:cs="Arial"/>
                        <w:color w:val="000000"/>
                        <w:sz w:val="14"/>
                        <w:szCs w:val="14"/>
                        <w:lang w:val="en-US"/>
                      </w:rPr>
                      <w:t>3</w:t>
                    </w:r>
                  </w:p>
                </w:txbxContent>
              </v:textbox>
            </v:rect>
            <v:rect id="_x0000_s3347" style="position:absolute;left:3500;top:9483;width:78;height:161" filled="f" stroked="f">
              <v:textbox style="mso-next-textbox:#_x0000_s3347" inset="0,0,0,0">
                <w:txbxContent>
                  <w:p w:rsidR="007E6A91" w:rsidRDefault="007E6A91" w:rsidP="004168E4">
                    <w:r>
                      <w:rPr>
                        <w:rFonts w:ascii="Arial" w:hAnsi="Arial" w:cs="Arial"/>
                        <w:color w:val="000000"/>
                        <w:sz w:val="14"/>
                        <w:szCs w:val="14"/>
                        <w:lang w:val="en-US"/>
                      </w:rPr>
                      <w:t>0</w:t>
                    </w:r>
                  </w:p>
                </w:txbxContent>
              </v:textbox>
            </v:rect>
            <v:line id="_x0000_s3348" style="position:absolute" from="3745,8667" to="4135,8668" strokeweight=".35pt"/>
            <v:line id="_x0000_s3349" style="position:absolute" from="3745,9105" to="4135,9106" strokeweight=".35pt"/>
            <v:line id="_x0000_s3350" style="position:absolute;flip:y" from="4061,8932" to="4062,9097" strokeweight=".35pt"/>
            <v:shape id="_x0000_s3351" style="position:absolute;left:4036;top:9038;width:50;height:59" coordsize="50,59" path="m25,59l50,,,,25,59xe" fillcolor="black" stroked="f">
              <v:path arrowok="t"/>
            </v:shape>
            <v:shape id="_x0000_s3352" style="position:absolute;left:4036;top:9038;width:50;height:59" coordsize="50,59" path="m25,59l50,,,,25,59e" filled="f" strokeweight=".35pt">
              <v:path arrowok="t"/>
            </v:shape>
            <v:shape id="_x0000_s3353" style="position:absolute;left:4036;top:8932;width:50;height:59" coordsize="50,59" path="m25,l,59r50,l25,xe" fillcolor="black" stroked="f">
              <v:path arrowok="t"/>
            </v:shape>
            <v:shape id="_x0000_s3354" style="position:absolute;left:4036;top:8932;width:50;height:59" coordsize="50,59" path="m25,l,59r50,l25,e" filled="f" strokeweight=".35pt">
              <v:path arrowok="t"/>
            </v:shape>
            <v:line id="_x0000_s3355" style="position:absolute;flip:y" from="4061,8670" to="4062,8840" strokeweight=".35pt"/>
            <v:shape id="_x0000_s3356" style="position:absolute;left:4036;top:8781;width:50;height:59" coordsize="50,59" path="m25,59l50,,,,25,59xe" fillcolor="black" stroked="f">
              <v:path arrowok="t"/>
            </v:shape>
            <v:shape id="_x0000_s3357" style="position:absolute;left:4036;top:8781;width:50;height:59" coordsize="50,59" path="m25,59l50,,,,25,59e" filled="f" strokeweight=".35pt">
              <v:path arrowok="t"/>
            </v:shape>
            <v:shape id="_x0000_s3358" style="position:absolute;left:4036;top:8670;width:50;height:59" coordsize="50,59" path="m25,l,59r50,l25,xe" fillcolor="black" stroked="f">
              <v:path arrowok="t"/>
            </v:shape>
            <v:shape id="_x0000_s3359" style="position:absolute;left:4036;top:8670;width:50;height:59" coordsize="50,59" path="m25,l,59r50,l25,e" filled="f" strokeweight=".35pt">
              <v:path arrowok="t"/>
            </v:shape>
            <v:line id="_x0000_s3360" style="position:absolute;flip:y" from="4061,8810" to="4062,8974" strokeweight=".35pt"/>
            <v:shape id="_x0000_s3361" style="position:absolute;left:4120;top:8894;width:102;height:65" coordsize="102,65" path="m75,65r,-13l82,47r5,-2l92,40r,-7l92,25,87,18,80,13r-3,l72,13r-7,l62,15r-5,3l55,23,52,33r3,7l42,38r,-8l40,23,35,20,30,18r-2,l20,18r-5,5l13,28r-3,5l13,40r2,5l20,47r5,3l28,50r,12l20,62,15,60,13,57,8,52,5,50,3,45,,40,,33,3,25,5,20,8,13,15,8,20,5r8,l33,5r7,3l42,13r5,7l50,10,52,8,55,5,60,3,62,,72,r5,l84,3r5,2l94,10r3,5l102,20r,5l102,33r,7l102,45r-3,5l94,55r-2,2l87,60r-5,2l75,65xe" fillcolor="black" stroked="f">
              <v:path arrowok="t"/>
            </v:shape>
            <v:shape id="_x0000_s3362" style="position:absolute;left:4120;top:8818;width:102;height:62" coordsize="102,62" path="m52,62r-17,l23,59,13,54,8,49,3,39,,37,,32,3,25,5,17,8,12,13,7,28,2,40,,52,,67,,80,2r9,5l97,12r5,10l102,25r,7l102,37r-3,7l97,49r-5,5l84,57r-7,2l65,62r-13,xm52,49r20,l80,47r4,-3l89,39r3,-7l92,27,89,22,87,20,84,17,80,15,72,12r-10,l52,12r-19,l25,15r-5,2l15,20r-2,2l13,27r-3,5l13,39r2,3l18,44r7,3l33,49r7,l52,49xe" fillcolor="black" stroked="f">
              <v:path arrowok="t"/>
              <o:lock v:ext="edit" verticies="t"/>
            </v:shape>
            <v:line id="_x0000_s3363" style="position:absolute" from="3755,8934" to="4145,8935" strokeweight=".35pt"/>
            <v:line id="_x0000_s3364" style="position:absolute" from="3745,8840" to="4135,8841" strokeweight=".35pt"/>
            <v:shape id="_x0000_s3365" style="position:absolute;left:3910;top:9023;width:104;height:64" coordsize="104,64" path="m28,r,12l20,15r-2,2l15,20r-2,2l13,30r,5l15,40r5,4l28,49r9,3l50,52,47,49,45,47,40,42,37,35r,-8l37,22r3,-5l42,12,45,7,50,5,57,2,62,r8,l77,,87,2r7,5l99,15r3,7l104,30r-2,7l99,44r-2,5l92,54r-8,5l77,62,67,64r-12,l42,64,30,62,20,59,13,54,8,49,5,42,3,40r,-3l,30,3,25r,-8l5,15,8,10,15,5,28,xm70,49r5,l82,47r5,-3l89,40r3,-5l92,30r,-8l89,20,87,17,84,15,79,12r-9,l60,12r-8,5l50,20r,2l47,27r,3l50,40r2,4l60,49r5,l70,49xe" fillcolor="black" stroked="f">
              <v:path arrowok="t"/>
              <o:lock v:ext="edit" verticies="t"/>
            </v:shape>
            <v:shape id="_x0000_s3366" style="position:absolute;left:3910;top:8946;width:104;height:62" coordsize="104,62" path="m75,62r,-12l82,47r7,-2l92,37r,-5l92,25,87,18,79,13r-2,l72,13r-7,l62,15r-2,3l55,23r-3,7l55,40,45,37r,-2l42,30,40,23,35,18r-5,l28,18r-8,l15,23r-2,5l13,32r,8l15,45r8,2l25,50r5,l28,62,23,60r-5,l13,55,8,52,5,47,3,42r,-5l,32,3,25,5,18r5,-5l15,8,20,5r8,l33,5r7,3l45,13r2,5l50,10,52,8,57,5,60,3,62,,72,r7,l84,3r5,2l94,8r5,5l102,20r,5l104,32r-2,5l102,45r-3,5l97,55r-5,2l87,60r-5,2l75,62xe" fillcolor="black" stroked="f">
              <v:path arrowok="t"/>
            </v:shape>
            <v:shape id="_x0000_s3367" style="position:absolute;left:3910;top:8756;width:104;height:64" coordsize="104,64" path="m28,r,12l20,15r-2,2l15,20r-2,2l13,30r,5l15,40r5,5l28,49r9,3l50,52,47,49,45,47,40,42,37,35r,-8l37,22r3,-5l42,12,45,7,50,5,57,3,62,r8,l77,,87,3r7,4l99,15r3,7l104,30r-2,7l99,45r-2,4l92,54r-8,5l77,62,67,64r-12,l42,64,30,62,20,59,13,54,8,49,5,42,3,40r,-3l,30,3,25r,-8l5,15,8,10,15,5,28,xm70,49r5,l82,47r5,-2l89,40r3,-5l92,30r,-8l89,20,87,17,84,15,79,12r-9,l60,12r-8,5l50,20r,2l47,27r,3l50,40r2,5l60,49r5,l70,49xe" fillcolor="black" stroked="f">
              <v:path arrowok="t"/>
              <o:lock v:ext="edit" verticies="t"/>
            </v:shape>
            <v:shape id="_x0000_s3368" style="position:absolute;left:3910;top:8679;width:104;height:62" coordsize="104,62" path="m75,62r,-12l82,47r7,-2l92,37r,-4l92,25,87,18,79,13r-2,l72,13r-7,l62,15r-2,3l55,23r-3,7l55,40,45,37r,-2l42,30,40,23,35,18r-5,l28,18r-8,l15,23r-2,5l13,33r,7l15,45r8,2l25,50r5,l28,62,23,60r-5,l13,55,8,52,5,47,3,42r,-5l,33,3,25,5,18r5,-5l15,8,20,5r8,l33,5r7,3l45,13r2,5l50,10,52,8,57,5,60,3,62,,72,r7,l84,3r5,2l94,8r5,5l102,20r,5l104,33r-2,4l102,45r-3,5l97,55r-5,2l87,60r-5,2l75,62xe" fillcolor="black" stroked="f">
              <v:path arrowok="t"/>
            </v:shape>
            <v:rect id="_x0000_s3369" style="position:absolute;left:3063;top:8674;width:78;height:161" filled="f" stroked="f">
              <v:textbox style="mso-next-textbox:#_x0000_s3369" inset="0,0,0,0">
                <w:txbxContent>
                  <w:p w:rsidR="007E6A91" w:rsidRDefault="007E6A91" w:rsidP="004168E4">
                    <w:r>
                      <w:rPr>
                        <w:rFonts w:ascii="Arial" w:hAnsi="Arial" w:cs="Arial"/>
                        <w:color w:val="000000"/>
                        <w:sz w:val="14"/>
                        <w:szCs w:val="14"/>
                        <w:lang w:val="en-US"/>
                      </w:rPr>
                      <w:t>3</w:t>
                    </w:r>
                  </w:p>
                </w:txbxContent>
              </v:textbox>
            </v:rect>
            <v:rect id="_x0000_s3370" style="position:absolute;left:3063;top:8936;width:78;height:161" filled="f" stroked="f">
              <v:textbox style="mso-next-textbox:#_x0000_s3370" inset="0,0,0,0">
                <w:txbxContent>
                  <w:p w:rsidR="007E6A91" w:rsidRDefault="007E6A91" w:rsidP="004168E4">
                    <w:r>
                      <w:rPr>
                        <w:rFonts w:ascii="Arial" w:hAnsi="Arial" w:cs="Arial"/>
                        <w:color w:val="000000"/>
                        <w:sz w:val="14"/>
                        <w:szCs w:val="14"/>
                        <w:lang w:val="en-US"/>
                      </w:rPr>
                      <w:t>1</w:t>
                    </w:r>
                  </w:p>
                </w:txbxContent>
              </v:textbox>
            </v:rect>
            <v:rect id="_x0000_s3371" style="position:absolute;left:3330;top:8674;width:78;height:161" filled="f" stroked="f">
              <v:textbox style="mso-next-textbox:#_x0000_s3371" inset="0,0,0,0">
                <w:txbxContent>
                  <w:p w:rsidR="007E6A91" w:rsidRDefault="007E6A91" w:rsidP="004168E4">
                    <w:r>
                      <w:rPr>
                        <w:rFonts w:ascii="Arial" w:hAnsi="Arial" w:cs="Arial"/>
                        <w:color w:val="000000"/>
                        <w:sz w:val="14"/>
                        <w:szCs w:val="14"/>
                        <w:lang w:val="en-US"/>
                      </w:rPr>
                      <w:t>4</w:t>
                    </w:r>
                  </w:p>
                </w:txbxContent>
              </v:textbox>
            </v:rect>
            <v:rect id="_x0000_s3372" style="position:absolute;left:3330;top:8936;width:78;height:161" filled="f" stroked="f">
              <v:textbox style="mso-next-textbox:#_x0000_s3372" inset="0,0,0,0">
                <w:txbxContent>
                  <w:p w:rsidR="007E6A91" w:rsidRDefault="007E6A91" w:rsidP="004168E4">
                    <w:r>
                      <w:rPr>
                        <w:rFonts w:ascii="Arial" w:hAnsi="Arial" w:cs="Arial"/>
                        <w:color w:val="000000"/>
                        <w:sz w:val="14"/>
                        <w:szCs w:val="14"/>
                        <w:lang w:val="en-US"/>
                      </w:rPr>
                      <w:t>2</w:t>
                    </w:r>
                  </w:p>
                </w:txbxContent>
              </v:textbox>
            </v:rect>
            <v:rect id="_x0000_s3373" style="position:absolute;left:3596;top:8674;width:78;height:161" filled="f" stroked="f">
              <v:textbox style="mso-next-textbox:#_x0000_s3373" inset="0,0,0,0">
                <w:txbxContent>
                  <w:p w:rsidR="007E6A91" w:rsidRDefault="007E6A91" w:rsidP="004168E4">
                    <w:r>
                      <w:rPr>
                        <w:rFonts w:ascii="Arial" w:hAnsi="Arial" w:cs="Arial"/>
                        <w:color w:val="000000"/>
                        <w:sz w:val="14"/>
                        <w:szCs w:val="14"/>
                        <w:lang w:val="en-US"/>
                      </w:rPr>
                      <w:t>8</w:t>
                    </w:r>
                  </w:p>
                </w:txbxContent>
              </v:textbox>
            </v:rect>
            <v:rect id="_x0000_s3374" style="position:absolute;left:3596;top:8936;width:78;height:161" filled="f" stroked="f">
              <v:textbox style="mso-next-textbox:#_x0000_s3374" inset="0,0,0,0">
                <w:txbxContent>
                  <w:p w:rsidR="007E6A91" w:rsidRDefault="007E6A91" w:rsidP="004168E4">
                    <w:r>
                      <w:rPr>
                        <w:rFonts w:ascii="Arial" w:hAnsi="Arial" w:cs="Arial"/>
                        <w:color w:val="000000"/>
                        <w:sz w:val="14"/>
                        <w:szCs w:val="14"/>
                        <w:lang w:val="en-US"/>
                      </w:rPr>
                      <w:t>7</w:t>
                    </w:r>
                  </w:p>
                </w:txbxContent>
              </v:textbox>
            </v:rect>
            <v:shape id="_x0000_s3375" style="position:absolute;left:2361;top:8598;width:99;height:37" coordsize="99,37" path="m99,r,12l22,12r7,13l37,37r-13,l20,27,12,20,10,17,5,12,,10,,,99,xe" fillcolor="black" stroked="f">
              <v:path arrowok="t"/>
            </v:shape>
            <v:shape id="_x0000_s3376" style="position:absolute;left:2361;top:8504;width:101;height:62" coordsize="101,62" path="m49,62r-15,l22,59,12,54,5,49,,39,,37,,30,,22,2,17,7,12,12,7,27,,37,,49,,67,,79,2,89,7r7,5l99,22r2,3l101,30r,7l99,44r-3,5l91,52r-7,5l74,59,64,62r-15,xm49,49r22,l76,47r5,-3l89,39r2,-9l89,27r,-5l86,20,81,17,76,15,71,12r-9,l49,12r-20,l22,15r-5,2l15,20r-3,2l10,27r,5l12,39r,3l17,44r5,3l29,49r10,l49,49xe" fillcolor="black" stroked="f">
              <v:path arrowok="t"/>
              <o:lock v:ext="edit" verticies="t"/>
            </v:shape>
            <v:shape id="_x0000_s3377" style="position:absolute;left:2361;top:8425;width:101;height:64" coordsize="101,64" path="m49,64r-15,l22,62,12,57,5,49,,42,,37,,32,,25,2,20,7,12r5,-2l27,2r10,l49,,67,2,79,5r10,5l96,15r3,7l101,27r,5l101,39r-2,5l96,52r-5,2l84,59,74,62,64,64r-15,xm49,52r22,l76,49r5,-2l89,39r2,-7l89,30r,-5l86,22,81,20,76,17,71,15r-9,l49,12,29,15r-7,2l17,20r-2,2l12,25r-2,5l10,32r2,7l12,44r5,3l22,49r7,3l39,52r10,xe" fillcolor="black" stroked="f">
              <v:path arrowok="t"/>
              <o:lock v:ext="edit" verticies="t"/>
            </v:shape>
            <v:line id="_x0000_s3378" style="position:absolute" from="2203,8927" to="3008,8928" strokeweight=".35pt"/>
            <v:line id="_x0000_s3379" style="position:absolute;flip:y" from="2282,8395" to="2283,8932" strokeweight=".35pt"/>
            <v:shape id="_x0000_s3380" style="position:absolute;left:2257;top:8872;width:49;height:60" coordsize="49,60" path="m25,60l49,,,,25,60xe" fillcolor="black" stroked="f">
              <v:path arrowok="t"/>
            </v:shape>
            <v:shape id="_x0000_s3381" style="position:absolute;left:2257;top:8872;width:49;height:60" coordsize="49,60" path="m25,60l49,,,,25,60e" filled="f" strokeweight=".35pt">
              <v:path arrowok="t"/>
            </v:shape>
            <v:shape id="_x0000_s3382" style="position:absolute;left:2257;top:8395;width:49;height:60" coordsize="49,60" path="m25,l,60r49,l25,xe" fillcolor="black" stroked="f">
              <v:path arrowok="t"/>
            </v:shape>
            <v:shape id="_x0000_s3383" style="position:absolute;left:2257;top:8395;width:49;height:60" coordsize="49,60" path="m25,l,60r49,l25,e" filled="f" strokeweight=".35pt">
              <v:path arrowok="t"/>
            </v:shape>
            <v:shape id="_x0000_s3384" style="position:absolute;left:2148;top:8731;width:99;height:37" coordsize="99,37" path="m99,r,13l22,13r8,12l37,37r-12,l20,28,13,20,10,18,5,13,,10,,,99,xe" fillcolor="black" stroked="f">
              <v:path arrowok="t"/>
            </v:shape>
            <v:shape id="_x0000_s3385" style="position:absolute;left:2148;top:8637;width:102;height:62" coordsize="102,62" path="m77,62l74,50r8,-3l87,45r2,-5l92,33,89,28r,-3l82,18,69,13r-14,l52,13r5,2l62,23r2,5l64,35r,5l64,45r-4,5l57,55r-5,5l47,62r-7,l32,62r-7,l20,62,13,57,8,55,5,50,3,45,,40,,33,,23,3,20,5,15,10,8,20,3,32,,47,,64,,77,3,89,8r3,5l94,15r5,5l99,25r3,5l102,35r,5l99,45r-2,5l94,52r-2,5l87,60,77,62xm32,13r-10,l15,18r-2,2l10,23r,5l10,30r,5l13,37r,5l18,45r7,5l27,50r5,l42,50r3,-3l50,45r2,-3l52,40r3,-5l55,33,52,23,50,18,45,15,42,13r-10,xe" fillcolor="black" stroked="f">
              <v:path arrowok="t"/>
              <o:lock v:ext="edit" verticies="t"/>
            </v:shape>
            <v:shape id="_x0000_s3386" style="position:absolute;left:2148;top:8558;width:102;height:65" coordsize="102,65" path="m74,65l72,52,82,50r5,-5l89,40r3,-5l89,25,84,20,79,15r-5,l69,13r-7,2l60,18r-3,2l52,25r,7l52,42,42,40r,-3l40,30,37,25,32,20r-2,l25,20r-5,l15,23r-5,4l10,35r,5l15,45r5,5l22,50r5,2l25,65,20,62,15,60,10,57,5,55,3,50,,45,,40,,35,,27,3,20,8,15r5,-5l20,8r5,l32,8r5,2l42,15r3,5l50,13r2,-3l55,5r2,l62,3,69,r8,3l82,3r5,5l92,10r5,5l99,20r3,7l102,35r,5l99,45r-2,5l94,55r-5,5l84,62r-5,3l74,65xe" fillcolor="black" stroked="f">
              <v:path arrowok="t"/>
            </v:shape>
            <v:rect id="_x0000_s3387" style="position:absolute;left:6088;top:8370;width:697;height:25" fillcolor="black" stroked="f"/>
            <v:rect id="_x0000_s3388" style="position:absolute;left:6772;top:8383;width:25;height:2298" fillcolor="black" stroked="f"/>
            <v:shape id="_x0000_s3389" style="position:absolute;left:6772;top:8370;width:25;height:25" coordsize="25,25" path="m13,l25,r,13l,13,13,25,13,xe" fillcolor="black" stroked="f">
              <v:path arrowok="t"/>
            </v:shape>
            <v:rect id="_x0000_s3390" style="position:absolute;left:6785;top:10669;width:2249;height:25" fillcolor="black" stroked="f"/>
            <v:shape id="_x0000_s3391" style="position:absolute;left:6772;top:10669;width:25;height:25" coordsize="25,25" path="m,12l,25r13,l13,,25,12,,12xe" fillcolor="black" stroked="f">
              <v:path arrowok="t"/>
            </v:shape>
            <v:rect id="_x0000_s3392" style="position:absolute;left:9021;top:8388;width:25;height:2293" fillcolor="black" stroked="f"/>
            <v:shape id="_x0000_s3393" style="position:absolute;left:9021;top:10669;width:25;height:25" coordsize="25,25" path="m13,25r12,l25,12,,12,13,r,25xe" fillcolor="black" stroked="f">
              <v:path arrowok="t"/>
            </v:shape>
            <v:rect id="_x0000_s3394" style="position:absolute;left:9034;top:8375;width:227;height:25" fillcolor="black" stroked="f"/>
            <v:shape id="_x0000_s3395" style="position:absolute;left:9021;top:8375;width:25;height:25" coordsize="25,25" path="m,13l,,13,r,25l25,13,,13xe" fillcolor="black" stroked="f">
              <v:path arrowok="t"/>
            </v:shape>
            <v:line id="_x0000_s3396" style="position:absolute" from="7076,9011" to="7077,9520" strokeweight=".35pt"/>
            <v:line id="_x0000_s3397" style="position:absolute" from="6807,9446" to="7071,9447" strokeweight=".35pt"/>
            <v:shape id="_x0000_s3398" style="position:absolute;left:6807;top:9423;width:59;height:47" coordsize="59,47" path="m,23l59,47,59,,,23xe" fillcolor="black" stroked="f">
              <v:path arrowok="t"/>
            </v:shape>
            <v:shape id="_x0000_s3399" style="position:absolute;left:6807;top:9423;width:59;height:47" coordsize="59,47" path="m,23l59,47,59,,,23e" filled="f" strokeweight=".35pt">
              <v:path arrowok="t"/>
            </v:shape>
            <v:shape id="_x0000_s3400" style="position:absolute;left:7012;top:9423;width:59;height:47" coordsize="59,47" path="m59,23l,,,47,59,23xe" fillcolor="black" stroked="f">
              <v:path arrowok="t"/>
            </v:shape>
            <v:shape id="_x0000_s3401" style="position:absolute;left:7012;top:9423;width:59;height:47" coordsize="59,47" path="m59,23l,,,47,59,23e" filled="f" strokeweight=".35pt">
              <v:path arrowok="t"/>
            </v:shape>
            <v:rect id="_x0000_s3402" style="position:absolute;left:6824;top:9265;width:78;height:161" filled="f" stroked="f">
              <v:textbox style="mso-next-textbox:#_x0000_s3402" inset="0,0,0,0">
                <w:txbxContent>
                  <w:p w:rsidR="007E6A91" w:rsidRDefault="007E6A91" w:rsidP="004168E4">
                    <w:r>
                      <w:rPr>
                        <w:rFonts w:ascii="Arial" w:hAnsi="Arial" w:cs="Arial"/>
                        <w:color w:val="000000"/>
                        <w:sz w:val="14"/>
                        <w:szCs w:val="14"/>
                        <w:lang w:val="en-US"/>
                      </w:rPr>
                      <w:t>1</w:t>
                    </w:r>
                  </w:p>
                </w:txbxContent>
              </v:textbox>
            </v:rect>
            <v:rect id="_x0000_s3403" style="position:absolute;left:6901;top:9265;width:78;height:161" filled="f" stroked="f">
              <v:textbox style="mso-next-textbox:#_x0000_s3403" inset="0,0,0,0">
                <w:txbxContent>
                  <w:p w:rsidR="007E6A91" w:rsidRDefault="007E6A91" w:rsidP="004168E4">
                    <w:r>
                      <w:rPr>
                        <w:rFonts w:ascii="Arial" w:hAnsi="Arial" w:cs="Arial"/>
                        <w:color w:val="000000"/>
                        <w:sz w:val="14"/>
                        <w:szCs w:val="14"/>
                        <w:lang w:val="en-US"/>
                      </w:rPr>
                      <w:t>0</w:t>
                    </w:r>
                  </w:p>
                </w:txbxContent>
              </v:textbox>
            </v:rect>
            <v:rect id="_x0000_s3404" style="position:absolute;left:6977;top:9265;width:78;height:161" filled="f" stroked="f">
              <v:textbox style="mso-next-textbox:#_x0000_s3404" inset="0,0,0,0">
                <w:txbxContent>
                  <w:p w:rsidR="007E6A91" w:rsidRDefault="007E6A91" w:rsidP="004168E4">
                    <w:r>
                      <w:rPr>
                        <w:rFonts w:ascii="Arial" w:hAnsi="Arial" w:cs="Arial"/>
                        <w:color w:val="000000"/>
                        <w:sz w:val="14"/>
                        <w:szCs w:val="14"/>
                        <w:lang w:val="en-US"/>
                      </w:rPr>
                      <w:t>0</w:t>
                    </w:r>
                  </w:p>
                </w:txbxContent>
              </v:textbox>
            </v:rect>
            <v:line id="_x0000_s3405" style="position:absolute" from="6493,8660" to="7057,8661" strokeweight=".35pt"/>
            <v:line id="_x0000_s3406" style="position:absolute;flip:y" from="6587,8395" to="6588,8660" strokeweight=".35pt"/>
            <v:shape id="_x0000_s3407" style="position:absolute;left:6562;top:8600;width:50;height:60" coordsize="50,60" path="m25,60l50,,,,25,60xe" fillcolor="black" stroked="f">
              <v:path arrowok="t"/>
            </v:shape>
            <v:shape id="_x0000_s3408" style="position:absolute;left:6562;top:8600;width:50;height:60" coordsize="50,60" path="m25,60l50,,,,25,60e" filled="f" strokeweight=".35pt">
              <v:path arrowok="t"/>
            </v:shape>
            <v:shape id="_x0000_s3409" style="position:absolute;left:6562;top:8395;width:50;height:60" coordsize="50,60" path="m25,l,60r50,l25,xe" fillcolor="black" stroked="f">
              <v:path arrowok="t"/>
            </v:shape>
            <v:shape id="_x0000_s3410" style="position:absolute;left:6562;top:8395;width:50;height:60" coordsize="50,60" path="m25,l,60r50,l25,e" filled="f" strokeweight=".35pt">
              <v:path arrowok="t"/>
            </v:shape>
            <v:rect id="_x0000_s3411" style="position:absolute;left:7415;top:8081;width:101;height:207" filled="f" stroked="f">
              <v:textbox style="mso-next-textbox:#_x0000_s3411" inset="0,0,0,0">
                <w:txbxContent>
                  <w:p w:rsidR="007E6A91" w:rsidRDefault="007E6A91" w:rsidP="004168E4">
                    <w:r>
                      <w:rPr>
                        <w:rFonts w:ascii="Arial" w:hAnsi="Arial" w:cs="Arial"/>
                        <w:color w:val="000000"/>
                        <w:sz w:val="18"/>
                        <w:szCs w:val="18"/>
                        <w:lang w:val="en-US"/>
                      </w:rPr>
                      <w:t>4</w:t>
                    </w:r>
                  </w:p>
                </w:txbxContent>
              </v:textbox>
            </v:rect>
            <v:rect id="_x0000_s3412" style="position:absolute;left:7514;top:8081;width:51;height:276" filled="f" stroked="f">
              <v:textbox style="mso-next-textbox:#_x0000_s3412" inset="0,0,0,0">
                <w:txbxContent>
                  <w:p w:rsidR="007E6A91" w:rsidRDefault="007E6A91" w:rsidP="004168E4">
                    <w:r>
                      <w:rPr>
                        <w:rFonts w:ascii="Arial" w:hAnsi="Arial" w:cs="Arial"/>
                        <w:color w:val="000000"/>
                        <w:sz w:val="18"/>
                        <w:szCs w:val="18"/>
                        <w:lang w:val="en-US"/>
                      </w:rPr>
                      <w:t xml:space="preserve"> </w:t>
                    </w:r>
                  </w:p>
                </w:txbxContent>
              </v:textbox>
            </v:rect>
            <v:rect id="_x0000_s3413" style="position:absolute;left:7563;top:8081;width:141;height:207" filled="f" stroked="f">
              <v:textbox style="mso-next-textbox:#_x0000_s3413" inset="0,0,0,0">
                <w:txbxContent>
                  <w:p w:rsidR="007E6A91" w:rsidRDefault="007E6A91" w:rsidP="004168E4">
                    <w:r>
                      <w:rPr>
                        <w:rFonts w:ascii="Arial" w:hAnsi="Arial" w:cs="Arial"/>
                        <w:color w:val="000000"/>
                        <w:sz w:val="18"/>
                        <w:szCs w:val="18"/>
                        <w:lang w:val="en-US"/>
                      </w:rPr>
                      <w:t>Ø</w:t>
                    </w:r>
                  </w:p>
                </w:txbxContent>
              </v:textbox>
            </v:rect>
            <v:rect id="_x0000_s3414" style="position:absolute;left:7702;top:8081;width:51;height:276;mso-wrap-style:none" filled="f" stroked="f">
              <v:textbox style="mso-next-textbox:#_x0000_s3414" inset="0,0,0,0">
                <w:txbxContent>
                  <w:p w:rsidR="007E6A91" w:rsidRDefault="007E6A91" w:rsidP="004168E4">
                    <w:r>
                      <w:rPr>
                        <w:rFonts w:ascii="Arial" w:hAnsi="Arial" w:cs="Arial"/>
                        <w:color w:val="000000"/>
                        <w:sz w:val="18"/>
                        <w:szCs w:val="18"/>
                        <w:lang w:val="en-US"/>
                      </w:rPr>
                      <w:t xml:space="preserve"> </w:t>
                    </w:r>
                  </w:p>
                </w:txbxContent>
              </v:textbox>
            </v:rect>
            <v:rect id="_x0000_s3415" style="position:absolute;left:7751;top:8081;width:101;height:207" filled="f" stroked="f">
              <v:textbox style="mso-next-textbox:#_x0000_s3415" inset="0,0,0,0">
                <w:txbxContent>
                  <w:p w:rsidR="007E6A91" w:rsidRDefault="007E6A91" w:rsidP="004168E4">
                    <w:r>
                      <w:rPr>
                        <w:rFonts w:ascii="Arial" w:hAnsi="Arial" w:cs="Arial"/>
                        <w:color w:val="000000"/>
                        <w:sz w:val="18"/>
                        <w:szCs w:val="18"/>
                        <w:lang w:val="en-US"/>
                      </w:rPr>
                      <w:t>4</w:t>
                    </w:r>
                  </w:p>
                </w:txbxContent>
              </v:textbox>
            </v:rect>
            <v:rect id="_x0000_s3416" style="position:absolute;left:7850;top:8081;width:101;height:207" filled="f" stroked="f">
              <v:textbox style="mso-next-textbox:#_x0000_s3416" inset="0,0,0,0">
                <w:txbxContent>
                  <w:p w:rsidR="007E6A91" w:rsidRDefault="007E6A91" w:rsidP="004168E4">
                    <w:r>
                      <w:rPr>
                        <w:rFonts w:ascii="Arial" w:hAnsi="Arial" w:cs="Arial"/>
                        <w:color w:val="000000"/>
                        <w:sz w:val="18"/>
                        <w:szCs w:val="18"/>
                        <w:lang w:val="en-US"/>
                      </w:rPr>
                      <w:t>0</w:t>
                    </w:r>
                  </w:p>
                </w:txbxContent>
              </v:textbox>
            </v:rect>
            <v:shape id="_x0000_s3417" style="position:absolute;left:6434;top:8598;width:99;height:37" coordsize="99,37" path="m99,r,12l22,12r7,13l37,37r-13,l19,27,12,20,10,17,5,12,,10,,,99,xe" fillcolor="black" stroked="f">
              <v:path arrowok="t"/>
            </v:shape>
            <v:shape id="_x0000_s3418" style="position:absolute;left:6434;top:8504;width:101;height:62" coordsize="101,62" path="m49,62r-15,l22,59,12,54,5,49,,39,,37,,30,,22,2,17,7,12,12,7,27,,37,,49,,66,,79,2,89,7r7,5l99,22r2,3l101,30r,7l99,44r-3,5l91,52r-7,5l74,59,64,62r-15,xm49,49r22,l76,47r5,-3l89,39r2,-9l89,27r,-5l86,20,81,17,76,15,71,12r-9,l49,12r-20,l22,15r-5,2l15,20r-3,2l10,27r,5l12,39r,3l17,44r5,3l29,49r10,l49,49xe" fillcolor="black" stroked="f">
              <v:path arrowok="t"/>
              <o:lock v:ext="edit" verticies="t"/>
            </v:shape>
            <v:shape id="_x0000_s3419" style="position:absolute;left:6434;top:8425;width:101;height:64" coordsize="101,64" path="m49,64r-15,l22,62,12,57,5,49,,42,,37,,32,,25,2,20,7,12r5,-2l27,2r10,l49,,66,2,79,5r10,5l96,15r3,7l101,27r,5l101,39r-2,5l96,52r-5,2l84,59,74,62,64,64r-15,xm49,52r22,l76,49r5,-2l89,39r2,-7l89,30r,-5l86,22,81,20,76,17,71,15r-9,l49,12,29,15r-7,2l17,20r-2,2l12,25r-2,5l10,32r2,7l12,44r5,3l22,49r7,3l39,52r10,xe" fillcolor="black" stroked="f">
              <v:path arrowok="t"/>
              <o:lock v:ext="edit" verticies="t"/>
            </v:shape>
            <v:line id="_x0000_s3420" style="position:absolute" from="6276,8867" to="7081,8868" strokeweight=".35pt"/>
            <v:line id="_x0000_s3421" style="position:absolute;flip:y" from="6355,8395" to="6356,8872" strokeweight=".35pt"/>
            <v:shape id="_x0000_s3422" style="position:absolute;left:6330;top:8813;width:49;height:59" coordsize="49,59" path="m25,59l49,,,,25,59xe" fillcolor="black" stroked="f">
              <v:path arrowok="t"/>
            </v:shape>
            <v:shape id="_x0000_s3423" style="position:absolute;left:6330;top:8813;width:49;height:59" coordsize="49,59" path="m25,59l49,,,,25,59e" filled="f" strokeweight=".35pt">
              <v:path arrowok="t"/>
            </v:shape>
            <v:shape id="_x0000_s3424" style="position:absolute;left:6330;top:8395;width:49;height:60" coordsize="49,60" path="m25,l,60r49,l25,xe" fillcolor="black" stroked="f">
              <v:path arrowok="t"/>
            </v:shape>
            <v:shape id="_x0000_s3425" style="position:absolute;left:6330;top:8395;width:49;height:60" coordsize="49,60" path="m25,l,60r49,l25,e" filled="f" strokeweight=".35pt">
              <v:path arrowok="t"/>
            </v:shape>
            <v:shape id="_x0000_s3426" style="position:absolute;left:6221;top:8704;width:99;height:35" coordsize="99,35" path="m99,r,12l22,12r8,10l37,35r-12,l20,25,13,17,10,15,5,10,,8,,,99,xe" fillcolor="black" stroked="f">
              <v:path arrowok="t"/>
            </v:shape>
            <v:shape id="_x0000_s3427" style="position:absolute;left:6221;top:8608;width:99;height:62" coordsize="99,62" path="m13,62l,62,,,10,,22,7,37,17r18,7l72,32r12,2l99,37r,12l87,47,72,44,55,39,47,37,40,32,25,24,13,15r,47xe" fillcolor="black" stroked="f">
              <v:path arrowok="t"/>
            </v:shape>
            <v:shape id="_x0000_s3428" style="position:absolute;left:6221;top:8531;width:102;height:62" coordsize="102,62" path="m50,62r-15,l22,59,13,54,5,50,,40,,35,,30,,22,3,17,8,12,13,8,27,,37,,50,,67,,79,3,89,8r8,4l99,20r3,5l102,30r,7l99,45r-2,5l92,52r-8,5l74,59,64,62r-14,xm50,50r22,l77,47r5,-2l89,37r3,-7l89,27r,-5l87,20,82,17,77,15,72,12r-10,l50,12r-20,l22,15r-5,2l15,20r-2,2l10,27r,3l13,37r,5l17,45r5,2l30,50r10,l50,50xe" fillcolor="black" stroked="f">
              <v:path arrowok="t"/>
              <o:lock v:ext="edit" verticies="t"/>
            </v:shape>
            <v:oval id="_x0000_s3429" style="position:absolute;left:7081;top:8864;width:112;height:112" filled="f" strokeweight="1.25pt"/>
            <v:oval id="_x0000_s3430" style="position:absolute;left:7281;top:8864;width:112;height:112" filled="f" strokeweight="1.25pt"/>
            <v:oval id="_x0000_s3431" style="position:absolute;left:7081;top:8669;width:112;height:112" filled="f" strokeweight="1.25pt"/>
            <v:oval id="_x0000_s3432" style="position:absolute;left:7281;top:8669;width:112;height:112" filled="f" strokeweight="1.25pt"/>
            <v:line id="_x0000_s3433" style="position:absolute" from="7403,8981" to="7791,8982" strokeweight=".35pt"/>
            <v:line id="_x0000_s3434" style="position:absolute" from="7403,8855" to="7791,8856" strokeweight=".35pt"/>
            <v:line id="_x0000_s3435" style="position:absolute" from="7403,8786" to="7791,8787" strokeweight=".35pt"/>
            <v:line id="_x0000_s3436" style="position:absolute" from="7403,8660" to="7791,8661" strokeweight=".35pt"/>
            <v:line id="_x0000_s3437" style="position:absolute;flip:y" from="7697,8986" to="7698,9255" strokeweight=".35pt"/>
            <v:shape id="_x0000_s3438" style="position:absolute;left:7672;top:8986;width:47;height:131" coordsize="47,131" path="m25,l,131r47,l25,xe" fillcolor="black" stroked="f">
              <v:path arrowok="t"/>
            </v:shape>
            <v:shape id="_x0000_s3439" style="position:absolute;left:7672;top:8986;width:47;height:131" coordsize="47,131" path="m25,l,131r47,l25,e" filled="f" strokeweight=".35pt">
              <v:path arrowok="t"/>
            </v:shape>
            <v:oval id="_x0000_s3440" style="position:absolute;left:7674;top:8763;width:45;height:45" fillcolor="black" stroked="f"/>
            <v:oval id="_x0000_s3441" style="position:absolute;left:7675;top:8764;width:43;height:43" filled="f" strokeweight=".35pt"/>
            <v:line id="_x0000_s3442" style="position:absolute;flip:y" from="7697,8640" to="7698,9008" strokeweight=".35pt"/>
            <v:line id="_x0000_s3443" style="position:absolute;flip:y" from="7697,8388" to="7698,8657" strokeweight=".35pt"/>
            <v:shape id="_x0000_s3444" style="position:absolute;left:7672;top:8526;width:47;height:131" coordsize="47,131" path="m25,131l47,,,,25,131xe" fillcolor="black" stroked="f">
              <v:path arrowok="t"/>
            </v:shape>
            <v:shape id="_x0000_s3445" style="position:absolute;left:7672;top:8526;width:47;height:131" coordsize="47,131" path="m25,131l47,,,,25,131e" filled="f" strokeweight=".35pt">
              <v:path arrowok="t"/>
            </v:shape>
            <v:oval id="_x0000_s3446" style="position:absolute;left:7674;top:8838;width:45;height:44" fillcolor="black" stroked="f"/>
            <v:oval id="_x0000_s3447" style="position:absolute;left:7675;top:8838;width:43;height:44" filled="f" strokeweight=".35pt"/>
            <v:shape id="_x0000_s3448" style="position:absolute;left:7551;top:8922;width:99;height:66" coordsize="99,66" path="m99,24r-25,l74,66r-12,l,22,,12r62,l62,,74,r,12l99,12r,12xm62,24r-42,l62,56r,-32xe" fillcolor="black" stroked="f">
              <v:path arrowok="t"/>
              <o:lock v:ext="edit" verticies="t"/>
            </v:shape>
            <v:shape id="_x0000_s3449" style="position:absolute;left:7548;top:8845;width:102;height:62" coordsize="102,62" path="m52,62r-17,l23,59,13,54,8,49,3,40,,37,,30,3,22,5,17,8,12,13,7,28,r9,l52,,67,,79,2,89,7r8,5l102,22r,3l102,30r,7l99,45r-2,4l92,52r-8,5l77,59,65,62r-13,xm52,49r20,l79,47r5,-2l89,40,92,30r,-3l89,22,87,20,84,17,79,15,72,12r-10,l52,12r-20,l25,15r-5,2l15,20r-2,2l13,27r-3,5l13,40r2,2l18,45r5,2l30,49r10,l52,49xe" fillcolor="black" stroked="f">
              <v:path arrowok="t"/>
              <o:lock v:ext="edit" verticies="t"/>
            </v:shape>
            <v:shape id="_x0000_s3450" style="position:absolute;left:7551;top:8724;width:99;height:67" coordsize="99,67" path="m99,25r-25,l74,67r-12,l,22,,12r62,l62,,74,r,12l99,12r,13xm62,25r-42,l62,57r,-32xe" fillcolor="black" stroked="f">
              <v:path arrowok="t"/>
              <o:lock v:ext="edit" verticies="t"/>
            </v:shape>
            <v:shape id="_x0000_s3451" style="position:absolute;left:7548;top:8647;width:102;height:62" coordsize="102,62" path="m52,62r-17,l23,60,13,55,8,50,3,40,,37,,30,3,23,5,18,8,13,13,8,28,r9,l52,,67,,79,3,89,8r8,5l102,23r,2l102,30r,7l99,45r-2,5l92,52r-8,5l77,60,65,62r-13,xm52,50r20,l79,47r5,-2l89,40,92,30r,-3l89,23,87,20,84,18,79,15,72,13r-10,l52,13r-20,l25,15r-5,3l15,20r-2,3l13,27r-3,5l13,40r2,2l18,45r5,2l30,50r10,l52,50xe" fillcolor="black" stroked="f">
              <v:path arrowok="t"/>
              <o:lock v:ext="edit" verticies="t"/>
            </v:shape>
            <v:shape id="_x0000_s3452" style="position:absolute;left:7793;top:8838;width:101;height:64" coordsize="101,64" path="m74,64r,-12l82,47r5,-3l91,39r,-7l91,24,87,17,79,12r-2,l72,12r-8,l59,14r-2,3l54,22r-2,7l54,39,42,37r,-8l40,22,35,19,30,17r-3,l20,17r-5,5l12,27r-2,5l12,39r3,5l20,47r5,2l27,49r,12l20,61,15,59,12,56,7,52,5,47,2,44,,39,,32,2,24,5,17,7,12,15,7,20,5r7,l32,5r5,2l42,12r5,5l49,9,52,7,54,5,59,2,62,,72,r5,l84,2r5,3l94,9r2,5l99,19r2,5l101,32r,7l101,44r-2,5l94,54r-3,2l87,59r-5,2l74,64xe" fillcolor="black" stroked="f">
              <v:path arrowok="t"/>
            </v:shape>
            <v:shape id="_x0000_s3453" style="position:absolute;left:7793;top:8761;width:101;height:62" coordsize="101,62" path="m52,62r-17,l22,59,12,54,7,49,2,40,,37,,30,2,22,5,17,7,12,12,7,27,,37,,52,,67,,79,2,89,7r7,5l101,22r,3l101,30r,7l99,44r-3,5l91,52r-7,5l77,59,64,62r-12,xm52,49r20,l79,47r5,-3l89,40,91,30r,-3l89,22,87,20,84,17,79,15,72,12r-10,l52,12r-20,l25,15r-5,2l15,20r-3,2l12,27r-2,5l12,40r3,2l17,44r5,3l30,49r10,l52,49xe" fillcolor="black" stroked="f">
              <v:path arrowok="t"/>
              <o:lock v:ext="edit" verticies="t"/>
            </v:shape>
            <v:line id="_x0000_s3454" style="position:absolute" from="7202,9030" to="7203,9547" strokeweight=".35pt"/>
            <v:line id="_x0000_s3455" style="position:absolute" from="7272,9030" to="7273,9547" strokeweight=".35pt"/>
            <v:line id="_x0000_s3456" style="position:absolute" from="7398,9030" to="7399,9547" strokeweight=".35pt"/>
            <v:oval id="_x0000_s3457" style="position:absolute;left:7252;top:9428;width:44;height:45" fillcolor="black" stroked="f"/>
            <v:oval id="_x0000_s3458" style="position:absolute;left:7252;top:9429;width:44;height:43" filled="f" strokeweight=".35pt"/>
            <v:line id="_x0000_s3459" style="position:absolute" from="7052,9451" to="7420,9452" strokeweight=".35pt"/>
            <v:line id="_x0000_s3460" style="position:absolute" from="7403,9451" to="7672,9452" strokeweight=".35pt"/>
            <v:shape id="_x0000_s3461" style="position:absolute;left:7403;top:9426;width:131;height:49" coordsize="131,49" path="m,25l131,49,131,,,25xe" fillcolor="black" stroked="f">
              <v:path arrowok="t"/>
            </v:shape>
            <v:shape id="_x0000_s3462" style="position:absolute;left:7403;top:9426;width:131;height:49" coordsize="131,49" path="m,25l131,49,131,,,25e" filled="f" strokeweight=".35pt">
              <v:path arrowok="t"/>
            </v:shape>
            <v:oval id="_x0000_s3463" style="position:absolute;left:7178;top:9428;width:44;height:45" fillcolor="black" stroked="f"/>
            <v:oval id="_x0000_s3464" style="position:absolute;left:7178;top:9429;width:44;height:43" filled="f" strokeweight=".35pt"/>
            <v:rect id="_x0000_s3465" style="position:absolute;left:7066;top:9273;width:78;height:161" filled="f" stroked="f">
              <v:textbox style="mso-next-textbox:#_x0000_s3465" inset="0,0,0,0">
                <w:txbxContent>
                  <w:p w:rsidR="007E6A91" w:rsidRDefault="007E6A91" w:rsidP="004168E4">
                    <w:r>
                      <w:rPr>
                        <w:rFonts w:ascii="Arial" w:hAnsi="Arial" w:cs="Arial"/>
                        <w:color w:val="000000"/>
                        <w:sz w:val="14"/>
                        <w:szCs w:val="14"/>
                        <w:lang w:val="en-US"/>
                      </w:rPr>
                      <w:t>4</w:t>
                    </w:r>
                  </w:p>
                </w:txbxContent>
              </v:textbox>
            </v:rect>
            <v:rect id="_x0000_s3466" style="position:absolute;left:7145;top:9273;width:78;height:161" filled="f" stroked="f">
              <v:textbox style="mso-next-textbox:#_x0000_s3466" inset="0,0,0,0">
                <w:txbxContent>
                  <w:p w:rsidR="007E6A91" w:rsidRDefault="007E6A91" w:rsidP="004168E4">
                    <w:r>
                      <w:rPr>
                        <w:rFonts w:ascii="Arial" w:hAnsi="Arial" w:cs="Arial"/>
                        <w:color w:val="000000"/>
                        <w:sz w:val="14"/>
                        <w:szCs w:val="14"/>
                        <w:lang w:val="en-US"/>
                      </w:rPr>
                      <w:t>0</w:t>
                    </w:r>
                  </w:p>
                </w:txbxContent>
              </v:textbox>
            </v:rect>
            <v:rect id="_x0000_s3467" style="position:absolute;left:7264;top:9273;width:78;height:161" filled="f" stroked="f">
              <v:textbox style="mso-next-textbox:#_x0000_s3467" inset="0,0,0,0">
                <w:txbxContent>
                  <w:p w:rsidR="007E6A91" w:rsidRDefault="007E6A91" w:rsidP="004168E4">
                    <w:r>
                      <w:rPr>
                        <w:rFonts w:ascii="Arial" w:hAnsi="Arial" w:cs="Arial"/>
                        <w:color w:val="000000"/>
                        <w:sz w:val="14"/>
                        <w:szCs w:val="14"/>
                        <w:lang w:val="en-US"/>
                      </w:rPr>
                      <w:t>4</w:t>
                    </w:r>
                  </w:p>
                </w:txbxContent>
              </v:textbox>
            </v:rect>
            <v:rect id="_x0000_s3468" style="position:absolute;left:7343;top:9273;width:78;height:161" filled="f" stroked="f">
              <v:textbox style="mso-next-textbox:#_x0000_s3468" inset="0,0,0,0">
                <w:txbxContent>
                  <w:p w:rsidR="007E6A91" w:rsidRDefault="007E6A91" w:rsidP="004168E4">
                    <w:r>
                      <w:rPr>
                        <w:rFonts w:ascii="Arial" w:hAnsi="Arial" w:cs="Arial"/>
                        <w:color w:val="000000"/>
                        <w:sz w:val="14"/>
                        <w:szCs w:val="14"/>
                        <w:lang w:val="en-US"/>
                      </w:rPr>
                      <w:t>0</w:t>
                    </w:r>
                  </w:p>
                </w:txbxContent>
              </v:textbox>
            </v:rect>
            <v:rect id="_x0000_s3469" style="position:absolute;left:7150;top:9520;width:78;height:161" filled="f" stroked="f">
              <v:textbox style="mso-next-textbox:#_x0000_s3469" inset="0,0,0,0">
                <w:txbxContent>
                  <w:p w:rsidR="007E6A91" w:rsidRDefault="007E6A91" w:rsidP="004168E4">
                    <w:r>
                      <w:rPr>
                        <w:rFonts w:ascii="Arial" w:hAnsi="Arial" w:cs="Arial"/>
                        <w:color w:val="000000"/>
                        <w:sz w:val="14"/>
                        <w:szCs w:val="14"/>
                        <w:lang w:val="en-US"/>
                      </w:rPr>
                      <w:t>3</w:t>
                    </w:r>
                  </w:p>
                </w:txbxContent>
              </v:textbox>
            </v:rect>
            <v:rect id="_x0000_s3470" style="position:absolute;left:7230;top:9520;width:78;height:161" filled="f" stroked="f">
              <v:textbox style="mso-next-textbox:#_x0000_s3470" inset="0,0,0,0">
                <w:txbxContent>
                  <w:p w:rsidR="007E6A91" w:rsidRDefault="007E6A91" w:rsidP="004168E4">
                    <w:r>
                      <w:rPr>
                        <w:rFonts w:ascii="Arial" w:hAnsi="Arial" w:cs="Arial"/>
                        <w:color w:val="000000"/>
                        <w:sz w:val="14"/>
                        <w:szCs w:val="14"/>
                        <w:lang w:val="en-US"/>
                      </w:rPr>
                      <w:t>0</w:t>
                    </w:r>
                  </w:p>
                </w:txbxContent>
              </v:textbox>
            </v:rect>
            <v:line id="_x0000_s3471" style="position:absolute" from="2714,10736" to="2715,11186" strokeweight=".35pt"/>
            <v:line id="_x0000_s3472" style="position:absolute" from="4961,10736" to="4962,11186" strokeweight=".35pt"/>
            <v:shape id="_x0000_s3473" style="position:absolute;left:2719;top:11082;width:2237;height:1" coordsize="2237,0" path="m,l1117,,2237,e" filled="f" strokeweight=".35pt">
              <v:path arrowok="t"/>
            </v:shape>
            <v:shape id="_x0000_s3474" style="position:absolute;left:2719;top:11060;width:131;height:46" coordsize="131,46" path="m,22l131,46,131,,,22xe" fillcolor="black" stroked="f">
              <v:path arrowok="t"/>
            </v:shape>
            <v:shape id="_x0000_s3475" style="position:absolute;left:2719;top:11060;width:131;height:46" coordsize="131,46" path="m,22l131,46,131,,,22e" filled="f" strokeweight=".35pt">
              <v:path arrowok="t"/>
            </v:shape>
            <v:shape id="_x0000_s3476" style="position:absolute;left:4825;top:11060;width:131;height:46" coordsize="131,46" path="m131,22l,,,46,131,22xe" fillcolor="black" stroked="f">
              <v:path arrowok="t"/>
            </v:shape>
            <v:shape id="_x0000_s3477" style="position:absolute;left:4825;top:11060;width:131;height:46" coordsize="131,46" path="m131,22l,,,46,131,22e" filled="f" strokeweight=".35pt">
              <v:path arrowok="t"/>
            </v:shape>
            <v:rect id="_x0000_s3478" style="position:absolute;left:3718;top:10911;width:78;height:161" filled="f" stroked="f">
              <v:textbox style="mso-next-textbox:#_x0000_s3478" inset="0,0,0,0">
                <w:txbxContent>
                  <w:p w:rsidR="007E6A91" w:rsidRDefault="007E6A91" w:rsidP="004168E4">
                    <w:r>
                      <w:rPr>
                        <w:rFonts w:ascii="Arial" w:hAnsi="Arial" w:cs="Arial"/>
                        <w:color w:val="000000"/>
                        <w:sz w:val="14"/>
                        <w:szCs w:val="14"/>
                        <w:lang w:val="en-US"/>
                      </w:rPr>
                      <w:t>8</w:t>
                    </w:r>
                  </w:p>
                </w:txbxContent>
              </v:textbox>
            </v:rect>
            <v:rect id="_x0000_s3479" style="position:absolute;left:3794;top:10911;width:78;height:161" filled="f" stroked="f">
              <v:textbox style="mso-next-textbox:#_x0000_s3479" inset="0,0,0,0">
                <w:txbxContent>
                  <w:p w:rsidR="007E6A91" w:rsidRDefault="007E6A91" w:rsidP="004168E4">
                    <w:r>
                      <w:rPr>
                        <w:rFonts w:ascii="Arial" w:hAnsi="Arial" w:cs="Arial"/>
                        <w:color w:val="000000"/>
                        <w:sz w:val="14"/>
                        <w:szCs w:val="14"/>
                        <w:lang w:val="en-US"/>
                      </w:rPr>
                      <w:t>0</w:t>
                    </w:r>
                  </w:p>
                </w:txbxContent>
              </v:textbox>
            </v:rect>
            <v:rect id="_x0000_s3480" style="position:absolute;left:3873;top:10911;width:78;height:161" filled="f" stroked="f">
              <v:textbox style="mso-next-textbox:#_x0000_s3480" inset="0,0,0,0">
                <w:txbxContent>
                  <w:p w:rsidR="007E6A91" w:rsidRDefault="007E6A91" w:rsidP="004168E4">
                    <w:r>
                      <w:rPr>
                        <w:rFonts w:ascii="Arial" w:hAnsi="Arial" w:cs="Arial"/>
                        <w:color w:val="000000"/>
                        <w:sz w:val="14"/>
                        <w:szCs w:val="14"/>
                        <w:lang w:val="en-US"/>
                      </w:rPr>
                      <w:t>0</w:t>
                    </w:r>
                  </w:p>
                </w:txbxContent>
              </v:textbox>
            </v:rect>
            <v:rect id="_x0000_s3481" style="position:absolute;left:4516;top:7367;width:161;height:276" filled="f" stroked="f">
              <v:textbox style="mso-next-textbox:#_x0000_s3481" inset="0,0,0,0">
                <w:txbxContent>
                  <w:p w:rsidR="007E6A91" w:rsidRDefault="007E6A91" w:rsidP="004168E4">
                    <w:r>
                      <w:rPr>
                        <w:rFonts w:ascii="Arial" w:hAnsi="Arial" w:cs="Arial"/>
                        <w:color w:val="000000"/>
                        <w:lang w:val="en-US"/>
                      </w:rPr>
                      <w:t>P</w:t>
                    </w:r>
                  </w:p>
                </w:txbxContent>
              </v:textbox>
            </v:rect>
            <v:rect id="_x0000_s3482" style="position:absolute;left:4635;top:7367;width:161;height:276" filled="f" stroked="f">
              <v:textbox style="mso-next-textbox:#_x0000_s3482" inset="0,0,0,0">
                <w:txbxContent>
                  <w:p w:rsidR="007E6A91" w:rsidRDefault="007E6A91" w:rsidP="004168E4">
                    <w:r>
                      <w:rPr>
                        <w:rFonts w:ascii="Arial" w:hAnsi="Arial" w:cs="Arial"/>
                        <w:color w:val="000000"/>
                        <w:lang w:val="en-US"/>
                      </w:rPr>
                      <w:t>A</w:t>
                    </w:r>
                  </w:p>
                </w:txbxContent>
              </v:textbox>
            </v:rect>
            <v:rect id="_x0000_s3483" style="position:absolute;left:4765;top:7367;width:174;height:276" filled="f" stroked="f">
              <v:textbox style="mso-next-textbox:#_x0000_s3483" inset="0,0,0,0">
                <w:txbxContent>
                  <w:p w:rsidR="007E6A91" w:rsidRDefault="007E6A91" w:rsidP="004168E4">
                    <w:r>
                      <w:rPr>
                        <w:rFonts w:ascii="Arial" w:hAnsi="Arial" w:cs="Arial"/>
                        <w:color w:val="000000"/>
                        <w:lang w:val="en-US"/>
                      </w:rPr>
                      <w:t>R</w:t>
                    </w:r>
                  </w:p>
                </w:txbxContent>
              </v:textbox>
            </v:rect>
            <v:rect id="_x0000_s3484" style="position:absolute;left:4909;top:7367;width:161;height:276" filled="f" stroked="f">
              <v:textbox style="mso-next-textbox:#_x0000_s3484" inset="0,0,0,0">
                <w:txbxContent>
                  <w:p w:rsidR="007E6A91" w:rsidRDefault="007E6A91" w:rsidP="004168E4">
                    <w:r>
                      <w:rPr>
                        <w:rFonts w:ascii="Arial" w:hAnsi="Arial" w:cs="Arial"/>
                        <w:color w:val="000000"/>
                        <w:lang w:val="en-US"/>
                      </w:rPr>
                      <w:t>E</w:t>
                    </w:r>
                  </w:p>
                </w:txbxContent>
              </v:textbox>
            </v:rect>
            <v:rect id="_x0000_s3485" style="position:absolute;left:5040;top:7367;width:174;height:276" filled="f" stroked="f">
              <v:textbox style="mso-next-textbox:#_x0000_s3485" inset="0,0,0,0">
                <w:txbxContent>
                  <w:p w:rsidR="007E6A91" w:rsidRDefault="007E6A91" w:rsidP="004168E4">
                    <w:r>
                      <w:rPr>
                        <w:rFonts w:ascii="Arial" w:hAnsi="Arial" w:cs="Arial"/>
                        <w:color w:val="000000"/>
                        <w:lang w:val="en-US"/>
                      </w:rPr>
                      <w:t>D</w:t>
                    </w:r>
                  </w:p>
                </w:txbxContent>
              </v:textbox>
            </v:rect>
            <v:rect id="_x0000_s3486" style="position:absolute;left:5183;top:7367;width:161;height:276" filled="f" stroked="f">
              <v:textbox style="mso-next-textbox:#_x0000_s3486" inset="0,0,0,0">
                <w:txbxContent>
                  <w:p w:rsidR="007E6A91" w:rsidRDefault="007E6A91" w:rsidP="004168E4">
                    <w:r>
                      <w:rPr>
                        <w:rFonts w:ascii="Arial" w:hAnsi="Arial" w:cs="Arial"/>
                        <w:color w:val="000000"/>
                        <w:lang w:val="en-US"/>
                      </w:rPr>
                      <w:t>E</w:t>
                    </w:r>
                  </w:p>
                </w:txbxContent>
              </v:textbox>
            </v:rect>
            <v:rect id="_x0000_s3487" style="position:absolute;left:5314;top:7367;width:161;height:276" filled="f" stroked="f">
              <v:textbox style="mso-next-textbox:#_x0000_s3487" inset="0,0,0,0">
                <w:txbxContent>
                  <w:p w:rsidR="007E6A91" w:rsidRDefault="007E6A91" w:rsidP="004168E4">
                    <w:r>
                      <w:rPr>
                        <w:rFonts w:ascii="Arial" w:hAnsi="Arial" w:cs="Arial"/>
                        <w:color w:val="000000"/>
                        <w:lang w:val="en-US"/>
                      </w:rPr>
                      <w:t>S</w:t>
                    </w:r>
                  </w:p>
                </w:txbxContent>
              </v:textbox>
            </v:rect>
            <v:rect id="_x0000_s3488" style="position:absolute;left:5445;top:7367;width:67;height:276" filled="f" stroked="f">
              <v:textbox style="mso-next-textbox:#_x0000_s3488" inset="0,0,0,0">
                <w:txbxContent>
                  <w:p w:rsidR="007E6A91" w:rsidRDefault="007E6A91" w:rsidP="004168E4">
                    <w:r>
                      <w:rPr>
                        <w:rFonts w:ascii="Arial" w:hAnsi="Arial" w:cs="Arial"/>
                        <w:color w:val="000000"/>
                        <w:lang w:val="en-US"/>
                      </w:rPr>
                      <w:t xml:space="preserve"> </w:t>
                    </w:r>
                  </w:p>
                </w:txbxContent>
              </v:textbox>
            </v:rect>
            <v:rect id="_x0000_s3489" style="position:absolute;left:5502;top:7367;width:134;height:276" filled="f" stroked="f">
              <v:textbox style="mso-next-textbox:#_x0000_s3489" inset="0,0,0,0">
                <w:txbxContent>
                  <w:p w:rsidR="007E6A91" w:rsidRDefault="007E6A91" w:rsidP="004168E4">
                    <w:r>
                      <w:rPr>
                        <w:rFonts w:ascii="Arial" w:hAnsi="Arial" w:cs="Arial"/>
                        <w:color w:val="000000"/>
                        <w:lang w:val="en-US"/>
                      </w:rPr>
                      <w:t>L</w:t>
                    </w:r>
                  </w:p>
                </w:txbxContent>
              </v:textbox>
            </v:rect>
            <v:rect id="_x0000_s3490" style="position:absolute;left:5611;top:7367;width:187;height:276" filled="f" stroked="f">
              <v:textbox style="mso-next-textbox:#_x0000_s3490" inset="0,0,0,0">
                <w:txbxContent>
                  <w:p w:rsidR="007E6A91" w:rsidRDefault="007E6A91" w:rsidP="004168E4">
                    <w:r>
                      <w:rPr>
                        <w:rFonts w:ascii="Arial" w:hAnsi="Arial" w:cs="Arial"/>
                        <w:color w:val="000000"/>
                        <w:lang w:val="en-US"/>
                      </w:rPr>
                      <w:t>O</w:t>
                    </w:r>
                  </w:p>
                </w:txbxContent>
              </v:textbox>
            </v:rect>
            <v:rect id="_x0000_s3491" style="position:absolute;left:5764;top:7367;width:174;height:276" filled="f" stroked="f">
              <v:textbox style="mso-next-textbox:#_x0000_s3491" inset="0,0,0,0">
                <w:txbxContent>
                  <w:p w:rsidR="007E6A91" w:rsidRDefault="007E6A91" w:rsidP="004168E4">
                    <w:r>
                      <w:rPr>
                        <w:rFonts w:ascii="Arial" w:hAnsi="Arial" w:cs="Arial"/>
                        <w:color w:val="000000"/>
                        <w:lang w:val="en-US"/>
                      </w:rPr>
                      <w:t>N</w:t>
                    </w:r>
                  </w:p>
                </w:txbxContent>
              </v:textbox>
            </v:rect>
            <v:rect id="_x0000_s3492" style="position:absolute;left:5907;top:7367;width:187;height:276" filled="f" stroked="f">
              <v:textbox style="mso-next-textbox:#_x0000_s3492" inset="0,0,0,0">
                <w:txbxContent>
                  <w:p w:rsidR="007E6A91" w:rsidRDefault="007E6A91" w:rsidP="004168E4">
                    <w:r>
                      <w:rPr>
                        <w:rFonts w:ascii="Arial" w:hAnsi="Arial" w:cs="Arial"/>
                        <w:color w:val="000000"/>
                        <w:lang w:val="en-US"/>
                      </w:rPr>
                      <w:t>G</w:t>
                    </w:r>
                  </w:p>
                </w:txbxContent>
              </v:textbox>
            </v:rect>
            <v:rect id="_x0000_s3493" style="position:absolute;left:6061;top:7367;width:67;height:276" filled="f" stroked="f">
              <v:textbox style="mso-next-textbox:#_x0000_s3493" inset="0,0,0,0">
                <w:txbxContent>
                  <w:p w:rsidR="007E6A91" w:rsidRDefault="007E6A91" w:rsidP="004168E4">
                    <w:r>
                      <w:rPr>
                        <w:rFonts w:ascii="Arial" w:hAnsi="Arial" w:cs="Arial"/>
                        <w:color w:val="000000"/>
                        <w:lang w:val="en-US"/>
                      </w:rPr>
                      <w:t>I</w:t>
                    </w:r>
                  </w:p>
                </w:txbxContent>
              </v:textbox>
            </v:rect>
            <v:rect id="_x0000_s3494" style="position:absolute;left:6115;top:7367;width:147;height:276" filled="f" stroked="f">
              <v:textbox style="mso-next-textbox:#_x0000_s3494" inset="0,0,0,0">
                <w:txbxContent>
                  <w:p w:rsidR="007E6A91" w:rsidRDefault="007E6A91" w:rsidP="004168E4">
                    <w:r>
                      <w:rPr>
                        <w:rFonts w:ascii="Arial" w:hAnsi="Arial" w:cs="Arial"/>
                        <w:color w:val="000000"/>
                        <w:lang w:val="en-US"/>
                      </w:rPr>
                      <w:t>T</w:t>
                    </w:r>
                  </w:p>
                </w:txbxContent>
              </v:textbox>
            </v:rect>
            <v:rect id="_x0000_s3495" style="position:absolute;left:6236;top:7367;width:174;height:276" filled="f" stroked="f">
              <v:textbox style="mso-next-textbox:#_x0000_s3495" inset="0,0,0,0">
                <w:txbxContent>
                  <w:p w:rsidR="007E6A91" w:rsidRDefault="007E6A91" w:rsidP="004168E4">
                    <w:r>
                      <w:rPr>
                        <w:rFonts w:ascii="Arial" w:hAnsi="Arial" w:cs="Arial"/>
                        <w:color w:val="000000"/>
                        <w:lang w:val="en-US"/>
                      </w:rPr>
                      <w:t>U</w:t>
                    </w:r>
                  </w:p>
                </w:txbxContent>
              </v:textbox>
            </v:rect>
            <v:rect id="_x0000_s3496" style="position:absolute;left:6379;top:7367;width:174;height:276" filled="f" stroked="f">
              <v:textbox style="mso-next-textbox:#_x0000_s3496" inset="0,0,0,0">
                <w:txbxContent>
                  <w:p w:rsidR="007E6A91" w:rsidRDefault="007E6A91" w:rsidP="004168E4">
                    <w:r>
                      <w:rPr>
                        <w:rFonts w:ascii="Arial" w:hAnsi="Arial" w:cs="Arial"/>
                        <w:color w:val="000000"/>
                        <w:lang w:val="en-US"/>
                      </w:rPr>
                      <w:t>D</w:t>
                    </w:r>
                  </w:p>
                </w:txbxContent>
              </v:textbox>
            </v:rect>
            <v:rect id="_x0000_s3497" style="position:absolute;left:6523;top:7367;width:67;height:276" filled="f" stroked="f">
              <v:textbox style="mso-next-textbox:#_x0000_s3497" inset="0,0,0,0">
                <w:txbxContent>
                  <w:p w:rsidR="007E6A91" w:rsidRDefault="007E6A91" w:rsidP="004168E4">
                    <w:r>
                      <w:rPr>
                        <w:rFonts w:ascii="Arial" w:hAnsi="Arial" w:cs="Arial"/>
                        <w:color w:val="000000"/>
                        <w:lang w:val="en-US"/>
                      </w:rPr>
                      <w:t>I</w:t>
                    </w:r>
                  </w:p>
                </w:txbxContent>
              </v:textbox>
            </v:rect>
            <v:rect id="_x0000_s3498" style="position:absolute;left:6577;top:7367;width:174;height:276" filled="f" stroked="f">
              <v:textbox style="mso-next-textbox:#_x0000_s3498" inset="0,0,0,0">
                <w:txbxContent>
                  <w:p w:rsidR="007E6A91" w:rsidRDefault="007E6A91" w:rsidP="004168E4">
                    <w:r>
                      <w:rPr>
                        <w:rFonts w:ascii="Arial" w:hAnsi="Arial" w:cs="Arial"/>
                        <w:color w:val="000000"/>
                        <w:lang w:val="en-US"/>
                      </w:rPr>
                      <w:t>N</w:t>
                    </w:r>
                  </w:p>
                </w:txbxContent>
              </v:textbox>
            </v:rect>
            <v:rect id="_x0000_s3499" style="position:absolute;left:6720;top:7367;width:161;height:276" filled="f" stroked="f">
              <v:textbox style="mso-next-textbox:#_x0000_s3499" inset="0,0,0,0">
                <w:txbxContent>
                  <w:p w:rsidR="007E6A91" w:rsidRDefault="007E6A91" w:rsidP="004168E4">
                    <w:r>
                      <w:rPr>
                        <w:rFonts w:ascii="Arial" w:hAnsi="Arial" w:cs="Arial"/>
                        <w:color w:val="000000"/>
                        <w:lang w:val="en-US"/>
                      </w:rPr>
                      <w:t>A</w:t>
                    </w:r>
                  </w:p>
                </w:txbxContent>
              </v:textbox>
            </v:rect>
            <v:rect id="_x0000_s3500" style="position:absolute;left:6851;top:7367;width:134;height:276" filled="f" stroked="f">
              <v:textbox style="mso-next-textbox:#_x0000_s3500" inset="0,0,0,0">
                <w:txbxContent>
                  <w:p w:rsidR="007E6A91" w:rsidRDefault="007E6A91" w:rsidP="004168E4">
                    <w:r>
                      <w:rPr>
                        <w:rFonts w:ascii="Arial" w:hAnsi="Arial" w:cs="Arial"/>
                        <w:color w:val="000000"/>
                        <w:lang w:val="en-US"/>
                      </w:rPr>
                      <w:t>L</w:t>
                    </w:r>
                  </w:p>
                </w:txbxContent>
              </v:textbox>
            </v:rect>
            <v:rect id="_x0000_s3501" style="position:absolute;left:6963;top:7367;width:161;height:276" filled="f" stroked="f">
              <v:textbox style="mso-next-textbox:#_x0000_s3501" inset="0,0,0,0">
                <w:txbxContent>
                  <w:p w:rsidR="007E6A91" w:rsidRDefault="007E6A91" w:rsidP="004168E4">
                    <w:r>
                      <w:rPr>
                        <w:rFonts w:ascii="Arial" w:hAnsi="Arial" w:cs="Arial"/>
                        <w:color w:val="000000"/>
                        <w:lang w:val="en-US"/>
                      </w:rPr>
                      <w:t>E</w:t>
                    </w:r>
                  </w:p>
                </w:txbxContent>
              </v:textbox>
            </v:rect>
            <v:rect id="_x0000_s3502" style="position:absolute;left:7094;top:7367;width:161;height:276" filled="f" stroked="f">
              <v:textbox style="mso-next-textbox:#_x0000_s3502" inset="0,0,0,0">
                <w:txbxContent>
                  <w:p w:rsidR="007E6A91" w:rsidRDefault="007E6A91" w:rsidP="004168E4">
                    <w:r>
                      <w:rPr>
                        <w:rFonts w:ascii="Arial" w:hAnsi="Arial" w:cs="Arial"/>
                        <w:color w:val="000000"/>
                        <w:lang w:val="en-US"/>
                      </w:rPr>
                      <w:t>S</w:t>
                    </w:r>
                  </w:p>
                </w:txbxContent>
              </v:textbox>
            </v:rect>
            <v:rect id="_x0000_s3503" style="position:absolute;left:1051;top:13361;width:47;height:161" filled="f" stroked="f">
              <v:textbox style="mso-next-textbox:#_x0000_s3503" inset="0,0,0,0">
                <w:txbxContent>
                  <w:p w:rsidR="007E6A91" w:rsidRDefault="007E6A91" w:rsidP="004168E4">
                    <w:r>
                      <w:rPr>
                        <w:rFonts w:ascii="Arial" w:hAnsi="Arial" w:cs="Arial"/>
                        <w:color w:val="000000"/>
                        <w:sz w:val="14"/>
                        <w:szCs w:val="14"/>
                        <w:lang w:val="en-US"/>
                      </w:rPr>
                      <w:t>-</w:t>
                    </w:r>
                  </w:p>
                </w:txbxContent>
              </v:textbox>
            </v:rect>
            <v:rect id="_x0000_s3504" style="position:absolute;left:1095;top:13361;width:39;height:276;mso-wrap-style:none" filled="f" stroked="f">
              <v:textbox style="mso-next-textbox:#_x0000_s3504" inset="0,0,0,0">
                <w:txbxContent>
                  <w:p w:rsidR="007E6A91" w:rsidRDefault="007E6A91" w:rsidP="004168E4">
                    <w:r>
                      <w:rPr>
                        <w:rFonts w:ascii="Arial" w:hAnsi="Arial" w:cs="Arial"/>
                        <w:color w:val="000000"/>
                        <w:sz w:val="14"/>
                        <w:szCs w:val="14"/>
                        <w:lang w:val="en-US"/>
                      </w:rPr>
                      <w:t xml:space="preserve"> </w:t>
                    </w:r>
                  </w:p>
                </w:txbxContent>
              </v:textbox>
            </v:rect>
            <v:rect id="_x0000_s3505" style="position:absolute;left:1135;top:13361;width:94;height:161" filled="f" stroked="f">
              <v:textbox style="mso-next-textbox:#_x0000_s3505" inset="0,0,0,0">
                <w:txbxContent>
                  <w:p w:rsidR="007E6A91" w:rsidRDefault="007E6A91" w:rsidP="004168E4">
                    <w:r>
                      <w:rPr>
                        <w:rFonts w:ascii="Arial" w:hAnsi="Arial" w:cs="Arial"/>
                        <w:color w:val="000000"/>
                        <w:sz w:val="14"/>
                        <w:szCs w:val="14"/>
                        <w:lang w:val="en-US"/>
                      </w:rPr>
                      <w:t>S</w:t>
                    </w:r>
                  </w:p>
                </w:txbxContent>
              </v:textbox>
            </v:rect>
            <v:rect id="_x0000_s3506" style="position:absolute;left:1226;top:13361;width:94;height:161" filled="f" stroked="f">
              <v:textbox style="mso-next-textbox:#_x0000_s3506" inset="0,0,0,0">
                <w:txbxContent>
                  <w:p w:rsidR="007E6A91" w:rsidRDefault="007E6A91" w:rsidP="004168E4">
                    <w:r>
                      <w:rPr>
                        <w:rFonts w:ascii="Arial" w:hAnsi="Arial" w:cs="Arial"/>
                        <w:color w:val="000000"/>
                        <w:sz w:val="14"/>
                        <w:szCs w:val="14"/>
                        <w:lang w:val="en-US"/>
                      </w:rPr>
                      <w:t>E</w:t>
                    </w:r>
                  </w:p>
                </w:txbxContent>
              </v:textbox>
            </v:rect>
            <v:rect id="_x0000_s3507" style="position:absolute;left:1318;top:13361;width:94;height:161" filled="f" stroked="f">
              <v:textbox style="mso-next-textbox:#_x0000_s3507" inset="0,0,0,0">
                <w:txbxContent>
                  <w:p w:rsidR="007E6A91" w:rsidRDefault="007E6A91" w:rsidP="004168E4">
                    <w:r>
                      <w:rPr>
                        <w:rFonts w:ascii="Arial" w:hAnsi="Arial" w:cs="Arial"/>
                        <w:color w:val="000000"/>
                        <w:sz w:val="14"/>
                        <w:szCs w:val="14"/>
                        <w:lang w:val="en-US"/>
                      </w:rPr>
                      <w:t>P</w:t>
                    </w:r>
                  </w:p>
                </w:txbxContent>
              </v:textbox>
            </v:rect>
            <v:rect id="_x0000_s3508" style="position:absolute;left:1402;top:13361;width:94;height:161" filled="f" stroked="f">
              <v:textbox style="mso-next-textbox:#_x0000_s3508" inset="0,0,0,0">
                <w:txbxContent>
                  <w:p w:rsidR="007E6A91" w:rsidRDefault="007E6A91" w:rsidP="004168E4">
                    <w:r>
                      <w:rPr>
                        <w:rFonts w:ascii="Arial" w:hAnsi="Arial" w:cs="Arial"/>
                        <w:color w:val="000000"/>
                        <w:sz w:val="14"/>
                        <w:szCs w:val="14"/>
                        <w:lang w:val="en-US"/>
                      </w:rPr>
                      <w:t>A</w:t>
                    </w:r>
                  </w:p>
                </w:txbxContent>
              </v:textbox>
            </v:rect>
            <v:rect id="_x0000_s3509" style="position:absolute;left:1493;top:13361;width:102;height:161" filled="f" stroked="f">
              <v:textbox style="mso-next-textbox:#_x0000_s3509" inset="0,0,0,0">
                <w:txbxContent>
                  <w:p w:rsidR="007E6A91" w:rsidRDefault="007E6A91" w:rsidP="004168E4">
                    <w:r>
                      <w:rPr>
                        <w:rFonts w:ascii="Arial" w:hAnsi="Arial" w:cs="Arial"/>
                        <w:color w:val="000000"/>
                        <w:sz w:val="14"/>
                        <w:szCs w:val="14"/>
                        <w:lang w:val="en-US"/>
                      </w:rPr>
                      <w:t>R</w:t>
                    </w:r>
                  </w:p>
                </w:txbxContent>
              </v:textbox>
            </v:rect>
            <v:rect id="_x0000_s3510" style="position:absolute;left:1595;top:13361;width:94;height:161" filled="f" stroked="f">
              <v:textbox style="mso-next-textbox:#_x0000_s3510" inset="0,0,0,0">
                <w:txbxContent>
                  <w:p w:rsidR="007E6A91" w:rsidRDefault="007E6A91" w:rsidP="004168E4">
                    <w:r>
                      <w:rPr>
                        <w:rFonts w:ascii="Arial" w:hAnsi="Arial" w:cs="Arial"/>
                        <w:color w:val="000000"/>
                        <w:sz w:val="14"/>
                        <w:szCs w:val="14"/>
                        <w:lang w:val="en-US"/>
                      </w:rPr>
                      <w:t>A</w:t>
                    </w:r>
                  </w:p>
                </w:txbxContent>
              </v:textbox>
            </v:rect>
            <v:rect id="_x0000_s3511" style="position:absolute;left:1686;top:13361;width:102;height:161" filled="f" stroked="f">
              <v:textbox style="mso-next-textbox:#_x0000_s3511" inset="0,0,0,0">
                <w:txbxContent>
                  <w:p w:rsidR="007E6A91" w:rsidRDefault="007E6A91" w:rsidP="004168E4">
                    <w:r>
                      <w:rPr>
                        <w:rFonts w:ascii="Arial" w:hAnsi="Arial" w:cs="Arial"/>
                        <w:color w:val="000000"/>
                        <w:sz w:val="14"/>
                        <w:szCs w:val="14"/>
                        <w:lang w:val="en-US"/>
                      </w:rPr>
                      <w:t>C</w:t>
                    </w:r>
                  </w:p>
                </w:txbxContent>
              </v:textbox>
            </v:rect>
            <v:rect id="_x0000_s3512" style="position:absolute;left:1785;top:13361;width:39;height:161" filled="f" stroked="f">
              <v:textbox style="mso-next-textbox:#_x0000_s3512" inset="0,0,0,0">
                <w:txbxContent>
                  <w:p w:rsidR="007E6A91" w:rsidRDefault="007E6A91" w:rsidP="004168E4">
                    <w:r>
                      <w:rPr>
                        <w:rFonts w:ascii="Arial" w:hAnsi="Arial" w:cs="Arial"/>
                        <w:color w:val="000000"/>
                        <w:sz w:val="14"/>
                        <w:szCs w:val="14"/>
                        <w:lang w:val="en-US"/>
                      </w:rPr>
                      <w:t>I</w:t>
                    </w:r>
                  </w:p>
                </w:txbxContent>
              </v:textbox>
            </v:rect>
            <v:rect id="_x0000_s3513" style="position:absolute;left:1824;top:13361;width:109;height:161" filled="f" stroked="f">
              <v:textbox style="mso-next-textbox:#_x0000_s3513" inset="0,0,0,0">
                <w:txbxContent>
                  <w:p w:rsidR="007E6A91" w:rsidRDefault="007E6A91" w:rsidP="004168E4">
                    <w:r>
                      <w:rPr>
                        <w:rFonts w:ascii="Arial" w:hAnsi="Arial" w:cs="Arial"/>
                        <w:color w:val="000000"/>
                        <w:sz w:val="14"/>
                        <w:szCs w:val="14"/>
                        <w:lang w:val="en-US"/>
                      </w:rPr>
                      <w:t>Ó</w:t>
                    </w:r>
                  </w:p>
                </w:txbxContent>
              </v:textbox>
            </v:rect>
            <v:rect id="_x0000_s3514" style="position:absolute;left:1933;top:13361;width:102;height:161" filled="f" stroked="f">
              <v:textbox style="mso-next-textbox:#_x0000_s3514" inset="0,0,0,0">
                <w:txbxContent>
                  <w:p w:rsidR="007E6A91" w:rsidRDefault="007E6A91" w:rsidP="004168E4">
                    <w:r>
                      <w:rPr>
                        <w:rFonts w:ascii="Arial" w:hAnsi="Arial" w:cs="Arial"/>
                        <w:color w:val="000000"/>
                        <w:sz w:val="14"/>
                        <w:szCs w:val="14"/>
                        <w:lang w:val="en-US"/>
                      </w:rPr>
                      <w:t>N</w:t>
                    </w:r>
                  </w:p>
                </w:txbxContent>
              </v:textbox>
            </v:rect>
            <v:rect id="_x0000_s3515" style="position:absolute;left:2032;top:13361;width:39;height:276" filled="f" stroked="f">
              <v:textbox style="mso-next-textbox:#_x0000_s3515" inset="0,0,0,0">
                <w:txbxContent>
                  <w:p w:rsidR="007E6A91" w:rsidRDefault="007E6A91" w:rsidP="004168E4">
                    <w:r>
                      <w:rPr>
                        <w:rFonts w:ascii="Arial" w:hAnsi="Arial" w:cs="Arial"/>
                        <w:color w:val="000000"/>
                        <w:sz w:val="14"/>
                        <w:szCs w:val="14"/>
                        <w:lang w:val="en-US"/>
                      </w:rPr>
                      <w:t xml:space="preserve"> </w:t>
                    </w:r>
                  </w:p>
                </w:txbxContent>
              </v:textbox>
            </v:rect>
            <v:rect id="_x0000_s3516" style="position:absolute;left:2072;top:13361;width:94;height:161" filled="f" stroked="f">
              <v:textbox style="mso-next-textbox:#_x0000_s3516" inset="0,0,0,0">
                <w:txbxContent>
                  <w:p w:rsidR="007E6A91" w:rsidRDefault="007E6A91" w:rsidP="004168E4">
                    <w:r>
                      <w:rPr>
                        <w:rFonts w:ascii="Arial" w:hAnsi="Arial" w:cs="Arial"/>
                        <w:color w:val="000000"/>
                        <w:sz w:val="14"/>
                        <w:szCs w:val="14"/>
                        <w:lang w:val="en-US"/>
                      </w:rPr>
                      <w:t>E</w:t>
                    </w:r>
                  </w:p>
                </w:txbxContent>
              </v:textbox>
            </v:rect>
            <v:rect id="_x0000_s3517" style="position:absolute;left:2163;top:13361;width:102;height:161" filled="f" stroked="f">
              <v:textbox style="mso-next-textbox:#_x0000_s3517" inset="0,0,0,0">
                <w:txbxContent>
                  <w:p w:rsidR="007E6A91" w:rsidRDefault="007E6A91" w:rsidP="004168E4">
                    <w:r>
                      <w:rPr>
                        <w:rFonts w:ascii="Arial" w:hAnsi="Arial" w:cs="Arial"/>
                        <w:color w:val="000000"/>
                        <w:sz w:val="14"/>
                        <w:szCs w:val="14"/>
                        <w:lang w:val="en-US"/>
                      </w:rPr>
                      <w:t>N</w:t>
                    </w:r>
                  </w:p>
                </w:txbxContent>
              </v:textbox>
            </v:rect>
            <v:rect id="_x0000_s3518" style="position:absolute;left:2262;top:13361;width:86;height:161" filled="f" stroked="f">
              <v:textbox style="mso-next-textbox:#_x0000_s3518" inset="0,0,0,0">
                <w:txbxContent>
                  <w:p w:rsidR="007E6A91" w:rsidRDefault="007E6A91" w:rsidP="004168E4">
                    <w:r>
                      <w:rPr>
                        <w:rFonts w:ascii="Arial" w:hAnsi="Arial" w:cs="Arial"/>
                        <w:color w:val="000000"/>
                        <w:sz w:val="14"/>
                        <w:szCs w:val="14"/>
                        <w:lang w:val="en-US"/>
                      </w:rPr>
                      <w:t>T</w:t>
                    </w:r>
                  </w:p>
                </w:txbxContent>
              </v:textbox>
            </v:rect>
            <v:rect id="_x0000_s3519" style="position:absolute;left:2348;top:13361;width:102;height:161" filled="f" stroked="f">
              <v:textbox style="mso-next-textbox:#_x0000_s3519" inset="0,0,0,0">
                <w:txbxContent>
                  <w:p w:rsidR="007E6A91" w:rsidRDefault="007E6A91" w:rsidP="004168E4">
                    <w:r>
                      <w:rPr>
                        <w:rFonts w:ascii="Arial" w:hAnsi="Arial" w:cs="Arial"/>
                        <w:color w:val="000000"/>
                        <w:sz w:val="14"/>
                        <w:szCs w:val="14"/>
                        <w:lang w:val="en-US"/>
                      </w:rPr>
                      <w:t>R</w:t>
                    </w:r>
                  </w:p>
                </w:txbxContent>
              </v:textbox>
            </v:rect>
            <v:rect id="_x0000_s3520" style="position:absolute;left:2447;top:13361;width:94;height:161" filled="f" stroked="f">
              <v:textbox style="mso-next-textbox:#_x0000_s3520" inset="0,0,0,0">
                <w:txbxContent>
                  <w:p w:rsidR="007E6A91" w:rsidRDefault="007E6A91" w:rsidP="004168E4">
                    <w:r>
                      <w:rPr>
                        <w:rFonts w:ascii="Arial" w:hAnsi="Arial" w:cs="Arial"/>
                        <w:color w:val="000000"/>
                        <w:sz w:val="14"/>
                        <w:szCs w:val="14"/>
                        <w:lang w:val="en-US"/>
                      </w:rPr>
                      <w:t>E</w:t>
                    </w:r>
                  </w:p>
                </w:txbxContent>
              </v:textbox>
            </v:rect>
            <v:rect id="_x0000_s3521" style="position:absolute;left:2539;top:13361;width:39;height:276" filled="f" stroked="f">
              <v:textbox style="mso-next-textbox:#_x0000_s3521" inset="0,0,0,0">
                <w:txbxContent>
                  <w:p w:rsidR="007E6A91" w:rsidRDefault="007E6A91" w:rsidP="004168E4">
                    <w:r>
                      <w:rPr>
                        <w:rFonts w:ascii="Arial" w:hAnsi="Arial" w:cs="Arial"/>
                        <w:color w:val="000000"/>
                        <w:sz w:val="14"/>
                        <w:szCs w:val="14"/>
                        <w:lang w:val="en-US"/>
                      </w:rPr>
                      <w:t xml:space="preserve"> </w:t>
                    </w:r>
                  </w:p>
                </w:txbxContent>
              </v:textbox>
            </v:rect>
            <v:rect id="_x0000_s3522" style="position:absolute;left:2576;top:13361;width:86;height:161" filled="f" stroked="f">
              <v:textbox style="mso-next-textbox:#_x0000_s3522" inset="0,0,0,0">
                <w:txbxContent>
                  <w:p w:rsidR="007E6A91" w:rsidRDefault="007E6A91" w:rsidP="004168E4">
                    <w:r>
                      <w:rPr>
                        <w:rFonts w:ascii="Arial" w:hAnsi="Arial" w:cs="Arial"/>
                        <w:color w:val="000000"/>
                        <w:sz w:val="14"/>
                        <w:szCs w:val="14"/>
                        <w:lang w:val="en-US"/>
                      </w:rPr>
                      <w:t>T</w:t>
                    </w:r>
                  </w:p>
                </w:txbxContent>
              </v:textbox>
            </v:rect>
            <v:rect id="_x0000_s3523" style="position:absolute;left:2660;top:13361;width:102;height:161" filled="f" stroked="f">
              <v:textbox style="mso-next-textbox:#_x0000_s3523" inset="0,0,0,0">
                <w:txbxContent>
                  <w:p w:rsidR="007E6A91" w:rsidRDefault="007E6A91" w:rsidP="004168E4">
                    <w:r>
                      <w:rPr>
                        <w:rFonts w:ascii="Arial" w:hAnsi="Arial" w:cs="Arial"/>
                        <w:color w:val="000000"/>
                        <w:sz w:val="14"/>
                        <w:szCs w:val="14"/>
                        <w:lang w:val="en-US"/>
                      </w:rPr>
                      <w:t>U</w:t>
                    </w:r>
                  </w:p>
                </w:txbxContent>
              </v:textbox>
            </v:rect>
            <v:rect id="_x0000_s3524" style="position:absolute;left:2761;top:13361;width:94;height:161" filled="f" stroked="f">
              <v:textbox style="mso-next-textbox:#_x0000_s3524" inset="0,0,0,0">
                <w:txbxContent>
                  <w:p w:rsidR="007E6A91" w:rsidRDefault="007E6A91" w:rsidP="004168E4">
                    <w:r>
                      <w:rPr>
                        <w:rFonts w:ascii="Arial" w:hAnsi="Arial" w:cs="Arial"/>
                        <w:color w:val="000000"/>
                        <w:sz w:val="14"/>
                        <w:szCs w:val="14"/>
                        <w:lang w:val="en-US"/>
                      </w:rPr>
                      <w:t>B</w:t>
                    </w:r>
                  </w:p>
                </w:txbxContent>
              </v:textbox>
            </v:rect>
            <v:rect id="_x0000_s3525" style="position:absolute;left:2853;top:13361;width:109;height:161" filled="f" stroked="f">
              <v:textbox style="mso-next-textbox:#_x0000_s3525" inset="0,0,0,0">
                <w:txbxContent>
                  <w:p w:rsidR="007E6A91" w:rsidRDefault="007E6A91" w:rsidP="004168E4">
                    <w:r>
                      <w:rPr>
                        <w:rFonts w:ascii="Arial" w:hAnsi="Arial" w:cs="Arial"/>
                        <w:color w:val="000000"/>
                        <w:sz w:val="14"/>
                        <w:szCs w:val="14"/>
                        <w:lang w:val="en-US"/>
                      </w:rPr>
                      <w:t>O</w:t>
                    </w:r>
                  </w:p>
                </w:txbxContent>
              </v:textbox>
            </v:rect>
            <v:rect id="_x0000_s3526" style="position:absolute;left:2959;top:13361;width:94;height:161" filled="f" stroked="f">
              <v:textbox style="mso-next-textbox:#_x0000_s3526" inset="0,0,0,0">
                <w:txbxContent>
                  <w:p w:rsidR="007E6A91" w:rsidRDefault="007E6A91" w:rsidP="004168E4">
                    <w:r>
                      <w:rPr>
                        <w:rFonts w:ascii="Arial" w:hAnsi="Arial" w:cs="Arial"/>
                        <w:color w:val="000000"/>
                        <w:sz w:val="14"/>
                        <w:szCs w:val="14"/>
                        <w:lang w:val="en-US"/>
                      </w:rPr>
                      <w:t>S</w:t>
                    </w:r>
                  </w:p>
                </w:txbxContent>
              </v:textbox>
            </v:rect>
            <v:rect id="_x0000_s3527" style="position:absolute;left:3053;top:13361;width:39;height:276" filled="f" stroked="f">
              <v:textbox style="mso-next-textbox:#_x0000_s3527" inset="0,0,0,0">
                <w:txbxContent>
                  <w:p w:rsidR="007E6A91" w:rsidRDefault="007E6A91" w:rsidP="004168E4">
                    <w:r>
                      <w:rPr>
                        <w:rFonts w:ascii="Arial" w:hAnsi="Arial" w:cs="Arial"/>
                        <w:color w:val="000000"/>
                        <w:sz w:val="14"/>
                        <w:szCs w:val="14"/>
                        <w:lang w:val="en-US"/>
                      </w:rPr>
                      <w:t xml:space="preserve"> </w:t>
                    </w:r>
                  </w:p>
                </w:txbxContent>
              </v:textbox>
            </v:rect>
            <v:rect id="_x0000_s3528" style="position:absolute;left:3090;top:13361;width:78;height:161" filled="f" stroked="f">
              <v:textbox style="mso-next-textbox:#_x0000_s3528" inset="0,0,0,0">
                <w:txbxContent>
                  <w:p w:rsidR="007E6A91" w:rsidRDefault="007E6A91" w:rsidP="004168E4">
                    <w:r>
                      <w:rPr>
                        <w:rFonts w:ascii="Arial" w:hAnsi="Arial" w:cs="Arial"/>
                        <w:color w:val="000000"/>
                        <w:sz w:val="14"/>
                        <w:szCs w:val="14"/>
                        <w:lang w:val="en-US"/>
                      </w:rPr>
                      <w:t>3</w:t>
                    </w:r>
                  </w:p>
                </w:txbxContent>
              </v:textbox>
            </v:rect>
            <v:rect id="_x0000_s3529" style="position:absolute;left:3166;top:13361;width:78;height:161" filled="f" stroked="f">
              <v:textbox style="mso-next-textbox:#_x0000_s3529" inset="0,0,0,0">
                <w:txbxContent>
                  <w:p w:rsidR="007E6A91" w:rsidRDefault="007E6A91" w:rsidP="004168E4">
                    <w:r>
                      <w:rPr>
                        <w:rFonts w:ascii="Arial" w:hAnsi="Arial" w:cs="Arial"/>
                        <w:color w:val="000000"/>
                        <w:sz w:val="14"/>
                        <w:szCs w:val="14"/>
                        <w:lang w:val="en-US"/>
                      </w:rPr>
                      <w:t>0</w:t>
                    </w:r>
                  </w:p>
                </w:txbxContent>
              </v:textbox>
            </v:rect>
            <v:rect id="_x0000_s3530" style="position:absolute;left:3246;top:13361;width:39;height:276;mso-wrap-style:none" filled="f" stroked="f">
              <v:textbox style="mso-next-textbox:#_x0000_s3530" inset="0,0,0,0">
                <w:txbxContent>
                  <w:p w:rsidR="007E6A91" w:rsidRDefault="007E6A91" w:rsidP="004168E4">
                    <w:r>
                      <w:rPr>
                        <w:rFonts w:ascii="Arial" w:hAnsi="Arial" w:cs="Arial"/>
                        <w:color w:val="000000"/>
                        <w:sz w:val="14"/>
                        <w:szCs w:val="14"/>
                        <w:lang w:val="en-US"/>
                      </w:rPr>
                      <w:t xml:space="preserve"> </w:t>
                    </w:r>
                  </w:p>
                </w:txbxContent>
              </v:textbox>
            </v:rect>
            <v:rect id="_x0000_s3531" style="position:absolute;left:3283;top:13361;width:117;height:161" filled="f" stroked="f">
              <v:textbox style="mso-next-textbox:#_x0000_s3531"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3532" style="position:absolute;left:3399;top:13361;width:117;height:161" filled="f" stroked="f">
              <v:textbox style="mso-next-textbox:#_x0000_s3532"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3533" style="position:absolute;left:1051;top:13538;width:47;height:161" filled="f" stroked="f">
              <v:textbox style="mso-next-textbox:#_x0000_s3533" inset="0,0,0,0">
                <w:txbxContent>
                  <w:p w:rsidR="007E6A91" w:rsidRDefault="007E6A91" w:rsidP="004168E4">
                    <w:r>
                      <w:rPr>
                        <w:rFonts w:ascii="Arial" w:hAnsi="Arial" w:cs="Arial"/>
                        <w:color w:val="000000"/>
                        <w:sz w:val="14"/>
                        <w:szCs w:val="14"/>
                        <w:lang w:val="en-US"/>
                      </w:rPr>
                      <w:t>-</w:t>
                    </w:r>
                  </w:p>
                </w:txbxContent>
              </v:textbox>
            </v:rect>
            <v:rect id="_x0000_s3534" style="position:absolute;left:1095;top:13538;width:39;height:276;mso-wrap-style:none" filled="f" stroked="f">
              <v:textbox style="mso-next-textbox:#_x0000_s3534" inset="0,0,0,0">
                <w:txbxContent>
                  <w:p w:rsidR="007E6A91" w:rsidRDefault="007E6A91" w:rsidP="004168E4">
                    <w:r>
                      <w:rPr>
                        <w:rFonts w:ascii="Arial" w:hAnsi="Arial" w:cs="Arial"/>
                        <w:color w:val="000000"/>
                        <w:sz w:val="14"/>
                        <w:szCs w:val="14"/>
                        <w:lang w:val="en-US"/>
                      </w:rPr>
                      <w:t xml:space="preserve"> </w:t>
                    </w:r>
                  </w:p>
                </w:txbxContent>
              </v:textbox>
            </v:rect>
            <v:rect id="_x0000_s3535" style="position:absolute;left:1135;top:13538;width:78;height:161" filled="f" stroked="f">
              <v:textbox style="mso-next-textbox:#_x0000_s3535" inset="0,0,0,0">
                <w:txbxContent>
                  <w:p w:rsidR="007E6A91" w:rsidRDefault="007E6A91" w:rsidP="004168E4">
                    <w:r>
                      <w:rPr>
                        <w:rFonts w:ascii="Arial" w:hAnsi="Arial" w:cs="Arial"/>
                        <w:color w:val="000000"/>
                        <w:sz w:val="14"/>
                        <w:szCs w:val="14"/>
                        <w:lang w:val="en-US"/>
                      </w:rPr>
                      <w:t>L</w:t>
                    </w:r>
                  </w:p>
                </w:txbxContent>
              </v:textbox>
            </v:rect>
            <v:rect id="_x0000_s3536" style="position:absolute;left:1212;top:13538;width:94;height:161" filled="f" stroked="f">
              <v:textbox style="mso-next-textbox:#_x0000_s3536" inset="0,0,0,0">
                <w:txbxContent>
                  <w:p w:rsidR="007E6A91" w:rsidRDefault="007E6A91" w:rsidP="004168E4">
                    <w:r>
                      <w:rPr>
                        <w:rFonts w:ascii="Arial" w:hAnsi="Arial" w:cs="Arial"/>
                        <w:color w:val="000000"/>
                        <w:sz w:val="14"/>
                        <w:szCs w:val="14"/>
                        <w:lang w:val="en-US"/>
                      </w:rPr>
                      <w:t>A</w:t>
                    </w:r>
                  </w:p>
                </w:txbxContent>
              </v:textbox>
            </v:rect>
            <v:rect id="_x0000_s3537" style="position:absolute;left:1298;top:13538;width:39;height:276" filled="f" stroked="f">
              <v:textbox style="mso-next-textbox:#_x0000_s3537" inset="0,0,0,0">
                <w:txbxContent>
                  <w:p w:rsidR="007E6A91" w:rsidRDefault="007E6A91" w:rsidP="004168E4">
                    <w:r>
                      <w:rPr>
                        <w:rFonts w:ascii="Arial" w:hAnsi="Arial" w:cs="Arial"/>
                        <w:color w:val="000000"/>
                        <w:sz w:val="14"/>
                        <w:szCs w:val="14"/>
                        <w:lang w:val="en-US"/>
                      </w:rPr>
                      <w:t xml:space="preserve"> </w:t>
                    </w:r>
                  </w:p>
                </w:txbxContent>
              </v:textbox>
            </v:rect>
            <v:rect id="_x0000_s3538" style="position:absolute;left:1335;top:13538;width:102;height:161" filled="f" stroked="f">
              <v:textbox style="mso-next-textbox:#_x0000_s3538" inset="0,0,0,0">
                <w:txbxContent>
                  <w:p w:rsidR="007E6A91" w:rsidRDefault="007E6A91" w:rsidP="004168E4">
                    <w:r>
                      <w:rPr>
                        <w:rFonts w:ascii="Arial" w:hAnsi="Arial" w:cs="Arial"/>
                        <w:color w:val="000000"/>
                        <w:sz w:val="14"/>
                        <w:szCs w:val="14"/>
                        <w:lang w:val="en-US"/>
                      </w:rPr>
                      <w:t>N</w:t>
                    </w:r>
                  </w:p>
                </w:txbxContent>
              </v:textbox>
            </v:rect>
            <v:rect id="_x0000_s3539" style="position:absolute;left:1436;top:13538;width:102;height:161" filled="f" stroked="f">
              <v:textbox style="mso-next-textbox:#_x0000_s3539" inset="0,0,0,0">
                <w:txbxContent>
                  <w:p w:rsidR="007E6A91" w:rsidRDefault="007E6A91" w:rsidP="004168E4">
                    <w:r>
                      <w:rPr>
                        <w:rFonts w:ascii="Arial" w:hAnsi="Arial" w:cs="Arial"/>
                        <w:color w:val="000000"/>
                        <w:sz w:val="14"/>
                        <w:szCs w:val="14"/>
                        <w:lang w:val="en-US"/>
                      </w:rPr>
                      <w:t>U</w:t>
                    </w:r>
                  </w:p>
                </w:txbxContent>
              </v:textbox>
            </v:rect>
            <v:rect id="_x0000_s3540" style="position:absolute;left:1535;top:13538;width:117;height:161" filled="f" stroked="f">
              <v:textbox style="mso-next-textbox:#_x0000_s3540" inset="0,0,0,0">
                <w:txbxContent>
                  <w:p w:rsidR="007E6A91" w:rsidRDefault="007E6A91" w:rsidP="004168E4">
                    <w:r>
                      <w:rPr>
                        <w:rFonts w:ascii="Arial" w:hAnsi="Arial" w:cs="Arial"/>
                        <w:color w:val="000000"/>
                        <w:sz w:val="14"/>
                        <w:szCs w:val="14"/>
                        <w:lang w:val="en-US"/>
                      </w:rPr>
                      <w:t>M</w:t>
                    </w:r>
                  </w:p>
                </w:txbxContent>
              </v:textbox>
            </v:rect>
            <v:rect id="_x0000_s3541" style="position:absolute;left:1651;top:13538;width:94;height:161" filled="f" stroked="f">
              <v:textbox style="mso-next-textbox:#_x0000_s3541" inset="0,0,0,0">
                <w:txbxContent>
                  <w:p w:rsidR="007E6A91" w:rsidRDefault="007E6A91" w:rsidP="004168E4">
                    <w:r>
                      <w:rPr>
                        <w:rFonts w:ascii="Arial" w:hAnsi="Arial" w:cs="Arial"/>
                        <w:color w:val="000000"/>
                        <w:sz w:val="14"/>
                        <w:szCs w:val="14"/>
                        <w:lang w:val="en-US"/>
                      </w:rPr>
                      <w:t>E</w:t>
                    </w:r>
                  </w:p>
                </w:txbxContent>
              </v:textbox>
            </v:rect>
            <v:rect id="_x0000_s3542" style="position:absolute;left:1743;top:13538;width:102;height:161" filled="f" stroked="f">
              <v:textbox style="mso-next-textbox:#_x0000_s3542" inset="0,0,0,0">
                <w:txbxContent>
                  <w:p w:rsidR="007E6A91" w:rsidRDefault="007E6A91" w:rsidP="004168E4">
                    <w:r>
                      <w:rPr>
                        <w:rFonts w:ascii="Arial" w:hAnsi="Arial" w:cs="Arial"/>
                        <w:color w:val="000000"/>
                        <w:sz w:val="14"/>
                        <w:szCs w:val="14"/>
                        <w:lang w:val="en-US"/>
                      </w:rPr>
                      <w:t>R</w:t>
                    </w:r>
                  </w:p>
                </w:txbxContent>
              </v:textbox>
            </v:rect>
            <v:rect id="_x0000_s3543" style="position:absolute;left:1842;top:13538;width:94;height:161" filled="f" stroked="f">
              <v:textbox style="mso-next-textbox:#_x0000_s3543" inset="0,0,0,0">
                <w:txbxContent>
                  <w:p w:rsidR="007E6A91" w:rsidRDefault="007E6A91" w:rsidP="004168E4">
                    <w:r>
                      <w:rPr>
                        <w:rFonts w:ascii="Arial" w:hAnsi="Arial" w:cs="Arial"/>
                        <w:color w:val="000000"/>
                        <w:sz w:val="14"/>
                        <w:szCs w:val="14"/>
                        <w:lang w:val="en-US"/>
                      </w:rPr>
                      <w:t>A</w:t>
                    </w:r>
                  </w:p>
                </w:txbxContent>
              </v:textbox>
            </v:rect>
            <v:rect id="_x0000_s3544" style="position:absolute;left:1936;top:13538;width:102;height:161" filled="f" stroked="f">
              <v:textbox style="mso-next-textbox:#_x0000_s3544" inset="0,0,0,0">
                <w:txbxContent>
                  <w:p w:rsidR="007E6A91" w:rsidRDefault="007E6A91" w:rsidP="004168E4">
                    <w:r>
                      <w:rPr>
                        <w:rFonts w:ascii="Arial" w:hAnsi="Arial" w:cs="Arial"/>
                        <w:color w:val="000000"/>
                        <w:sz w:val="14"/>
                        <w:szCs w:val="14"/>
                        <w:lang w:val="en-US"/>
                      </w:rPr>
                      <w:t>C</w:t>
                    </w:r>
                  </w:p>
                </w:txbxContent>
              </v:textbox>
            </v:rect>
            <v:rect id="_x0000_s3545" style="position:absolute;left:2035;top:13538;width:39;height:161" filled="f" stroked="f">
              <v:textbox style="mso-next-textbox:#_x0000_s3545" inset="0,0,0,0">
                <w:txbxContent>
                  <w:p w:rsidR="007E6A91" w:rsidRDefault="007E6A91" w:rsidP="004168E4">
                    <w:r>
                      <w:rPr>
                        <w:rFonts w:ascii="Arial" w:hAnsi="Arial" w:cs="Arial"/>
                        <w:color w:val="000000"/>
                        <w:sz w:val="14"/>
                        <w:szCs w:val="14"/>
                        <w:lang w:val="en-US"/>
                      </w:rPr>
                      <w:t>I</w:t>
                    </w:r>
                  </w:p>
                </w:txbxContent>
              </v:textbox>
            </v:rect>
            <v:rect id="_x0000_s3546" style="position:absolute;left:2074;top:13538;width:109;height:161" filled="f" stroked="f">
              <v:textbox style="mso-next-textbox:#_x0000_s3546" inset="0,0,0,0">
                <w:txbxContent>
                  <w:p w:rsidR="007E6A91" w:rsidRDefault="007E6A91" w:rsidP="004168E4">
                    <w:r>
                      <w:rPr>
                        <w:rFonts w:ascii="Arial" w:hAnsi="Arial" w:cs="Arial"/>
                        <w:color w:val="000000"/>
                        <w:sz w:val="14"/>
                        <w:szCs w:val="14"/>
                        <w:lang w:val="en-US"/>
                      </w:rPr>
                      <w:t>Ó</w:t>
                    </w:r>
                  </w:p>
                </w:txbxContent>
              </v:textbox>
            </v:rect>
            <v:rect id="_x0000_s3547" style="position:absolute;left:2180;top:13538;width:102;height:161" filled="f" stroked="f">
              <v:textbox style="mso-next-textbox:#_x0000_s3547" inset="0,0,0,0">
                <w:txbxContent>
                  <w:p w:rsidR="007E6A91" w:rsidRDefault="007E6A91" w:rsidP="004168E4">
                    <w:r>
                      <w:rPr>
                        <w:rFonts w:ascii="Arial" w:hAnsi="Arial" w:cs="Arial"/>
                        <w:color w:val="000000"/>
                        <w:sz w:val="14"/>
                        <w:szCs w:val="14"/>
                        <w:lang w:val="en-US"/>
                      </w:rPr>
                      <w:t>N</w:t>
                    </w:r>
                  </w:p>
                </w:txbxContent>
              </v:textbox>
            </v:rect>
            <v:rect id="_x0000_s3548" style="position:absolute;left:2282;top:13538;width:39;height:276;mso-wrap-style:none" filled="f" stroked="f">
              <v:textbox style="mso-next-textbox:#_x0000_s3548" inset="0,0,0,0">
                <w:txbxContent>
                  <w:p w:rsidR="007E6A91" w:rsidRDefault="007E6A91" w:rsidP="004168E4">
                    <w:r>
                      <w:rPr>
                        <w:rFonts w:ascii="Arial" w:hAnsi="Arial" w:cs="Arial"/>
                        <w:color w:val="000000"/>
                        <w:sz w:val="14"/>
                        <w:szCs w:val="14"/>
                        <w:lang w:val="en-US"/>
                      </w:rPr>
                      <w:t xml:space="preserve"> </w:t>
                    </w:r>
                  </w:p>
                </w:txbxContent>
              </v:textbox>
            </v:rect>
            <v:rect id="_x0000_s3549" style="position:absolute;left:2319;top:13538;width:39;height:161" filled="f" stroked="f">
              <v:textbox style="mso-next-textbox:#_x0000_s3549" inset="0,0,0,0">
                <w:txbxContent>
                  <w:p w:rsidR="007E6A91" w:rsidRDefault="007E6A91" w:rsidP="004168E4">
                    <w:r>
                      <w:rPr>
                        <w:rFonts w:ascii="Arial" w:hAnsi="Arial" w:cs="Arial"/>
                        <w:color w:val="000000"/>
                        <w:sz w:val="14"/>
                        <w:szCs w:val="14"/>
                        <w:lang w:val="en-US"/>
                      </w:rPr>
                      <w:t>I</w:t>
                    </w:r>
                  </w:p>
                </w:txbxContent>
              </v:textbox>
            </v:rect>
            <v:rect id="_x0000_s3550" style="position:absolute;left:2358;top:13538;width:102;height:161" filled="f" stroked="f">
              <v:textbox style="mso-next-textbox:#_x0000_s3550" inset="0,0,0,0">
                <w:txbxContent>
                  <w:p w:rsidR="007E6A91" w:rsidRDefault="007E6A91" w:rsidP="004168E4">
                    <w:r>
                      <w:rPr>
                        <w:rFonts w:ascii="Arial" w:hAnsi="Arial" w:cs="Arial"/>
                        <w:color w:val="000000"/>
                        <w:sz w:val="14"/>
                        <w:szCs w:val="14"/>
                        <w:lang w:val="en-US"/>
                      </w:rPr>
                      <w:t>N</w:t>
                    </w:r>
                  </w:p>
                </w:txbxContent>
              </v:textbox>
            </v:rect>
            <v:rect id="_x0000_s3551" style="position:absolute;left:2457;top:13538;width:102;height:161" filled="f" stroked="f">
              <v:textbox style="mso-next-textbox:#_x0000_s3551" inset="0,0,0,0">
                <w:txbxContent>
                  <w:p w:rsidR="007E6A91" w:rsidRDefault="007E6A91" w:rsidP="004168E4">
                    <w:r>
                      <w:rPr>
                        <w:rFonts w:ascii="Arial" w:hAnsi="Arial" w:cs="Arial"/>
                        <w:color w:val="000000"/>
                        <w:sz w:val="14"/>
                        <w:szCs w:val="14"/>
                        <w:lang w:val="en-US"/>
                      </w:rPr>
                      <w:t>D</w:t>
                    </w:r>
                  </w:p>
                </w:txbxContent>
              </v:textbox>
            </v:rect>
            <v:rect id="_x0000_s3552" style="position:absolute;left:2558;top:13538;width:39;height:161;mso-wrap-style:none" filled="f" stroked="f">
              <v:textbox style="mso-next-textbox:#_x0000_s3552" inset="0,0,0,0">
                <w:txbxContent>
                  <w:p w:rsidR="007E6A91" w:rsidRDefault="007E6A91" w:rsidP="004168E4">
                    <w:r>
                      <w:rPr>
                        <w:rFonts w:ascii="Arial" w:hAnsi="Arial" w:cs="Arial"/>
                        <w:color w:val="000000"/>
                        <w:sz w:val="14"/>
                        <w:szCs w:val="14"/>
                        <w:lang w:val="en-US"/>
                      </w:rPr>
                      <w:t>I</w:t>
                    </w:r>
                  </w:p>
                </w:txbxContent>
              </v:textbox>
            </v:rect>
            <v:rect id="_x0000_s3553" style="position:absolute;left:2596;top:13538;width:102;height:161" filled="f" stroked="f">
              <v:textbox style="mso-next-textbox:#_x0000_s3553" inset="0,0,0,0">
                <w:txbxContent>
                  <w:p w:rsidR="007E6A91" w:rsidRDefault="007E6A91" w:rsidP="004168E4">
                    <w:r>
                      <w:rPr>
                        <w:rFonts w:ascii="Arial" w:hAnsi="Arial" w:cs="Arial"/>
                        <w:color w:val="000000"/>
                        <w:sz w:val="14"/>
                        <w:szCs w:val="14"/>
                        <w:lang w:val="en-US"/>
                      </w:rPr>
                      <w:t>C</w:t>
                    </w:r>
                  </w:p>
                </w:txbxContent>
              </v:textbox>
            </v:rect>
            <v:rect id="_x0000_s3554" style="position:absolute;left:2697;top:13538;width:94;height:161" filled="f" stroked="f">
              <v:textbox style="mso-next-textbox:#_x0000_s3554" inset="0,0,0,0">
                <w:txbxContent>
                  <w:p w:rsidR="007E6A91" w:rsidRDefault="007E6A91" w:rsidP="004168E4">
                    <w:r>
                      <w:rPr>
                        <w:rFonts w:ascii="Arial" w:hAnsi="Arial" w:cs="Arial"/>
                        <w:color w:val="000000"/>
                        <w:sz w:val="14"/>
                        <w:szCs w:val="14"/>
                        <w:lang w:val="en-US"/>
                      </w:rPr>
                      <w:t>A</w:t>
                    </w:r>
                  </w:p>
                </w:txbxContent>
              </v:textbox>
            </v:rect>
            <v:rect id="_x0000_s3555" style="position:absolute;left:2781;top:13538;width:39;height:276;mso-wrap-style:none" filled="f" stroked="f">
              <v:textbox style="mso-next-textbox:#_x0000_s3555" inset="0,0,0,0">
                <w:txbxContent>
                  <w:p w:rsidR="007E6A91" w:rsidRDefault="007E6A91" w:rsidP="004168E4">
                    <w:r>
                      <w:rPr>
                        <w:rFonts w:ascii="Arial" w:hAnsi="Arial" w:cs="Arial"/>
                        <w:color w:val="000000"/>
                        <w:sz w:val="14"/>
                        <w:szCs w:val="14"/>
                        <w:lang w:val="en-US"/>
                      </w:rPr>
                      <w:t xml:space="preserve"> </w:t>
                    </w:r>
                  </w:p>
                </w:txbxContent>
              </v:textbox>
            </v:rect>
            <v:rect id="_x0000_s3556" style="position:absolute;left:2820;top:13538;width:94;height:161" filled="f" stroked="f">
              <v:textbox style="mso-next-textbox:#_x0000_s3556" inset="0,0,0,0">
                <w:txbxContent>
                  <w:p w:rsidR="007E6A91" w:rsidRDefault="007E6A91" w:rsidP="004168E4">
                    <w:r>
                      <w:rPr>
                        <w:rFonts w:ascii="Arial" w:hAnsi="Arial" w:cs="Arial"/>
                        <w:color w:val="000000"/>
                        <w:sz w:val="14"/>
                        <w:szCs w:val="14"/>
                        <w:lang w:val="en-US"/>
                      </w:rPr>
                      <w:t>E</w:t>
                    </w:r>
                  </w:p>
                </w:txbxContent>
              </v:textbox>
            </v:rect>
            <v:rect id="_x0000_s3557" style="position:absolute;left:2912;top:13538;width:78;height:161" filled="f" stroked="f">
              <v:textbox style="mso-next-textbox:#_x0000_s3557" inset="0,0,0,0">
                <w:txbxContent>
                  <w:p w:rsidR="007E6A91" w:rsidRDefault="007E6A91" w:rsidP="004168E4">
                    <w:r>
                      <w:rPr>
                        <w:rFonts w:ascii="Arial" w:hAnsi="Arial" w:cs="Arial"/>
                        <w:color w:val="000000"/>
                        <w:sz w:val="14"/>
                        <w:szCs w:val="14"/>
                        <w:lang w:val="en-US"/>
                      </w:rPr>
                      <w:t>L</w:t>
                    </w:r>
                  </w:p>
                </w:txbxContent>
              </v:textbox>
            </v:rect>
            <v:rect id="_x0000_s3558" style="position:absolute;left:2984;top:13538;width:39;height:276" filled="f" stroked="f">
              <v:textbox style="mso-next-textbox:#_x0000_s3558" inset="0,0,0,0">
                <w:txbxContent>
                  <w:p w:rsidR="007E6A91" w:rsidRDefault="007E6A91" w:rsidP="004168E4">
                    <w:r>
                      <w:rPr>
                        <w:rFonts w:ascii="Arial" w:hAnsi="Arial" w:cs="Arial"/>
                        <w:color w:val="000000"/>
                        <w:sz w:val="14"/>
                        <w:szCs w:val="14"/>
                        <w:lang w:val="en-US"/>
                      </w:rPr>
                      <w:t xml:space="preserve"> </w:t>
                    </w:r>
                  </w:p>
                </w:txbxContent>
              </v:textbox>
            </v:rect>
            <v:rect id="_x0000_s3559" style="position:absolute;left:3023;top:13538;width:109;height:161" filled="f" stroked="f">
              <v:textbox style="mso-next-textbox:#_x0000_s3559" inset="0,0,0,0">
                <w:txbxContent>
                  <w:p w:rsidR="007E6A91" w:rsidRDefault="007E6A91" w:rsidP="004168E4">
                    <w:r>
                      <w:rPr>
                        <w:rFonts w:ascii="Arial" w:hAnsi="Arial" w:cs="Arial"/>
                        <w:color w:val="000000"/>
                        <w:sz w:val="14"/>
                        <w:szCs w:val="14"/>
                        <w:lang w:val="en-US"/>
                      </w:rPr>
                      <w:t>O</w:t>
                    </w:r>
                  </w:p>
                </w:txbxContent>
              </v:textbox>
            </v:rect>
            <v:rect id="_x0000_s3560" style="position:absolute;left:3129;top:13538;width:102;height:161" filled="f" stroked="f">
              <v:textbox style="mso-next-textbox:#_x0000_s3560" inset="0,0,0,0">
                <w:txbxContent>
                  <w:p w:rsidR="007E6A91" w:rsidRDefault="007E6A91" w:rsidP="004168E4">
                    <w:r>
                      <w:rPr>
                        <w:rFonts w:ascii="Arial" w:hAnsi="Arial" w:cs="Arial"/>
                        <w:color w:val="000000"/>
                        <w:sz w:val="14"/>
                        <w:szCs w:val="14"/>
                        <w:lang w:val="en-US"/>
                      </w:rPr>
                      <w:t>R</w:t>
                    </w:r>
                  </w:p>
                </w:txbxContent>
              </v:textbox>
            </v:rect>
            <v:rect id="_x0000_s3561" style="position:absolute;left:3231;top:13538;width:102;height:161" filled="f" stroked="f">
              <v:textbox style="mso-next-textbox:#_x0000_s3561" inset="0,0,0,0">
                <w:txbxContent>
                  <w:p w:rsidR="007E6A91" w:rsidRDefault="007E6A91" w:rsidP="004168E4">
                    <w:r>
                      <w:rPr>
                        <w:rFonts w:ascii="Arial" w:hAnsi="Arial" w:cs="Arial"/>
                        <w:color w:val="000000"/>
                        <w:sz w:val="14"/>
                        <w:szCs w:val="14"/>
                        <w:lang w:val="en-US"/>
                      </w:rPr>
                      <w:t>D</w:t>
                    </w:r>
                  </w:p>
                </w:txbxContent>
              </v:textbox>
            </v:rect>
            <v:rect id="_x0000_s3562" style="position:absolute;left:3330;top:13538;width:94;height:161" filled="f" stroked="f">
              <v:textbox style="mso-next-textbox:#_x0000_s3562" inset="0,0,0,0">
                <w:txbxContent>
                  <w:p w:rsidR="007E6A91" w:rsidRDefault="007E6A91" w:rsidP="004168E4">
                    <w:r>
                      <w:rPr>
                        <w:rFonts w:ascii="Arial" w:hAnsi="Arial" w:cs="Arial"/>
                        <w:color w:val="000000"/>
                        <w:sz w:val="14"/>
                        <w:szCs w:val="14"/>
                        <w:lang w:val="en-US"/>
                      </w:rPr>
                      <w:t>E</w:t>
                    </w:r>
                  </w:p>
                </w:txbxContent>
              </v:textbox>
            </v:rect>
            <v:rect id="_x0000_s3563" style="position:absolute;left:3423;top:13538;width:102;height:161" filled="f" stroked="f">
              <v:textbox style="mso-next-textbox:#_x0000_s3563" inset="0,0,0,0">
                <w:txbxContent>
                  <w:p w:rsidR="007E6A91" w:rsidRDefault="007E6A91" w:rsidP="004168E4">
                    <w:r>
                      <w:rPr>
                        <w:rFonts w:ascii="Arial" w:hAnsi="Arial" w:cs="Arial"/>
                        <w:color w:val="000000"/>
                        <w:sz w:val="14"/>
                        <w:szCs w:val="14"/>
                        <w:lang w:val="en-US"/>
                      </w:rPr>
                      <w:t>N</w:t>
                    </w:r>
                  </w:p>
                </w:txbxContent>
              </v:textbox>
            </v:rect>
            <v:rect id="_x0000_s3564" style="position:absolute;left:3522;top:13538;width:39;height:276;mso-wrap-style:none" filled="f" stroked="f">
              <v:textbox style="mso-next-textbox:#_x0000_s3564" inset="0,0,0,0">
                <w:txbxContent>
                  <w:p w:rsidR="007E6A91" w:rsidRDefault="007E6A91" w:rsidP="004168E4">
                    <w:r>
                      <w:rPr>
                        <w:rFonts w:ascii="Arial" w:hAnsi="Arial" w:cs="Arial"/>
                        <w:color w:val="000000"/>
                        <w:sz w:val="14"/>
                        <w:szCs w:val="14"/>
                        <w:lang w:val="en-US"/>
                      </w:rPr>
                      <w:t xml:space="preserve"> </w:t>
                    </w:r>
                  </w:p>
                </w:txbxContent>
              </v:textbox>
            </v:rect>
            <v:rect id="_x0000_s3565" style="position:absolute;left:3562;top:13538;width:102;height:161" filled="f" stroked="f">
              <v:textbox style="mso-next-textbox:#_x0000_s3565" inset="0,0,0,0">
                <w:txbxContent>
                  <w:p w:rsidR="007E6A91" w:rsidRDefault="007E6A91" w:rsidP="004168E4">
                    <w:r>
                      <w:rPr>
                        <w:rFonts w:ascii="Arial" w:hAnsi="Arial" w:cs="Arial"/>
                        <w:color w:val="000000"/>
                        <w:sz w:val="14"/>
                        <w:szCs w:val="14"/>
                        <w:lang w:val="en-US"/>
                      </w:rPr>
                      <w:t>D</w:t>
                    </w:r>
                  </w:p>
                </w:txbxContent>
              </v:textbox>
            </v:rect>
            <v:rect id="_x0000_s3566" style="position:absolute;left:3661;top:13538;width:94;height:161" filled="f" stroked="f">
              <v:textbox style="mso-next-textbox:#_x0000_s3566" inset="0,0,0,0">
                <w:txbxContent>
                  <w:p w:rsidR="007E6A91" w:rsidRDefault="007E6A91" w:rsidP="004168E4">
                    <w:r>
                      <w:rPr>
                        <w:rFonts w:ascii="Arial" w:hAnsi="Arial" w:cs="Arial"/>
                        <w:color w:val="000000"/>
                        <w:sz w:val="14"/>
                        <w:szCs w:val="14"/>
                        <w:lang w:val="en-US"/>
                      </w:rPr>
                      <w:t>E</w:t>
                    </w:r>
                  </w:p>
                </w:txbxContent>
              </v:textbox>
            </v:rect>
            <v:rect id="_x0000_s3567" style="position:absolute;left:3752;top:13538;width:39;height:276;mso-wrap-style:none" filled="f" stroked="f">
              <v:textbox style="mso-next-textbox:#_x0000_s3567" inset="0,0,0,0">
                <w:txbxContent>
                  <w:p w:rsidR="007E6A91" w:rsidRDefault="007E6A91" w:rsidP="004168E4">
                    <w:r>
                      <w:rPr>
                        <w:rFonts w:ascii="Arial" w:hAnsi="Arial" w:cs="Arial"/>
                        <w:color w:val="000000"/>
                        <w:sz w:val="14"/>
                        <w:szCs w:val="14"/>
                        <w:lang w:val="en-US"/>
                      </w:rPr>
                      <w:t xml:space="preserve"> </w:t>
                    </w:r>
                  </w:p>
                </w:txbxContent>
              </v:textbox>
            </v:rect>
            <v:rect id="_x0000_s3568" style="position:absolute;left:3792;top:13538;width:78;height:161" filled="f" stroked="f">
              <v:textbox style="mso-next-textbox:#_x0000_s3568" inset="0,0,0,0">
                <w:txbxContent>
                  <w:p w:rsidR="007E6A91" w:rsidRDefault="007E6A91" w:rsidP="004168E4">
                    <w:r>
                      <w:rPr>
                        <w:rFonts w:ascii="Arial" w:hAnsi="Arial" w:cs="Arial"/>
                        <w:color w:val="000000"/>
                        <w:sz w:val="14"/>
                        <w:szCs w:val="14"/>
                        <w:lang w:val="en-US"/>
                      </w:rPr>
                      <w:t>L</w:t>
                    </w:r>
                  </w:p>
                </w:txbxContent>
              </v:textbox>
            </v:rect>
            <v:rect id="_x0000_s3569" style="position:absolute;left:3868;top:13538;width:78;height:161" filled="f" stroked="f">
              <v:textbox style="mso-next-textbox:#_x0000_s3569" inset="0,0,0,0">
                <w:txbxContent>
                  <w:p w:rsidR="007E6A91" w:rsidRDefault="007E6A91" w:rsidP="004168E4">
                    <w:r>
                      <w:rPr>
                        <w:rFonts w:ascii="Arial" w:hAnsi="Arial" w:cs="Arial"/>
                        <w:color w:val="000000"/>
                        <w:sz w:val="14"/>
                        <w:szCs w:val="14"/>
                        <w:lang w:val="en-US"/>
                      </w:rPr>
                      <w:t>L</w:t>
                    </w:r>
                  </w:p>
                </w:txbxContent>
              </v:textbox>
            </v:rect>
            <v:rect id="_x0000_s3570" style="position:absolute;left:3945;top:13538;width:94;height:161" filled="f" stroked="f">
              <v:textbox style="mso-next-textbox:#_x0000_s3570" inset="0,0,0,0">
                <w:txbxContent>
                  <w:p w:rsidR="007E6A91" w:rsidRDefault="007E6A91" w:rsidP="004168E4">
                    <w:r>
                      <w:rPr>
                        <w:rFonts w:ascii="Arial" w:hAnsi="Arial" w:cs="Arial"/>
                        <w:color w:val="000000"/>
                        <w:sz w:val="14"/>
                        <w:szCs w:val="14"/>
                        <w:lang w:val="en-US"/>
                      </w:rPr>
                      <w:t>E</w:t>
                    </w:r>
                  </w:p>
                </w:txbxContent>
              </v:textbox>
            </v:rect>
            <v:rect id="_x0000_s3571" style="position:absolute;left:4039;top:13538;width:102;height:161" filled="f" stroked="f">
              <v:textbox style="mso-next-textbox:#_x0000_s3571" inset="0,0,0,0">
                <w:txbxContent>
                  <w:p w:rsidR="007E6A91" w:rsidRDefault="007E6A91" w:rsidP="004168E4">
                    <w:r>
                      <w:rPr>
                        <w:rFonts w:ascii="Arial" w:hAnsi="Arial" w:cs="Arial"/>
                        <w:color w:val="000000"/>
                        <w:sz w:val="14"/>
                        <w:szCs w:val="14"/>
                        <w:lang w:val="en-US"/>
                      </w:rPr>
                      <w:t>N</w:t>
                    </w:r>
                  </w:p>
                </w:txbxContent>
              </v:textbox>
            </v:rect>
            <v:rect id="_x0000_s3572" style="position:absolute;left:4138;top:13538;width:94;height:161" filled="f" stroked="f">
              <v:textbox style="mso-next-textbox:#_x0000_s3572" inset="0,0,0,0">
                <w:txbxContent>
                  <w:p w:rsidR="007E6A91" w:rsidRDefault="007E6A91" w:rsidP="004168E4">
                    <w:r>
                      <w:rPr>
                        <w:rFonts w:ascii="Arial" w:hAnsi="Arial" w:cs="Arial"/>
                        <w:color w:val="000000"/>
                        <w:sz w:val="14"/>
                        <w:szCs w:val="14"/>
                        <w:lang w:val="en-US"/>
                      </w:rPr>
                      <w:t>A</w:t>
                    </w:r>
                  </w:p>
                </w:txbxContent>
              </v:textbox>
            </v:rect>
            <v:rect id="_x0000_s3573" style="position:absolute;left:4229;top:13538;width:102;height:161" filled="f" stroked="f">
              <v:textbox style="mso-next-textbox:#_x0000_s3573" inset="0,0,0,0">
                <w:txbxContent>
                  <w:p w:rsidR="007E6A91" w:rsidRDefault="007E6A91" w:rsidP="004168E4">
                    <w:r>
                      <w:rPr>
                        <w:rFonts w:ascii="Arial" w:hAnsi="Arial" w:cs="Arial"/>
                        <w:color w:val="000000"/>
                        <w:sz w:val="14"/>
                        <w:szCs w:val="14"/>
                        <w:lang w:val="en-US"/>
                      </w:rPr>
                      <w:t>D</w:t>
                    </w:r>
                  </w:p>
                </w:txbxContent>
              </v:textbox>
            </v:rect>
            <v:rect id="_x0000_s3574" style="position:absolute;left:4331;top:13538;width:109;height:161" filled="f" stroked="f">
              <v:textbox style="mso-next-textbox:#_x0000_s3574" inset="0,0,0,0">
                <w:txbxContent>
                  <w:p w:rsidR="007E6A91" w:rsidRDefault="007E6A91" w:rsidP="004168E4">
                    <w:r>
                      <w:rPr>
                        <w:rFonts w:ascii="Arial" w:hAnsi="Arial" w:cs="Arial"/>
                        <w:color w:val="000000"/>
                        <w:sz w:val="14"/>
                        <w:szCs w:val="14"/>
                        <w:lang w:val="en-US"/>
                      </w:rPr>
                      <w:t>O</w:t>
                    </w:r>
                  </w:p>
                </w:txbxContent>
              </v:textbox>
            </v:rect>
            <v:rect id="_x0000_s3575" style="position:absolute;left:4437;top:13538;width:39;height:276" filled="f" stroked="f">
              <v:textbox style="mso-next-textbox:#_x0000_s3575" inset="0,0,0,0">
                <w:txbxContent>
                  <w:p w:rsidR="007E6A91" w:rsidRDefault="007E6A91" w:rsidP="004168E4">
                    <w:r>
                      <w:rPr>
                        <w:rFonts w:ascii="Arial" w:hAnsi="Arial" w:cs="Arial"/>
                        <w:color w:val="000000"/>
                        <w:sz w:val="14"/>
                        <w:szCs w:val="14"/>
                        <w:lang w:val="en-US"/>
                      </w:rPr>
                      <w:t xml:space="preserve"> </w:t>
                    </w:r>
                  </w:p>
                </w:txbxContent>
              </v:textbox>
            </v:rect>
            <v:rect id="_x0000_s3576" style="position:absolute;left:4476;top:13538;width:102;height:161" filled="f" stroked="f">
              <v:textbox style="mso-next-textbox:#_x0000_s3576" inset="0,0,0,0">
                <w:txbxContent>
                  <w:p w:rsidR="007E6A91" w:rsidRDefault="007E6A91" w:rsidP="004168E4">
                    <w:r>
                      <w:rPr>
                        <w:rFonts w:ascii="Arial" w:hAnsi="Arial" w:cs="Arial"/>
                        <w:color w:val="000000"/>
                        <w:sz w:val="14"/>
                        <w:szCs w:val="14"/>
                        <w:lang w:val="en-US"/>
                      </w:rPr>
                      <w:t>D</w:t>
                    </w:r>
                  </w:p>
                </w:txbxContent>
              </v:textbox>
            </v:rect>
            <v:rect id="_x0000_s3577" style="position:absolute;left:4575;top:13538;width:94;height:161" filled="f" stroked="f">
              <v:textbox style="mso-next-textbox:#_x0000_s3577" inset="0,0,0,0">
                <w:txbxContent>
                  <w:p w:rsidR="007E6A91" w:rsidRDefault="007E6A91" w:rsidP="004168E4">
                    <w:r>
                      <w:rPr>
                        <w:rFonts w:ascii="Arial" w:hAnsi="Arial" w:cs="Arial"/>
                        <w:color w:val="000000"/>
                        <w:sz w:val="14"/>
                        <w:szCs w:val="14"/>
                        <w:lang w:val="en-US"/>
                      </w:rPr>
                      <w:t>E</w:t>
                    </w:r>
                  </w:p>
                </w:txbxContent>
              </v:textbox>
            </v:rect>
            <v:rect id="_x0000_s3578" style="position:absolute;left:4669;top:13538;width:39;height:276" filled="f" stroked="f">
              <v:textbox style="mso-next-textbox:#_x0000_s3578" inset="0,0,0,0">
                <w:txbxContent>
                  <w:p w:rsidR="007E6A91" w:rsidRDefault="007E6A91" w:rsidP="004168E4">
                    <w:r>
                      <w:rPr>
                        <w:rFonts w:ascii="Arial" w:hAnsi="Arial" w:cs="Arial"/>
                        <w:color w:val="000000"/>
                        <w:sz w:val="14"/>
                        <w:szCs w:val="14"/>
                        <w:lang w:val="en-US"/>
                      </w:rPr>
                      <w:t xml:space="preserve"> </w:t>
                    </w:r>
                  </w:p>
                </w:txbxContent>
              </v:textbox>
            </v:rect>
            <v:rect id="_x0000_s3579" style="position:absolute;left:4706;top:13538;width:102;height:161" filled="f" stroked="f">
              <v:textbox style="mso-next-textbox:#_x0000_s3579" inset="0,0,0,0">
                <w:txbxContent>
                  <w:p w:rsidR="007E6A91" w:rsidRDefault="007E6A91" w:rsidP="004168E4">
                    <w:r>
                      <w:rPr>
                        <w:rFonts w:ascii="Arial" w:hAnsi="Arial" w:cs="Arial"/>
                        <w:color w:val="000000"/>
                        <w:sz w:val="14"/>
                        <w:szCs w:val="14"/>
                        <w:lang w:val="en-US"/>
                      </w:rPr>
                      <w:t>C</w:t>
                    </w:r>
                  </w:p>
                </w:txbxContent>
              </v:textbox>
            </v:rect>
            <v:rect id="_x0000_s3580" style="position:absolute;left:4808;top:13538;width:109;height:161" filled="f" stroked="f">
              <v:textbox style="mso-next-textbox:#_x0000_s3580" inset="0,0,0,0">
                <w:txbxContent>
                  <w:p w:rsidR="007E6A91" w:rsidRDefault="007E6A91" w:rsidP="004168E4">
                    <w:r>
                      <w:rPr>
                        <w:rFonts w:ascii="Arial" w:hAnsi="Arial" w:cs="Arial"/>
                        <w:color w:val="000000"/>
                        <w:sz w:val="14"/>
                        <w:szCs w:val="14"/>
                        <w:lang w:val="en-US"/>
                      </w:rPr>
                      <w:t>O</w:t>
                    </w:r>
                  </w:p>
                </w:txbxContent>
              </v:textbox>
            </v:rect>
            <v:rect id="_x0000_s3581" style="position:absolute;left:4914;top:13538;width:102;height:161" filled="f" stroked="f">
              <v:textbox style="mso-next-textbox:#_x0000_s3581" inset="0,0,0,0">
                <w:txbxContent>
                  <w:p w:rsidR="007E6A91" w:rsidRDefault="007E6A91" w:rsidP="004168E4">
                    <w:r>
                      <w:rPr>
                        <w:rFonts w:ascii="Arial" w:hAnsi="Arial" w:cs="Arial"/>
                        <w:color w:val="000000"/>
                        <w:sz w:val="14"/>
                        <w:szCs w:val="14"/>
                        <w:lang w:val="en-US"/>
                      </w:rPr>
                      <w:t>N</w:t>
                    </w:r>
                  </w:p>
                </w:txbxContent>
              </v:textbox>
            </v:rect>
            <v:rect id="_x0000_s3582" style="position:absolute;left:5015;top:13538;width:102;height:161" filled="f" stroked="f">
              <v:textbox style="mso-next-textbox:#_x0000_s3582" inset="0,0,0,0">
                <w:txbxContent>
                  <w:p w:rsidR="007E6A91" w:rsidRDefault="007E6A91" w:rsidP="004168E4">
                    <w:r>
                      <w:rPr>
                        <w:rFonts w:ascii="Arial" w:hAnsi="Arial" w:cs="Arial"/>
                        <w:color w:val="000000"/>
                        <w:sz w:val="14"/>
                        <w:szCs w:val="14"/>
                        <w:lang w:val="en-US"/>
                      </w:rPr>
                      <w:t>D</w:t>
                    </w:r>
                  </w:p>
                </w:txbxContent>
              </v:textbox>
            </v:rect>
            <v:rect id="_x0000_s3583" style="position:absolute;left:5114;top:13538;width:102;height:161" filled="f" stroked="f">
              <v:textbox style="mso-next-textbox:#_x0000_s3583" inset="0,0,0,0">
                <w:txbxContent>
                  <w:p w:rsidR="007E6A91" w:rsidRDefault="007E6A91" w:rsidP="004168E4">
                    <w:r>
                      <w:rPr>
                        <w:rFonts w:ascii="Arial" w:hAnsi="Arial" w:cs="Arial"/>
                        <w:color w:val="000000"/>
                        <w:sz w:val="14"/>
                        <w:szCs w:val="14"/>
                        <w:lang w:val="en-US"/>
                      </w:rPr>
                      <w:t>U</w:t>
                    </w:r>
                  </w:p>
                </w:txbxContent>
              </v:textbox>
            </v:rect>
            <v:rect id="_x0000_s3584" style="position:absolute;left:5215;top:13538;width:102;height:161" filled="f" stroked="f">
              <v:textbox style="mso-next-textbox:#_x0000_s3584" inset="0,0,0,0">
                <w:txbxContent>
                  <w:p w:rsidR="007E6A91" w:rsidRDefault="007E6A91" w:rsidP="004168E4">
                    <w:r>
                      <w:rPr>
                        <w:rFonts w:ascii="Arial" w:hAnsi="Arial" w:cs="Arial"/>
                        <w:color w:val="000000"/>
                        <w:sz w:val="14"/>
                        <w:szCs w:val="14"/>
                        <w:lang w:val="en-US"/>
                      </w:rPr>
                      <w:t>C</w:t>
                    </w:r>
                  </w:p>
                </w:txbxContent>
              </v:textbox>
            </v:rect>
            <v:rect id="_x0000_s3585" style="position:absolute;left:5314;top:13538;width:86;height:161" filled="f" stroked="f">
              <v:textbox style="mso-next-textbox:#_x0000_s3585" inset="0,0,0,0">
                <w:txbxContent>
                  <w:p w:rsidR="007E6A91" w:rsidRDefault="007E6A91" w:rsidP="004168E4">
                    <w:r>
                      <w:rPr>
                        <w:rFonts w:ascii="Arial" w:hAnsi="Arial" w:cs="Arial"/>
                        <w:color w:val="000000"/>
                        <w:sz w:val="14"/>
                        <w:szCs w:val="14"/>
                        <w:lang w:val="en-US"/>
                      </w:rPr>
                      <w:t>T</w:t>
                    </w:r>
                  </w:p>
                </w:txbxContent>
              </v:textbox>
            </v:rect>
            <v:rect id="_x0000_s3586" style="position:absolute;left:5396;top:13538;width:109;height:161" filled="f" stroked="f">
              <v:textbox style="mso-next-textbox:#_x0000_s3586" inset="0,0,0,0">
                <w:txbxContent>
                  <w:p w:rsidR="007E6A91" w:rsidRDefault="007E6A91" w:rsidP="004168E4">
                    <w:r>
                      <w:rPr>
                        <w:rFonts w:ascii="Arial" w:hAnsi="Arial" w:cs="Arial"/>
                        <w:color w:val="000000"/>
                        <w:sz w:val="14"/>
                        <w:szCs w:val="14"/>
                        <w:lang w:val="en-US"/>
                      </w:rPr>
                      <w:t>O</w:t>
                    </w:r>
                  </w:p>
                </w:txbxContent>
              </v:textbox>
            </v:rect>
            <v:rect id="_x0000_s3587" style="position:absolute;left:5504;top:13538;width:94;height:161" filled="f" stroked="f">
              <v:textbox style="mso-next-textbox:#_x0000_s3587" inset="0,0,0,0">
                <w:txbxContent>
                  <w:p w:rsidR="007E6A91" w:rsidRDefault="007E6A91" w:rsidP="004168E4">
                    <w:r>
                      <w:rPr>
                        <w:rFonts w:ascii="Arial" w:hAnsi="Arial" w:cs="Arial"/>
                        <w:color w:val="000000"/>
                        <w:sz w:val="14"/>
                        <w:szCs w:val="14"/>
                        <w:lang w:val="en-US"/>
                      </w:rPr>
                      <w:t>S</w:t>
                    </w:r>
                  </w:p>
                </w:txbxContent>
              </v:textbox>
            </v:rect>
            <v:rect id="_x0000_s3588" style="position:absolute;left:8386;top:4431;width:78;height:161" filled="f" stroked="f">
              <v:textbox style="mso-next-textbox:#_x0000_s3588" inset="0,0,0,0">
                <w:txbxContent>
                  <w:p w:rsidR="007E6A91" w:rsidRDefault="007E6A91" w:rsidP="004168E4">
                    <w:r>
                      <w:rPr>
                        <w:rFonts w:ascii="Arial" w:hAnsi="Arial" w:cs="Arial"/>
                        <w:color w:val="000000"/>
                        <w:sz w:val="14"/>
                        <w:szCs w:val="14"/>
                        <w:lang w:val="en-US"/>
                      </w:rPr>
                      <w:t>3</w:t>
                    </w:r>
                  </w:p>
                </w:txbxContent>
              </v:textbox>
            </v:rect>
            <v:rect id="_x0000_s3589" style="position:absolute;left:8386;top:4636;width:78;height:161" filled="f" stroked="f">
              <v:textbox style="mso-next-textbox:#_x0000_s3589" inset="0,0,0,0">
                <w:txbxContent>
                  <w:p w:rsidR="007E6A91" w:rsidRDefault="007E6A91" w:rsidP="004168E4">
                    <w:r>
                      <w:rPr>
                        <w:rFonts w:ascii="Arial" w:hAnsi="Arial" w:cs="Arial"/>
                        <w:color w:val="000000"/>
                        <w:sz w:val="14"/>
                        <w:szCs w:val="14"/>
                        <w:lang w:val="en-US"/>
                      </w:rPr>
                      <w:t>1</w:t>
                    </w:r>
                  </w:p>
                </w:txbxContent>
              </v:textbox>
            </v:rect>
            <v:rect id="_x0000_s3590" style="position:absolute;left:8594;top:4431;width:78;height:161" filled="f" stroked="f">
              <v:textbox style="mso-next-textbox:#_x0000_s3590" inset="0,0,0,0">
                <w:txbxContent>
                  <w:p w:rsidR="007E6A91" w:rsidRDefault="007E6A91" w:rsidP="004168E4">
                    <w:r>
                      <w:rPr>
                        <w:rFonts w:ascii="Arial" w:hAnsi="Arial" w:cs="Arial"/>
                        <w:color w:val="000000"/>
                        <w:sz w:val="14"/>
                        <w:szCs w:val="14"/>
                        <w:lang w:val="en-US"/>
                      </w:rPr>
                      <w:t>4</w:t>
                    </w:r>
                  </w:p>
                </w:txbxContent>
              </v:textbox>
            </v:rect>
            <v:rect id="_x0000_s3591" style="position:absolute;left:8594;top:4636;width:78;height:161" filled="f" stroked="f">
              <v:textbox style="mso-next-textbox:#_x0000_s3591" inset="0,0,0,0">
                <w:txbxContent>
                  <w:p w:rsidR="007E6A91" w:rsidRDefault="007E6A91" w:rsidP="004168E4">
                    <w:r>
                      <w:rPr>
                        <w:rFonts w:ascii="Arial" w:hAnsi="Arial" w:cs="Arial"/>
                        <w:color w:val="000000"/>
                        <w:sz w:val="14"/>
                        <w:szCs w:val="14"/>
                        <w:lang w:val="en-US"/>
                      </w:rPr>
                      <w:t>2</w:t>
                    </w:r>
                  </w:p>
                </w:txbxContent>
              </v:textbox>
            </v:rect>
            <v:rect id="_x0000_s3592" style="position:absolute;left:7012;top:8534;width:78;height:161" filled="f" stroked="f">
              <v:textbox style="mso-next-textbox:#_x0000_s3592" inset="0,0,0,0">
                <w:txbxContent>
                  <w:p w:rsidR="007E6A91" w:rsidRDefault="007E6A91" w:rsidP="004168E4">
                    <w:r>
                      <w:rPr>
                        <w:rFonts w:ascii="Arial" w:hAnsi="Arial" w:cs="Arial"/>
                        <w:color w:val="000000"/>
                        <w:sz w:val="14"/>
                        <w:szCs w:val="14"/>
                        <w:lang w:val="en-US"/>
                      </w:rPr>
                      <w:t>3</w:t>
                    </w:r>
                  </w:p>
                </w:txbxContent>
              </v:textbox>
            </v:rect>
            <v:rect id="_x0000_s3593" style="position:absolute;left:7012;top:8739;width:78;height:161" filled="f" stroked="f">
              <v:textbox style="mso-next-textbox:#_x0000_s3593" inset="0,0,0,0">
                <w:txbxContent>
                  <w:p w:rsidR="007E6A91" w:rsidRDefault="007E6A91" w:rsidP="004168E4">
                    <w:r>
                      <w:rPr>
                        <w:rFonts w:ascii="Arial" w:hAnsi="Arial" w:cs="Arial"/>
                        <w:color w:val="000000"/>
                        <w:sz w:val="14"/>
                        <w:szCs w:val="14"/>
                        <w:lang w:val="en-US"/>
                      </w:rPr>
                      <w:t>1</w:t>
                    </w:r>
                  </w:p>
                </w:txbxContent>
              </v:textbox>
            </v:rect>
            <v:rect id="_x0000_s3594" style="position:absolute;left:7220;top:8534;width:78;height:161" filled="f" stroked="f">
              <v:textbox style="mso-next-textbox:#_x0000_s3594" inset="0,0,0,0">
                <w:txbxContent>
                  <w:p w:rsidR="007E6A91" w:rsidRDefault="007E6A91" w:rsidP="004168E4">
                    <w:r>
                      <w:rPr>
                        <w:rFonts w:ascii="Arial" w:hAnsi="Arial" w:cs="Arial"/>
                        <w:color w:val="000000"/>
                        <w:sz w:val="14"/>
                        <w:szCs w:val="14"/>
                        <w:lang w:val="en-US"/>
                      </w:rPr>
                      <w:t>4</w:t>
                    </w:r>
                  </w:p>
                </w:txbxContent>
              </v:textbox>
            </v:rect>
            <v:rect id="_x0000_s3595" style="position:absolute;left:7220;top:8739;width:78;height:161" filled="f" stroked="f">
              <v:textbox style="mso-next-textbox:#_x0000_s3595" inset="0,0,0,0">
                <w:txbxContent>
                  <w:p w:rsidR="007E6A91" w:rsidRDefault="007E6A91" w:rsidP="004168E4">
                    <w:r>
                      <w:rPr>
                        <w:rFonts w:ascii="Arial" w:hAnsi="Arial" w:cs="Arial"/>
                        <w:color w:val="000000"/>
                        <w:sz w:val="14"/>
                        <w:szCs w:val="14"/>
                        <w:lang w:val="en-US"/>
                      </w:rPr>
                      <w:t>2</w:t>
                    </w:r>
                  </w:p>
                </w:txbxContent>
              </v:textbox>
            </v:rect>
          </v:group>
        </w:pict>
      </w:r>
      <w:r w:rsidR="00EE6964" w:rsidRPr="00C705FA">
        <w:rPr>
          <w:b/>
        </w:rPr>
        <w:t xml:space="preserve">ANEXO Nº </w:t>
      </w:r>
      <w:r w:rsidR="00EE6964">
        <w:rPr>
          <w:b/>
        </w:rPr>
        <w:t>4</w:t>
      </w:r>
      <w:r w:rsidR="00EE6964" w:rsidRPr="00C705FA">
        <w:rPr>
          <w:b/>
        </w:rPr>
        <w:t xml:space="preserve"> ENTRADAS DE CONDUCTOS EN ARQUETAS (2/2)</w:t>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D7094A" w:rsidP="000E552D">
      <w:pPr>
        <w:pStyle w:val="Normal1"/>
        <w:suppressAutoHyphens/>
        <w:jc w:val="center"/>
        <w:rPr>
          <w:b/>
        </w:rPr>
      </w:pPr>
      <w:r>
        <w:rPr>
          <w:noProof/>
        </w:rPr>
        <w:pict>
          <v:shape id="_x0000_s3596" type="#_x0000_t202" style="position:absolute;left:0;text-align:left;margin-left:151.2pt;margin-top:74.95pt;width:300pt;height:31.8pt;z-index:251658240" stroked="f">
            <v:textbox style="mso-next-textbox:#_x0000_s3596">
              <w:txbxContent>
                <w:p w:rsidR="007E6A91" w:rsidRPr="00AE1A0F" w:rsidRDefault="007E6A91" w:rsidP="006D530E">
                  <w:pPr>
                    <w:rPr>
                      <w:rFonts w:ascii="Garamond" w:hAnsi="Garamond"/>
                    </w:rPr>
                  </w:pPr>
                  <w:r w:rsidRPr="00AE1A0F">
                    <w:t>ENTRADA DE CONDUCTOS EN ARQUETA TIPO</w:t>
                  </w:r>
                  <w:r>
                    <w:rPr>
                      <w:rFonts w:ascii="Garamond" w:hAnsi="Garamond"/>
                    </w:rPr>
                    <w:t xml:space="preserve"> H</w:t>
                  </w:r>
                </w:p>
              </w:txbxContent>
            </v:textbox>
          </v:shape>
        </w:pict>
      </w:r>
      <w:r w:rsidR="00EE6964">
        <w:rPr>
          <w:b/>
        </w:rPr>
        <w:br w:type="page"/>
      </w:r>
      <w:r w:rsidR="00EE6964" w:rsidRPr="00C705FA">
        <w:rPr>
          <w:b/>
        </w:rPr>
        <w:lastRenderedPageBreak/>
        <w:t xml:space="preserve">ANEXO Nº </w:t>
      </w:r>
      <w:r w:rsidR="00EE6964">
        <w:rPr>
          <w:b/>
        </w:rPr>
        <w:t>5</w:t>
      </w:r>
      <w:r w:rsidR="00EE6964" w:rsidRPr="00C705FA">
        <w:rPr>
          <w:b/>
        </w:rPr>
        <w:t xml:space="preserve"> </w:t>
      </w:r>
      <w:r w:rsidR="00EE6964">
        <w:rPr>
          <w:b/>
        </w:rPr>
        <w:t>LÍNEAS AÉREAS (1</w:t>
      </w:r>
      <w:r w:rsidR="00EE6964" w:rsidRPr="00C705FA">
        <w:rPr>
          <w:b/>
        </w:rPr>
        <w:t>/2)</w:t>
      </w:r>
    </w:p>
    <w:p w:rsidR="00EE6964" w:rsidRDefault="00EE6964" w:rsidP="000E552D">
      <w:pPr>
        <w:pStyle w:val="Normal1"/>
        <w:suppressAutoHyphens/>
        <w:jc w:val="center"/>
        <w:rPr>
          <w:b/>
        </w:rPr>
      </w:pPr>
      <w:r>
        <w:rPr>
          <w:b/>
        </w:rPr>
        <w:t>Postes de Hormigón</w:t>
      </w:r>
    </w:p>
    <w:p w:rsidR="00EE6964" w:rsidRDefault="00BF2A00" w:rsidP="000E552D">
      <w:pPr>
        <w:pStyle w:val="Normal1"/>
        <w:suppressAutoHyphens/>
        <w:jc w:val="center"/>
        <w:rPr>
          <w:b/>
        </w:rPr>
      </w:pPr>
      <w:r>
        <w:rPr>
          <w:b/>
          <w:noProof/>
        </w:rPr>
        <w:drawing>
          <wp:inline distT="0" distB="0" distL="0" distR="0" wp14:anchorId="20F78CC5" wp14:editId="53E0381C">
            <wp:extent cx="4467225" cy="6915150"/>
            <wp:effectExtent l="19050" t="0" r="9525" b="0"/>
            <wp:docPr id="53"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59" cstate="print"/>
                    <a:srcRect/>
                    <a:stretch>
                      <a:fillRect/>
                    </a:stretch>
                  </pic:blipFill>
                  <pic:spPr bwMode="auto">
                    <a:xfrm>
                      <a:off x="0" y="0"/>
                      <a:ext cx="4467225" cy="69151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t>ANEXO Nº 5 LÍNEAS AÉREAS (2/2)</w:t>
      </w:r>
    </w:p>
    <w:p w:rsidR="00EE6964" w:rsidRPr="00DD37B6" w:rsidRDefault="00EE6964" w:rsidP="000E552D">
      <w:pPr>
        <w:pStyle w:val="Normal1"/>
        <w:suppressAutoHyphens/>
        <w:jc w:val="center"/>
        <w:rPr>
          <w:b/>
          <w:lang w:val="pt-BR"/>
        </w:rPr>
      </w:pPr>
      <w:r w:rsidRPr="00DD37B6">
        <w:rPr>
          <w:b/>
          <w:lang w:val="pt-BR"/>
        </w:rPr>
        <w:t>Postes de Madera</w:t>
      </w:r>
    </w:p>
    <w:p w:rsidR="00EE6964" w:rsidRDefault="00BF2A00" w:rsidP="000E552D">
      <w:pPr>
        <w:pStyle w:val="Normal1"/>
        <w:suppressAutoHyphens/>
        <w:jc w:val="center"/>
        <w:rPr>
          <w:b/>
        </w:rPr>
      </w:pPr>
      <w:r>
        <w:rPr>
          <w:b/>
          <w:noProof/>
        </w:rPr>
        <w:drawing>
          <wp:inline distT="0" distB="0" distL="0" distR="0" wp14:anchorId="5BD55C24" wp14:editId="233CC658">
            <wp:extent cx="4505325" cy="5562600"/>
            <wp:effectExtent l="19050" t="0" r="9525" b="0"/>
            <wp:docPr id="54"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60" cstate="print"/>
                    <a:srcRect/>
                    <a:stretch>
                      <a:fillRect/>
                    </a:stretch>
                  </pic:blipFill>
                  <pic:spPr bwMode="auto">
                    <a:xfrm>
                      <a:off x="0" y="0"/>
                      <a:ext cx="4505325" cy="556260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r>
        <w:rPr>
          <w:b/>
        </w:rPr>
        <w:br w:type="page"/>
      </w:r>
      <w:r w:rsidRPr="00C705FA">
        <w:rPr>
          <w:b/>
        </w:rPr>
        <w:lastRenderedPageBreak/>
        <w:t xml:space="preserve">ANEXO Nº </w:t>
      </w:r>
      <w:r>
        <w:rPr>
          <w:b/>
        </w:rPr>
        <w:t>6</w:t>
      </w:r>
      <w:r w:rsidR="00272F92">
        <w:rPr>
          <w:b/>
        </w:rPr>
        <w:t xml:space="preserve"> </w:t>
      </w:r>
      <w:r>
        <w:rPr>
          <w:b/>
        </w:rPr>
        <w:t xml:space="preserve"> CABLES DE FIBRA ÓPTICA (1</w:t>
      </w:r>
      <w:r w:rsidRPr="00C705FA">
        <w:rPr>
          <w:b/>
        </w:rPr>
        <w:t>/</w:t>
      </w:r>
      <w:r w:rsidR="00022EF6">
        <w:rPr>
          <w:b/>
        </w:rPr>
        <w:t>10</w:t>
      </w:r>
      <w:r w:rsidRPr="00C705FA">
        <w:rPr>
          <w:b/>
        </w:rPr>
        <w:t>)</w:t>
      </w:r>
    </w:p>
    <w:p w:rsidR="00022EF6" w:rsidRDefault="00022EF6" w:rsidP="000E552D">
      <w:pPr>
        <w:pStyle w:val="PORTADATX5"/>
        <w:framePr w:wrap="around" w:x="10700" w:y="6485"/>
        <w:suppressAutoHyphens/>
      </w:pPr>
      <w:r>
        <w:t> </w:t>
      </w:r>
    </w:p>
    <w:p w:rsidR="00022EF6" w:rsidRDefault="00022EF6" w:rsidP="000E552D">
      <w:pPr>
        <w:pStyle w:val="Normal1"/>
        <w:suppressAutoHyphens/>
        <w:jc w:val="center"/>
      </w:pPr>
      <w:bookmarkStart w:id="127" w:name="_Toc66511146"/>
      <w:r w:rsidRPr="00191565">
        <w:t xml:space="preserve">ESTRUCTURAS CABLES ÓPTICOS MULTIFIBRAS </w:t>
      </w:r>
      <w:bookmarkEnd w:id="127"/>
      <w:r>
        <w:t>INTERIOR/EXTERIOR</w:t>
      </w:r>
    </w:p>
    <w:p w:rsidR="00022EF6" w:rsidRDefault="00022EF6" w:rsidP="000E552D">
      <w:pPr>
        <w:pStyle w:val="Normal1"/>
        <w:suppressAutoHyphens/>
        <w:jc w:val="center"/>
      </w:pPr>
    </w:p>
    <w:p w:rsidR="00022EF6" w:rsidRDefault="00022EF6" w:rsidP="000E552D">
      <w:pPr>
        <w:pStyle w:val="Normal1"/>
        <w:suppressAutoHyphens/>
        <w:jc w:val="center"/>
      </w:pPr>
    </w:p>
    <w:p w:rsidR="00022EF6" w:rsidRDefault="00D7094A" w:rsidP="000E552D">
      <w:pPr>
        <w:pStyle w:val="Normal1"/>
        <w:suppressAutoHyphens/>
        <w:jc w:val="center"/>
      </w:pPr>
      <w:r>
        <w:pict>
          <v:group id="Group 1551" o:spid="_x0000_s3935" style="width:392.55pt;height:522.9pt;mso-position-horizontal-relative:char;mso-position-vertical-relative:line" coordorigin="3141,3244" coordsize="7851,10458">
            <v:group id="Group 1841" o:spid="_x0000_s3936" style="position:absolute;left:4401;top:3244;width:2880;height:2880" coordorigin="2637,8700" coordsize="2207,2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Group 1842" o:spid="_x0000_s3937" style="position:absolute;left:2637;top:8700;width:2207;height:2084" coordorigin="1536,240" coordsize="1627,1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1843" o:spid="_x0000_s3938" style="position:absolute;left:1536;top:240;width:1627;height:1584" coordorigin="2640,2736" coordsize="1056,10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oval id="Oval 1844" o:spid="_x0000_s3939" alt="Diagonal hacia abajo ancha" style="position:absolute;left:2640;top:2736;width:1056;height:1056;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DQqcMA&#10;AADaAAAADwAAAGRycy9kb3ducmV2LnhtbESPQWvCQBSE7wX/w/KE3upGMaVEVwmx0l6bSMHbI/tM&#10;otm3YXdr0n/fLRR6HGbmG2a7n0wv7uR8Z1nBcpGAIK6t7rhRcKqOTy8gfEDW2FsmBd/kYb+bPWwx&#10;03bkD7qXoRERwj5DBW0IQyalr1sy6Bd2II7exTqDIUrXSO1wjHDTy1WSPEuDHceFFgcqWqpv5ZdR&#10;kK/c2/W1GpfFp+35fEqrtR8PSj3Op3wDItAU/sN/7XetIIXfK/EG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DQqcMAAADaAAAADwAAAAAAAAAAAAAAAACYAgAAZHJzL2Rv&#10;d25yZXYueG1sUEsFBgAAAAAEAAQA9QAAAIgDAAAAAA==&#10;" fillcolor="black">
                    <v:fill r:id="rId61" o:title="" type="pattern"/>
                  </v:oval>
                  <v:oval id="Oval 1845" o:spid="_x0000_s3940" alt="25%" style="position:absolute;left:2724;top:2820;width:888;height:888;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kFScEA&#10;AADaAAAADwAAAGRycy9kb3ducmV2LnhtbESPUWvCMBSF3wf7D+EOfFtTB5NRjUVkgzFkoNb3a3NN&#10;i8lN12S1/nszEPZ4OOd8h7MoR2fFQH1oPSuYZjkI4trrlo2Cav/x/AYiRGSN1jMpuFKAcvn4sMBC&#10;+wtvadhFIxKEQ4EKmhi7QspQN+QwZL4jTt7J9w5jkr2RusdLgjsrX/J8Jh22nBYa7GjdUH3e/ToF&#10;h8pV8ijrd/Nlf8zmlb+RLSk1eRpXcxCRxvgfvrc/tYIZ/F1JN0Au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5BUnBAAAA2gAAAA8AAAAAAAAAAAAAAAAAmAIAAGRycy9kb3du&#10;cmV2LnhtbFBLBQYAAAAABAAEAPUAAACGAwAAAAA=&#10;" fillcolor="black">
                    <v:fill r:id="rId62" o:title="" type="pattern"/>
                  </v:oval>
                  <v:oval id="Oval 1846" o:spid="_x0000_s3941" alt="Diagonal hacia abajo oscura" style="position:absolute;left:2772;top:2859;width:792;height:81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rYjsIA&#10;AADaAAAADwAAAGRycy9kb3ducmV2LnhtbESPQWvCQBSE7wX/w/IEb3WjBy3RVawgCp6M7f2Zfc2m&#10;zb6N2TVGf70rCD0OM/MNM192thItNb50rGA0TEAQ506XXCj4Om7eP0D4gKyxckwKbuRhuei9zTHV&#10;7soHarNQiAhhn6ICE0KdSulzQxb90NXE0ftxjcUQZVNI3eA1wm0lx0kykRZLjgsGa1obyv+yi1Xw&#10;fTpnfp+Y+2e98ru2vMjp9rdVatDvVjMQgbrwH361d1rBFJ5X4g2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6tiOwgAAANoAAAAPAAAAAAAAAAAAAAAAAJgCAABkcnMvZG93&#10;bnJldi54bWxQSwUGAAAAAAQABAD1AAAAhwMAAAAA&#10;" fillcolor="black">
                    <v:fill r:id="rId63" o:title="" type="pattern"/>
                  </v:oval>
                </v:group>
                <v:oval id="Oval 1847" o:spid="_x0000_s3942" style="position:absolute;left:1799;top:486;width:1078;height:1096;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fPTb8A&#10;AADaAAAADwAAAGRycy9kb3ducmV2LnhtbERP3WrCMBS+H/gO4QjezdQJrVSjiOCUbTft9gDH5tgW&#10;m5PQRFvffrkY7PLj+9/sRtOJB/W+taxgMU9AEFdWt1wr+Pk+vq5A+ICssbNMCp7kYbedvGww13bg&#10;gh5lqEUMYZ+jgiYEl0vpq4YM+rl1xJG72t5giLCvpe5xiOGmk29JkkqDLceGBh0dGqpu5d0osEN2&#10;urw7v/xyxcp9hPPnsk0zpWbTcb8GEWgM/+I/91kriFvjlXgD5PY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89NvwAAANoAAAAPAAAAAAAAAAAAAAAAAJgCAABkcnMvZG93bnJl&#10;di54bWxQSwUGAAAAAAQABAD1AAAAhAMAAAAA&#10;"/>
              </v:group>
              <v:group id="Group 1848" o:spid="_x0000_s3943" style="position:absolute;left:3034;top:9059;width:1404;height:1379" coordorigin="2012,696" coordsize="779,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group id="Group 1849" o:spid="_x0000_s3944" style="position:absolute;left:2570;top:1053;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oval id="Oval 1850" o:spid="_x0000_s3945"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JZ7r4A&#10;AADbAAAADwAAAGRycy9kb3ducmV2LnhtbESPSwvCMBCE74L/IazgTdN6UKlGER/g1Qc9L83aVptN&#10;aaKt/94IgrddZr7Z2eW6M5V4UeNKywricQSCOLO65FzB9XIYzUE4j6yxskwK3uRgver3lpho2/KJ&#10;XmefixDCLkEFhfd1IqXLCjLoxrYmDtrNNgZ9WJtc6gbbEG4qOYmiqTRYcrhQYE3bgrLH+WlCjbue&#10;7R+a0k273Vf3m08x3k2UGg66zQKEp87/zT/6qAMXw/eXM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dCWe6+AAAA2wAAAA8AAAAAAAAAAAAAAAAAmAIAAGRycy9kb3ducmV2&#10;LnhtbFBLBQYAAAAABAAEAPUAAACDAwAAAAA=&#10;" fillcolor="#0c9"/>
                  <v:oval id="Oval 1851" o:spid="_x0000_s3946"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m8ncMA&#10;AADbAAAADwAAAGRycy9kb3ducmV2LnhtbERPTWvCQBC9F/oflhF6q7t6SCV1E0QqFMRDNUJ7G7LT&#10;JJidDdlVV399t1DobR7vc5ZltL240Og7xxpmUwWCuHam40ZDddg8L0D4gGywd0wabuShLB4flpgb&#10;d+UPuuxDI1II+xw1tCEMuZS+bsmin7qBOHHfbrQYEhwbaUa8pnDby7lSmbTYcWpocaB1S/Vpf7Ya&#10;VOYr/Nqtt/eXbayOn6qK2f1N66dJXL2CCBTDv/jP/W7S/Dn8/pIO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m8ncMAAADbAAAADwAAAAAAAAAAAAAAAACYAgAAZHJzL2Rv&#10;d25yZXYueG1sUEsFBgAAAAAEAAQA9QAAAIgDAAAAAA==&#10;" filled="f" fillcolor="#0c9"/>
                  <v:oval id="Oval 1852" o:spid="_x0000_s3947"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UZBsIA&#10;AADbAAAADwAAAGRycy9kb3ducmV2LnhtbERP32vCMBB+H+x/CCf4tiZO6KQaZcgGA/FBrbC9Hc3Z&#10;ljWX0mQa/evNYLC3+/h+3mIVbSfONPjWsYZJpkAQV860XGsoD+9PMxA+IBvsHJOGK3lYLR8fFlgY&#10;d+EdnfehFimEfYEamhD6QkpfNWTRZ64nTtzJDRZDgkMtzYCXFG47+axULi22nBoa7GndUPW9/7Ea&#10;VO5L/NquN7eXTSyPn6qM+e1N6/Eovs5BBIrhX/zn/jBp/hR+f0k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hRkGwgAAANsAAAAPAAAAAAAAAAAAAAAAAJgCAABkcnMvZG93&#10;bnJldi54bWxQSwUGAAAAAAQABAD1AAAAhwMAAAAA&#10;" filled="f" fillcolor="#0c9"/>
                  <v:oval id="Oval 1853" o:spid="_x0000_s3948"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7nsIA&#10;AADbAAAADwAAAGRycy9kb3ducmV2LnhtbERPTWvCQBC9C/0PyxR6kbqxiJToKqVS6aGCxly8jdkx&#10;CWZnw+4a47/vCoK3ebzPmS9704iOnK8tKxiPEhDEhdU1lwry/c/7JwgfkDU2lknBjTwsFy+DOaba&#10;XnlHXRZKEUPYp6igCqFNpfRFRQb9yLbEkTtZZzBE6EqpHV5juGnkR5JMpcGaY0OFLX1XVJyzi1Fw&#10;2XQ0OZq/fOvc+pavDytzGO6Venvtv2YgAvXhKX64f3WcP4H7L/EA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mXuewgAAANsAAAAPAAAAAAAAAAAAAAAAAJgCAABkcnMvZG93&#10;bnJldi54bWxQSwUGAAAAAAQABAD1AAAAhwMAAAAA&#10;" fillcolor="#0c9"/>
                  <v:oval id="Oval 1854" o:spid="_x0000_s3949"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XeBcMA&#10;AADbAAAADwAAAGRycy9kb3ducmV2LnhtbERPTWvCQBC9C/0PyxR6Ed1UbJHoGkqL0kMLVnPxNman&#10;SWh2NuxuYvz3bkHwNo/3OatsMI3oyfnasoLnaQKCuLC65lJBfthMFiB8QNbYWCYFF/KQrR9GK0y1&#10;PfMP9ftQihjCPkUFVQhtKqUvKjLop7YljtyvdQZDhK6U2uE5hptGzpLkVRqsOTZU2NJ7RcXfvjMK&#10;uu+e5ifzle+c217y7fHDHMcHpZ4eh7cliEBDuItv7k8d57/A/y/xAL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XeBcMAAADbAAAADwAAAAAAAAAAAAAAAACYAgAAZHJzL2Rv&#10;d25yZXYueG1sUEsFBgAAAAAEAAQA9QAAAIgDAAAAAA==&#10;" fillcolor="#0c9"/>
                  <v:oval id="Oval 1855" o:spid="_x0000_s3950"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vBmr4A&#10;AADbAAAADwAAAGRycy9kb3ducmV2LnhtbESPSwvCMBCE74L/IazgTVM9qFRTER/g1Qeel2btw2ZT&#10;mmjrvzeC4G2XmW92drXuTCVe1LjCsoLJOAJBnFpdcKbgejmMFiCcR9ZYWSYFb3KwTvq9Fcbatnyi&#10;19lnIoSwi1FB7n0dS+nSnAy6sa2Jg3a3jUEf1iaTusE2hJtKTqNoJg0WHC7kWNM2p/RxfppQo9Tz&#10;/UPTbdNu91V59zec7KZKDQfdZgnCU+f/5h991IGbwfeXMIBM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rwZq+AAAA2wAAAA8AAAAAAAAAAAAAAAAAmAIAAGRycy9kb3ducmV2&#10;LnhtbFBLBQYAAAAABAAEAPUAAACDAwAAAAA=&#10;" fillcolor="#0c9"/>
                  <v:oval id="Oval 1856" o:spid="_x0000_s3951"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Ab4A&#10;AADbAAAADwAAAGRycy9kb3ducmV2LnhtbESPSwvCMBCE74L/IazgTVM9qFRTER/g1Qeel2btw2ZT&#10;mmjrvzeC4G2XmW92drXuTCVe1LjCsoLJOAJBnFpdcKbgejmMFiCcR9ZYWSYFb3KwTvq9Fcbatnyi&#10;19lnIoSwi1FB7n0dS+nSnAy6sa2Jg3a3jUEf1iaTusE2hJtKTqNoJg0WHC7kWNM2p/RxfppQo9Tz&#10;/UPTbdNu91V59zec7KZKDQfdZgnCU+f/5h991IGbw/eXMIBM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nZAG+AAAA2wAAAA8AAAAAAAAAAAAAAAAAmAIAAGRycy9kb3ducmV2&#10;LnhtbFBLBQYAAAAABAAEAPUAAACDAwAAAAA=&#10;" fillcolor="#0c9"/>
                  <v:oval id="Oval 1857" o:spid="_x0000_s3952"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jwc8EA&#10;AADbAAAADwAAAGRycy9kb3ducmV2LnhtbESPS2/CQAyE70j8h5UrcYMNHEqVZkGIh9QrtMrZypo8&#10;yHqj7ELCv8eHStw88nzjcbYdXase1Ifas4HlIgFFXHhbc2ng7/c0/wIVIrLF1jMZeFKA7WY6yTC1&#10;fuAzPS6xVBLCIUUDVYxdqnUoKnIYFr4jlt3V9w6jyL7UtsdBwl2rV0nyqR3WLBcq7GhfUXG73J3U&#10;aOz6eLOU74b9sW2uMcflYWXM7GPcfYOKNMa3+Z/+scJJWflFBt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48HPBAAAA2wAAAA8AAAAAAAAAAAAAAAAAmAIAAGRycy9kb3du&#10;cmV2LnhtbFBLBQYAAAAABAAEAPUAAACGAwAAAAA=&#10;" fillcolor="#0c9"/>
                  <v:oval id="Oval 1858" o:spid="_x0000_s3953"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V6L4A&#10;AADbAAAADwAAAGRycy9kb3ducmV2LnhtbESPSwvCMBCE74L/IazgzaZ68FGNIj7Aqw88L83aVptN&#10;aaKt/94IgrddZr7Z2cWqNaV4Ue0KywqGUQyCOLW64EzB5bwfTEE4j6yxtEwK3uRgtex2Fpho2/CR&#10;XiefiRDCLkEFufdVIqVLczLoIlsRB+1ma4M+rHUmdY1NCDelHMXxWBosOFzIsaJNTunj9DShxl1P&#10;dg9N13Wz2ZX3m7/icDtSqt9r13MQnlr/N//ogw7cDL6/hAH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0Vei+AAAA2wAAAA8AAAAAAAAAAAAAAAAAmAIAAGRycy9kb3ducmV2&#10;LnhtbFBLBQYAAAAABAAEAPUAAACDAwAAAAA=&#10;" fillcolor="#0c9"/>
                  <v:oval id="Oval 1859" o:spid="_x0000_s3954"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2yMEA&#10;AADbAAAADwAAAGRycy9kb3ducmV2LnhtbESPy27CQAxF95X6DyMjsSsTsihVYIIQBalbHmJtZUwe&#10;ZDxRZiDh7/GiEkvr+h4fr9aja9WD+lB7NjCfJaCIC29rLg2cT/uvH1AhIltsPZOBJwVY558fK8ys&#10;H/hAj2MslUA4ZGigirHLtA5FRQ7DzHfEkl197zDK2Jfa9jgI3LU6TZJv7bBmuVBhR9uKitvx7kSj&#10;sYvdzdJlM2x3bXONF5z/psZMJ+NmCSrSGN/L/+0/ayAVe/lFAK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iNsjBAAAA2wAAAA8AAAAAAAAAAAAAAAAAmAIAAGRycy9kb3du&#10;cmV2LnhtbFBLBQYAAAAABAAEAPUAAACGAwAAAAA=&#10;" fillcolor="#0c9"/>
                </v:group>
                <v:group id="Group 1860" o:spid="_x0000_s3955" style="position:absolute;left:2435;top:1230;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oval id="Oval 1861" o:spid="_x0000_s3956"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NJL4A&#10;AADbAAAADwAAAGRycy9kb3ducmV2LnhtbESPSwvCMBCE74L/IazgTVN7UKlGER/g1Qc9L83aVptN&#10;aaKt/94Igsdhdr7ZWa47U4kXNa60rGAyjkAQZ1aXnCu4Xg6jOQjnkTVWlknBmxysV/3eEhNtWz7R&#10;6+xzESDsElRQeF8nUrqsIINubGvi4N1sY9AH2eRSN9gGuKlkHEVTabDk0FBgTduCssf5acIbdz3b&#10;PzSlm3a7r+43n+JkFys1HHSbBQhPnf8f/9JHrSCO4bslAE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n8DSS+AAAA2wAAAA8AAAAAAAAAAAAAAAAAmAIAAGRycy9kb3ducmV2&#10;LnhtbFBLBQYAAAAABAAEAPUAAACDAwAAAAA=&#10;" fillcolor="#0c9"/>
                  <v:oval id="Oval 1862" o:spid="_x0000_s3957"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Tu8QA&#10;AADbAAAADwAAAGRycy9kb3ducmV2LnhtbESPQWsCMRSE70L/Q3iF3jSphbWsRinSQkE81K6gt8fm&#10;ubu4eVk2qUZ/fSMIHoeZ+YaZLaJtxYl63zjW8DpSIIhLZxquNBS/X8N3ED4gG2wdk4YLeVjMnwYz&#10;zI078w+dNqESCcI+Rw11CF0upS9rsuhHriNO3sH1FkOSfSVNj+cEt60cK5VJiw2nhRo7WtZUHjd/&#10;VoPKfIH79XJ1naxisd2pImbXT61fnuPHFESgGB7he/vbaBi/we1L+gF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p07vEAAAA2wAAAA8AAAAAAAAAAAAAAAAAmAIAAGRycy9k&#10;b3ducmV2LnhtbFBLBQYAAAAABAAEAPUAAACJAwAAAAA=&#10;" filled="f" fillcolor="#0c9"/>
                  <v:oval id="Oval 1863" o:spid="_x0000_s3958"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Lz8QA&#10;AADbAAAADwAAAGRycy9kb3ducmV2LnhtbESPQWsCMRSE70L/Q3iF3jSplLWsRinSQkE81K6gt8fm&#10;ubu4eVk2qUZ/fSMIHoeZ+YaZLaJtxYl63zjW8DpSIIhLZxquNBS/X8N3ED4gG2wdk4YLeVjMnwYz&#10;zI078w+dNqESCcI+Rw11CF0upS9rsuhHriNO3sH1FkOSfSVNj+cEt60cK5VJiw2nhRo7WtZUHjd/&#10;VoPKfIH79XJ1naxisd2pImbXT61fnuPHFESgGB7he/vbaBi/we1L+gF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AS8/EAAAA2wAAAA8AAAAAAAAAAAAAAAAAmAIAAGRycy9k&#10;b3ducmV2LnhtbFBLBQYAAAAABAAEAPUAAACJAwAAAAA=&#10;" filled="f" fillcolor="#0c9"/>
                  <v:oval id="Oval 1864" o:spid="_x0000_s3959"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kUuMUA&#10;AADbAAAADwAAAGRycy9kb3ducmV2LnhtbESPT2vCQBTE74V+h+UVvBTdVLSU6CqlonhQ8E8u3p7Z&#10;ZxKafRt21xi/vSsUehxm5jfMdN6ZWrTkfGVZwccgAUGcW11xoSA7LvtfIHxA1lhbJgV38jCfvb5M&#10;MdX2xntqD6EQEcI+RQVlCE0qpc9LMugHtiGO3sU6gyFKV0jt8BbhppbDJPmUBiuOCyU29FNS/nu4&#10;GgXXbUujs9lkO+dW92x1WpjT+1Gp3lv3PQERqAv/4b/2WisYjuH5Jf4A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uRS4xQAAANsAAAAPAAAAAAAAAAAAAAAAAJgCAABkcnMv&#10;ZG93bnJldi54bWxQSwUGAAAAAAQABAD1AAAAigMAAAAA&#10;" fillcolor="#0c9"/>
                  <v:oval id="Oval 1865" o:spid="_x0000_s3960"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7JsIA&#10;AADbAAAADwAAAGRycy9kb3ducmV2LnhtbERPy2rCQBTdF/yH4QpuSp1UpJQ0oxSl4sJCq9lkd81c&#10;k9DMnTAz5vH3nUWhy8N5Z9vRtKIn5xvLCp6XCQji0uqGKwX55ePpFYQPyBpby6RgIg/bzewhw1Tb&#10;gb+pP4dKxBD2KSqoQ+hSKX1Zk0G/tB1x5G7WGQwRukpqh0MMN61cJcmLNNhwbKixo11N5c/5bhTc&#10;P3taX80p/3LuMOWHYm+Kx4tSi/n4/gYi0Bj+xX/uo1awim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uLsmwgAAANsAAAAPAAAAAAAAAAAAAAAAAJgCAABkcnMvZG93&#10;bnJldi54bWxQSwUGAAAAAAQABAD1AAAAhwMAAAAA&#10;" fillcolor="#0c9"/>
                  <v:oval id="Oval 1866" o:spid="_x0000_s3961"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CmFr4A&#10;AADbAAAADwAAAGRycy9kb3ducmV2LnhtbESPSwvCMBCE74L/IazgTVMfqFSjiA/w6gPPS7O21WZT&#10;mmjrvzeC4HGYnW92FqvGFOJFlcstKxj0IxDEidU5pwou531vBsJ5ZI2FZVLwJgerZbu1wFjbmo/0&#10;OvlUBAi7GBVk3pexlC7JyKDr25I4eDdbGfRBVqnUFdYBbgo5jKKJNJhzaMiwpE1GyeP0NOGNu57u&#10;Hpqu63qzK+43f8XBdqhUt9Os5yA8Nf5//EsftILRG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yApha+AAAA2wAAAA8AAAAAAAAAAAAAAAAAmAIAAGRycy9kb3ducmV2&#10;LnhtbFBLBQYAAAAABAAEAPUAAACDAwAAAAA=&#10;" fillcolor="#0c9"/>
                  <v:oval id="Oval 1867" o:spid="_x0000_s3962"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4Wr4A&#10;AADbAAAADwAAAGRycy9kb3ducmV2LnhtbESPSwvCMBCE74L/IazgzaYKPqhGER/g1Qeel2Ztq82m&#10;NNHWf28EweMwO9/sLFatKcWLaldYVjCMYhDEqdUFZwou5/1gBsJ5ZI2lZVLwJgerZbezwETbho/0&#10;OvlMBAi7BBXk3leJlC7NyaCLbEUcvJutDfog60zqGpsAN6UcxfFEGiw4NORY0San9HF6mvDGXU93&#10;D03XdbPZlfebv+JwO1Kq32vXcxCeWv8//qUPWsF4At8tAQB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7BeFq+AAAA2wAAAA8AAAAAAAAAAAAAAAAAmAIAAGRycy9kb3ducmV2&#10;LnhtbFBLBQYAAAAABAAEAPUAAACDAwAAAAA=&#10;" fillcolor="#0c9"/>
                  <v:oval id="Oval 1868" o:spid="_x0000_s3963"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JJs8EA&#10;AADbAAAADwAAAGRycy9kb3ducmV2LnhtbESPTYvCQAyG74L/YYjgTacKq0vXaRHXhb36gefQiW21&#10;kymdWVv//eYgeAxv3idPNvngGvWgLtSeDSzmCSjiwtuaSwPn08/sE1SIyBYbz2TgSQHybDzaYGp9&#10;zwd6HGOpBMIhRQNVjG2qdSgqchjmviWW7Oo7h1HGrtS2w17grtHLJFlphzXLhQpb2lVU3I9/TjRu&#10;dr2/W7ps+92+uV3jBRffS2Omk2H7BSrSEN/Lr/avNfAhsvKLAE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SSbPBAAAA2wAAAA8AAAAAAAAAAAAAAAAAmAIAAGRycy9kb3du&#10;cmV2LnhtbFBLBQYAAAAABAAEAPUAAACGAwAAAAA=&#10;" fillcolor="#0c9"/>
                  <v:oval id="Oval 1869" o:spid="_x0000_s3964"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7sKL4A&#10;AADbAAAADwAAAGRycy9kb3ducmV2LnhtbESPSwvCMBCE74L/IazgTVMFX9Uo4gO8+sDz0qxttdmU&#10;Jtr6740geBxm55udxaoxhXhR5XLLCgb9CARxYnXOqYLLed+bgnAeWWNhmRS8ycFq2W4tMNa25iO9&#10;Tj4VAcIuRgWZ92UspUsyMuj6tiQO3s1WBn2QVSp1hXWAm0IOo2gsDeYcGjIsaZNR8jg9TXjjrie7&#10;h6brut7sivvNX3GwHSrV7TTrOQhPjf8f/9IHrWA0g++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9e7Ci+AAAA2wAAAA8AAAAAAAAAAAAAAAAAmAIAAGRycy9kb3ducmV2&#10;LnhtbFBLBQYAAAAABAAEAPUAAACDAwAAAAA=&#10;" fillcolor="#0c9"/>
                  <v:oval id="Oval 1870" o:spid="_x0000_s3965"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iPCMEA&#10;AADbAAAADwAAAGRycy9kb3ducmV2LnhtbESPy27CQAxF90j9h5ErdQcTWAAKGRCiVOqWh7K2MiYP&#10;Mp4oMyXp3+MFEkvr+h4fZ7vRtepBfag9G5jPElDEhbc1lwaul5/pGlSIyBZbz2TgnwLsth+TDFPr&#10;Bz7R4xxLJRAOKRqoYuxSrUNRkcMw8x2xZDffO4wy9qW2PQ4Cd61eJMlSO6xZLlTY0aGi4n7+c6LR&#10;2NXxbinfD4dj29xijvPvhTFfn+N+AyrSGN/Lr/avNbAUe/lFAK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IjwjBAAAA2wAAAA8AAAAAAAAAAAAAAAAAmAIAAGRycy9kb3du&#10;cmV2LnhtbFBLBQYAAAAABAAEAPUAAACGAwAAAAA=&#10;" fillcolor="#0c9"/>
                </v:group>
                <v:group id="Group 1871" o:spid="_x0000_s3966" style="position:absolute;left:2219;top:1263;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oval id="Oval 1872" o:spid="_x0000_s3967"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05L4A&#10;AADbAAAADwAAAGRycy9kb3ducmV2LnhtbESPSwvCMBCE74L/IazgTVN7UKlGER/g1Qc9L83aVptN&#10;aaKt/94Igsdhdr7ZWa47U4kXNa60rGAyjkAQZ1aXnCu4Xg6jOQjnkTVWlknBmxysV/3eEhNtWz7R&#10;6+xzESDsElRQeF8nUrqsIINubGvi4N1sY9AH2eRSN9gGuKlkHEVTabDk0FBgTduCssf5acIbdz3b&#10;PzSlm3a7r+43n+JkFys1HHSbBQhPnf8f/9JHrWAa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WtOS+AAAA2wAAAA8AAAAAAAAAAAAAAAAAmAIAAGRycy9kb3ducmV2&#10;LnhtbFBLBQYAAAAABAAEAPUAAACDAwAAAAA=&#10;" fillcolor="#0c9"/>
                  <v:oval id="Oval 1873" o:spid="_x0000_s3968"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qe8UA&#10;AADbAAAADwAAAGRycy9kb3ducmV2LnhtbESPQWsCMRSE74X+h/CE3tzEFlZZjVKkhYL0oK7Q3h6b&#10;5+7SzcuySTX11xtB6HGYmW+YxSraTpxo8K1jDZNMgSCunGm51lDu38czED4gG+wck4Y/8rBaPj4s&#10;sDDuzFs67UItEoR9gRqaEPpCSl81ZNFnridO3tENFkOSQy3NgOcEt518ViqXFltOCw32tG6o+tn9&#10;Wg0q9yV+f643l+kmlocvVcb88qb10yi+zkEEiuE/fG9/GA35C9y+p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g2p7xQAAANsAAAAPAAAAAAAAAAAAAAAAAJgCAABkcnMv&#10;ZG93bnJldi54bWxQSwUGAAAAAAQABAD1AAAAigMAAAAA&#10;" filled="f" fillcolor="#0c9"/>
                  <v:oval id="Oval 1874" o:spid="_x0000_s3969"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ryD8UA&#10;AADbAAAADwAAAGRycy9kb3ducmV2LnhtbESPQWsCMRSE74X+h/CE3tzEUlZZjVKkhYL0oK7Q3h6b&#10;5+7SzcuySTX11xtB6HGYmW+YxSraTpxo8K1jDZNMgSCunGm51lDu38czED4gG+wck4Y/8rBaPj4s&#10;sDDuzFs67UItEoR9gRqaEPpCSl81ZNFnridO3tENFkOSQy3NgOcEt518ViqXFltOCw32tG6o+tn9&#10;Wg0q9yV+f643l+kmlocvVcb88qb10yi+zkEEiuE/fG9/GA35C9y+p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vIPxQAAANsAAAAPAAAAAAAAAAAAAAAAAJgCAABkcnMv&#10;ZG93bnJldi54bWxQSwUGAAAAAAQABAD1AAAAigMAAAAA&#10;" filled="f" fillcolor="#0c9"/>
                  <v:oval id="Oval 1875" o:spid="_x0000_s3970"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OteMYA&#10;AADbAAAADwAAAGRycy9kb3ducmV2LnhtbESPT2vCQBTE74V+h+UVeinNRmmlxKwiitJDC/7Jxdsz&#10;+0yC2bdhd43x23cLhR6HmfkNk88H04qenG8sKxglKQji0uqGKwXFYf36AcIHZI2tZVJwJw/z2eND&#10;jpm2N95Rvw+ViBD2GSqoQ+gyKX1Zk0Gf2I44emfrDIYoXSW1w1uEm1aO03QiDTYcF2rsaFlTedlf&#10;jYLrd09vJ/NVbJ3b3IvNcWWOLwelnp+GxRREoCH8h//an1rB5B1+v8Qf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OteMYAAADbAAAADwAAAAAAAAAAAAAAAACYAgAAZHJz&#10;L2Rvd25yZXYueG1sUEsFBgAAAAAEAAQA9QAAAIsDAAAAAA==&#10;" fillcolor="#0c9"/>
                  <v:oval id="Oval 1876" o:spid="_x0000_s3971"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EzD8QA&#10;AADbAAAADwAAAGRycy9kb3ducmV2LnhtbESPQWvCQBSE7wX/w/KEXkrdWCSU1FVEqfSgUDUXb6/Z&#10;ZxLMvg27a4z/3hWEHoeZ+YaZznvTiI6cry0rGI8SEMSF1TWXCvLD9/snCB+QNTaWScGNPMxng5cp&#10;ZtpeeUfdPpQiQthnqKAKoc2k9EVFBv3ItsTRO1lnMETpSqkdXiPcNPIjSVJpsOa4UGFLy4qK8/5i&#10;FFy2HU3+zCb/dW59y9fHlTm+HZR6HfaLLxCB+vAffrZ/tII0hceX+A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BMw/EAAAA2wAAAA8AAAAAAAAAAAAAAAAAmAIAAGRycy9k&#10;b3ducmV2LnhtbFBLBQYAAAAABAAEAPUAAACJAwAAAAA=&#10;" fillcolor="#0c9"/>
                  <v:oval id="Oval 1877" o:spid="_x0000_s3972"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XfL4A&#10;AADbAAAADwAAAGRycy9kb3ducmV2LnhtbESPSwvCMBCE74L/IazgTVM9qFRTER/g1Qeel2btw2ZT&#10;mmjrvzeC4HGYnW92VuvOVOJFjSssK5iMIxDEqdUFZwqul8NoAcJ5ZI2VZVLwJgfrpN9bYaxtyyd6&#10;nX0mAoRdjApy7+tYSpfmZNCNbU0cvLttDPogm0zqBtsAN5WcRtFMGiw4NORY0zan9HF+mvBGqef7&#10;h6bbpt3uq/LubzjZTZUaDrrNEoSnzv+Pf+mjVjCbw3dLAIBM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hF3y+AAAA2wAAAA8AAAAAAAAAAAAAAAAAmAIAAGRycy9kb3ducmV2&#10;LnhtbFBLBQYAAAAABAAEAPUAAACDAwAAAAA=&#10;" fillcolor="#0c9"/>
                  <v:oval id="Oval 1878" o:spid="_x0000_s3973"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6DDsEA&#10;AADbAAAADwAAAGRycy9kb3ducmV2LnhtbESPy27CQAxF90j9h5ErdQcTWAAKGRCiVOqWh7K2MiYP&#10;Mp4oMyXp3+MFEkvr+h4fZ7vRtepBfag9G5jPElDEhbc1lwaul5/pGlSIyBZbz2TgnwLsth+TDFPr&#10;Bz7R4xxLJRAOKRqoYuxSrUNRkcMw8x2xZDffO4wy9qW2PQ4Cd61eJMlSO6xZLlTY0aGi4n7+c6LR&#10;2NXxbinfD4dj29xijvPvhTFfn+N+AyrSGN/Lr/avNbAUWflFAK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gw7BAAAA2wAAAA8AAAAAAAAAAAAAAAAAmAIAAGRycy9kb3du&#10;cmV2LnhtbFBLBQYAAAAABAAEAPUAAACGAwAAAAA=&#10;" fillcolor="#0c9"/>
                  <v:oval id="Oval 1879" o:spid="_x0000_s3974"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Imlb4A&#10;AADbAAAADwAAAGRycy9kb3ducmV2LnhtbESPSwvCMBCE74L/IazgzaZ68FGNIj7Aqw88L83aVptN&#10;aaKt/94Igsdhdr7ZWaxaU4oX1a6wrGAYxSCIU6sLzhRczvvBFITzyBpLy6TgTQ5Wy25ngYm2DR/p&#10;dfKZCBB2CSrIva8SKV2ak0EX2Yo4eDdbG/RB1pnUNTYBbko5iuOxNFhwaMixok1O6eP0NOGNu57s&#10;Hpqu62azK+83f8XhdqRUv9eu5yA8tf5//EsftILxD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EyJpW+AAAA2wAAAA8AAAAAAAAAAAAAAAAAmAIAAGRycy9kb3ducmV2&#10;LnhtbFBLBQYAAAAABAAEAPUAAACDAwAAAAA=&#10;" fillcolor="#0c9"/>
                  <v:oval id="Oval 1880" o:spid="_x0000_s3975"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Z1cAA&#10;AADbAAAADwAAAGRycy9kb3ducmV2LnhtbESPTW/CMAyG70j8h8hIu0EKh4FKA0LApF0HqGerMf2g&#10;caom0O7fz4dJHK3X7+PH2X50rXpRH2rPBpaLBBRx4W3NpYHb9Wu+ARUissXWMxn4pQD73XSSYWr9&#10;wD/0usRSCYRDigaqGLtU61BU5DAsfEcs2d33DqOMfaltj4PAXatXSfKpHdYsFyrs6FhR8bg8nWg0&#10;dn1+WMoPw/HcNveY4/K0MuZjNh62oCKN8b383/62BtZiL78IAP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dEZ1cAAAADbAAAADwAAAAAAAAAAAAAAAACYAgAAZHJzL2Rvd25y&#10;ZXYueG1sUEsFBgAAAAAEAAQA9QAAAIUDAAAAAA==&#10;" fillcolor="#0c9"/>
                  <v:oval id="Oval 1881" o:spid="_x0000_s3976"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28Tr4A&#10;AADbAAAADwAAAGRycy9kb3ducmV2LnhtbESPSwvCMBCE74L/IazgTdN6UKlGER/g1Qc9L83aVptN&#10;aaKt/94Igsdhdr7ZWa47U4kXNa60rCAeRyCIM6tLzhVcL4fRHITzyBory6TgTQ7Wq35viYm2LZ/o&#10;dfa5CBB2CSoovK8TKV1WkEE3tjVx8G62MeiDbHKpG2wD3FRyEkVTabDk0FBgTduCssf5acIbdz3b&#10;PzSlm3a7r+43n2K8myg1HHSbBQhPnf8f/9JHrWAW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dvE6+AAAA2wAAAA8AAAAAAAAAAAAAAAAAmAIAAGRycy9kb3ducmV2&#10;LnhtbFBLBQYAAAAABAAEAPUAAACDAwAAAAA=&#10;" fillcolor="#0c9"/>
                </v:group>
                <v:group id="Group 1882" o:spid="_x0000_s3977" style="position:absolute;left:2360;top:696;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oval id="Oval 1883" o:spid="_x0000_s3978"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Hor4A&#10;AADbAAAADwAAAGRycy9kb3ducmV2LnhtbESPSwvCMBCE74L/IazgzaYqqFSjiA/w6gPPS7O21WZT&#10;mmjrvzeC4HGYnW92FqvWlOJFtSssKxhGMQji1OqCMwWX834wA+E8ssbSMil4k4PVsttZYKJtw0d6&#10;nXwmAoRdggpy76tESpfmZNBFtiIO3s3WBn2QdSZ1jU2Am1KO4ngiDRYcGnKsaJNT+jg9TXjjrqe7&#10;h6brutnsyvvNX3G4HSnV77XrOQhPrf8f/9IHrWA6hu+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Dh6K+AAAA2wAAAA8AAAAAAAAAAAAAAAAAmAIAAGRycy9kb3ducmV2&#10;LnhtbFBLBQYAAAAABAAEAPUAAACDAwAAAAA=&#10;" fillcolor="#0c9"/>
                  <v:oval id="Oval 1884" o:spid="_x0000_s3979"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k0sQA&#10;AADbAAAADwAAAGRycy9kb3ducmV2LnhtbESPQWsCMRSE7wX/Q3hCb5ooZS2rUUQUCtJD7Qp6e2xe&#10;d5duXpZN1NRf3xSEHoeZ+YZZrKJtxZV63zjWMBkrEMSlMw1XGorP3egVhA/IBlvHpOGHPKyWg6cF&#10;5sbd+IOuh1CJBGGfo4Y6hC6X0pc1WfRj1xEn78v1FkOSfSVNj7cEt62cKpVJiw2nhRo72tRUfh8u&#10;VoPKfIHn983+PtvH4nhSRczuW62fh3E9BxEohv/wo/1mNMxe4O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zZNLEAAAA2wAAAA8AAAAAAAAAAAAAAAAAmAIAAGRycy9k&#10;b3ducmV2LnhtbFBLBQYAAAAABAAEAPUAAACJAwAAAAA=&#10;" filled="f" fillcolor="#0c9"/>
                  <v:oval id="Oval 1885" o:spid="_x0000_s3980"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BScQA&#10;AADbAAAADwAAAGRycy9kb3ducmV2LnhtbESPQWsCMRSE7wX/Q3hCb5oodC2rUUQUCtJD7Qp6e2xe&#10;d5duXpZN1NRf3xSEHoeZ+YZZrKJtxZV63zjWMBkrEMSlMw1XGorP3egVhA/IBlvHpOGHPKyWg6cF&#10;5sbd+IOuh1CJBGGfo4Y6hC6X0pc1WfRj1xEn78v1FkOSfSVNj7cEt62cKpVJiw2nhRo72tRUfh8u&#10;VoPKfIHn983+PtvH4nhSRczuW62fh3E9BxEohv/wo/1mNMxe4O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wUnEAAAA2wAAAA8AAAAAAAAAAAAAAAAAmAIAAGRycy9k&#10;b3ducmV2LnhtbFBLBQYAAAAABAAEAPUAAACJAwAAAAA=&#10;" filled="f" fillcolor="#0c9"/>
                  <v:oval id="Oval 1886" o:spid="_x0000_s3981"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il0sUA&#10;AADbAAAADwAAAGRycy9kb3ducmV2LnhtbESPT2vCQBTE7wW/w/IEL0U3laISXUVaKj1U8E8u3p7Z&#10;ZxLMvg27a4zfvisUehxm5jfMYtWZWrTkfGVZwdsoAUGcW11xoSA7fg1nIHxA1lhbJgUP8rBa9l4W&#10;mGp75z21h1CICGGfooIyhCaV0uclGfQj2xBH72KdwRClK6R2eI9wU8txkkykwYrjQokNfZSUXw83&#10;o+C2ben9bH6ynXObR7Y5fZrT61GpQb9bz0EE6sJ/+K/9rRVMJ/D8En+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2KXSxQAAANsAAAAPAAAAAAAAAAAAAAAAAJgCAABkcnMv&#10;ZG93bnJldi54bWxQSwUGAAAAAAQABAD1AAAAigMAAAAA&#10;" fillcolor="#0c9"/>
                  <v:oval id="Oval 1887" o:spid="_x0000_s3982"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QAScYA&#10;AADbAAAADwAAAGRycy9kb3ducmV2LnhtbESPT2vCQBTE74V+h+UVeinNRim1xKwiitJDC/7Jxdsz&#10;+0yC2bdhd43x23cLhR6HmfkNk88H04qenG8sKxglKQji0uqGKwXFYf36AcIHZI2tZVJwJw/z2eND&#10;jpm2N95Rvw+ViBD2GSqoQ+gyKX1Zk0Gf2I44emfrDIYoXSW1w1uEm1aO0/RdGmw4LtTY0bKm8rK/&#10;GgXX757eTuar2Dq3uReb48ocXw5KPT8NiymIQEP4D/+1P7WCyQR+v8Qf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QAScYAAADbAAAADwAAAAAAAAAAAAAAAACYAgAAZHJz&#10;L2Rvd25yZXYueG1sUEsFBgAAAAAEAAQA9QAAAIsDAAAAAA==&#10;" fillcolor="#0c9"/>
                  <v:oval id="Oval 1888" o:spid="_x0000_s3983"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cV08AA&#10;AADbAAAADwAAAGRycy9kb3ducmV2LnhtbESPTW/CMAyG70j8h8hIu0EKh4FKA0LApF0HqGerMf2g&#10;caom0O7fz4dJHK3X7+PH2X50rXpRH2rPBpaLBBRx4W3NpYHb9Wu+ARUissXWMxn4pQD73XSSYWr9&#10;wD/0usRSCYRDigaqGLtU61BU5DAsfEcs2d33DqOMfaltj4PAXatXSfKpHdYsFyrs6FhR8bg8nWg0&#10;dn1+WMoPw/HcNveY4/K0MuZjNh62oCKN8b383/62BtYiK78IAP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cV08AAAADbAAAADwAAAAAAAAAAAAAAAACYAgAAZHJzL2Rvd25y&#10;ZXYueG1sUEsFBgAAAAAEAAQA9QAAAIUDAAAAAA==&#10;" fillcolor="#0c9"/>
                  <v:oval id="Oval 1889" o:spid="_x0000_s3984"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wSL4A&#10;AADbAAAADwAAAGRycy9kb3ducmV2LnhtbESPSwvCMBCE74L/IazgzaZ68FGNIj7Aqw88L83aVptN&#10;aaKt/94Igsdhdr7ZWaxaU4oX1a6wrGAYxSCIU6sLzhRczvvBFITzyBpLy6TgTQ5Wy25ngYm2DR/p&#10;dfKZCBB2CSrIva8SKV2ak0EX2Yo4eDdbG/RB1pnUNTYBbko5iuOxNFhwaMixok1O6eP0NOGNu57s&#10;Hpqu62azK+83f8XhdqRUv9eu5yA8tf5//EsftILJD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TrsEi+AAAA2wAAAA8AAAAAAAAAAAAAAAAAmAIAAGRycy9kb3ducmV2&#10;LnhtbFBLBQYAAAAABAAEAPUAAACDAwAAAAA=&#10;" fillcolor="#0c9"/>
                  <v:oval id="Oval 1890" o:spid="_x0000_s3985"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Rp8sAA&#10;AADbAAAADwAAAGRycy9kb3ducmV2LnhtbESPTW/CMAyG70j8h8hIu0EKh4FKA0LApF0HqGerMf2g&#10;caom0O7fz4dJHK3X7+PH2X50rXpRH2rPBpaLBBRx4W3NpYHb9Wu+ARUissXWMxn4pQD73XSSYWr9&#10;wD/0usRSCYRDigaqGLtU61BU5DAsfEcs2d33DqOMfaltj4PAXatXSfKpHdYsFyrs6FhR8bg8nWg0&#10;dn1+WMoPw/HcNveY4/K0MuZjNh62oCKN8b383/62BjZiL78IAP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ARp8sAAAADbAAAADwAAAAAAAAAAAAAAAACYAgAAZHJzL2Rvd25y&#10;ZXYueG1sUEsFBgAAAAAEAAQA9QAAAIUDAAAAAA==&#10;" fillcolor="#0c9"/>
                  <v:oval id="Oval 1891" o:spid="_x0000_s3986"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jMab4A&#10;AADbAAAADwAAAGRycy9kb3ducmV2LnhtbESPSwvCMBCE74L/IazgTdN6UKlGER/g1Qc9L83aVptN&#10;aaKt/94Igsdhdr7ZWa47U4kXNa60rCAeRyCIM6tLzhVcL4fRHITzyBory6TgTQ7Wq35viYm2LZ/o&#10;dfa5CBB2CSoovK8TKV1WkEE3tjVx8G62MeiDbHKpG2wD3FRyEkVTabDk0FBgTduCssf5acIbdz3b&#10;PzSlm3a7r+43n2K8myg1HHSbBQhPnf8f/9JHrWAe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9IzGm+AAAA2wAAAA8AAAAAAAAAAAAAAAAAmAIAAGRycy9kb3ducmV2&#10;LnhtbFBLBQYAAAAABAAEAPUAAACDAwAAAAA=&#10;" fillcolor="#0c9"/>
                  <v:oval id="Oval 1892" o:spid="_x0000_s3987"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pSHr4A&#10;AADbAAAADwAAAGRycy9kb3ducmV2LnhtbESPSwvCMBCE74L/IazgTVN7UKlGER/g1Qc9L83aVptN&#10;aaKt/94Igsdhdr7ZWa47U4kXNa60rGAyjkAQZ1aXnCu4Xg6jOQjnkTVWlknBmxysV/3eEhNtWz7R&#10;6+xzESDsElRQeF8nUrqsIINubGvi4N1sY9AH2eRSN9gGuKlkHEVTabDk0FBgTduCssf5acIbdz3b&#10;PzSlm3a7r+43n+JkFys1HHSbBQhPnf8f/9JHrWAe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aUh6+AAAA2wAAAA8AAAAAAAAAAAAAAAAAmAIAAGRycy9kb3ducmV2&#10;LnhtbFBLBQYAAAAABAAEAPUAAACDAwAAAAA=&#10;" fillcolor="#0c9"/>
                </v:group>
                <v:group id="Group 1893" o:spid="_x0000_s3988" style="position:absolute;left:2045;top:1134;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oval id="Oval 1894" o:spid="_x0000_s3989"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9v8b4A&#10;AADbAAAADwAAAGRycy9kb3ducmV2LnhtbESPSwvCMBCE74L/IazgTVNFtFSjiA/w6gPPS7O21WZT&#10;mmjrvzeC4HGYnW92FqvWlOJFtSssKxgNIxDEqdUFZwou5/0gBuE8ssbSMil4k4PVsttZYKJtw0d6&#10;nXwmAoRdggpy76tESpfmZNANbUUcvJutDfog60zqGpsAN6UcR9FUGiw4NORY0San9HF6mvDGXc92&#10;D03XdbPZlfebv+JoO1aq32vXcxCeWv8//qUPWkE8ge+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8/b/G+AAAA2wAAAA8AAAAAAAAAAAAAAAAAmAIAAGRycy9kb3ducmV2&#10;LnhtbFBLBQYAAAAABAAEAPUAAACDAwAAAAA=&#10;" fillcolor="#0c9"/>
                  <v:oval id="Oval 1895" o:spid="_x0000_s3990"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xbsUA&#10;AADbAAAADwAAAGRycy9kb3ducmV2LnhtbESPQWsCMRSE74X+h/AK3rpJBVdZjVLEgiAeardQb4/N&#10;6+7SzcuySTX6601B6HGYmW+YxSraTpxo8K1jDS+ZAkFcOdNyraH8eHuegfAB2WDnmDRcyMNq+fiw&#10;wMK4M7/T6RBqkSDsC9TQhNAXUvqqIYs+cz1x8r7dYDEkOdTSDHhOcNvJsVK5tNhyWmiwp3VD1c/h&#10;12pQuS/xuF/vrtNdLD+/VBnz60br0VN8nYMIFMN/+N7eGg2zCfx9ST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rFuxQAAANsAAAAPAAAAAAAAAAAAAAAAAJgCAABkcnMv&#10;ZG93bnJldi54bWxQSwUGAAAAAAQABAD1AAAAigMAAAAA&#10;" filled="f" fillcolor="#0c9"/>
                  <v:oval id="Oval 1896" o:spid="_x0000_s3991"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vGcUA&#10;AADbAAAADwAAAGRycy9kb3ducmV2LnhtbESPQWvCQBSE70L/w/KE3nRXD6mkboJIhYL0UI3Q3h7Z&#10;1ySYfRuyW93667uFgsdhZr5h1mW0vbjQ6DvHGhZzBYK4dqbjRkN13M1WIHxANtg7Jg0/5KEsHiZr&#10;zI278jtdDqERCcI+Rw1tCEMupa9bsujnbiBO3pcbLYYkx0aaEa8Jbnu5VCqTFjtOCy0OtG2pPh++&#10;rQaV+Qo/37b729M+VqcPVcXs9qL14zRunkEEiuEe/m+/Gg2rDP6+pB8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8ZxQAAANsAAAAPAAAAAAAAAAAAAAAAAJgCAABkcnMv&#10;ZG93bnJldi54bWxQSwUGAAAAAAQABAD1AAAAigMAAAAA&#10;" filled="f" fillcolor="#0c9"/>
                  <v:oval id="Oval 1897" o:spid="_x0000_s3992"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FwbsYA&#10;AADbAAAADwAAAGRycy9kb3ducmV2LnhtbESPT2vCQBTE70K/w/IKXqTZWKSVNKuUSsVDC/7Jxdtr&#10;9jUJzb4Nu2uM394tCB6HmfkNky8H04qenG8sK5gmKQji0uqGKwXF4fNpDsIHZI2tZVJwIQ/LxcMo&#10;x0zbM++o34dKRAj7DBXUIXSZlL6syaBPbEccvV/rDIYoXSW1w3OEm1Y+p+mLNNhwXKixo4+ayr/9&#10;ySg4ffc0+zFfxda59aVYH1fmODkoNX4c3t9ABBrCPXxrb7SC+Sv8f4k/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FwbsYAAADbAAAADwAAAAAAAAAAAAAAAACYAgAAZHJz&#10;L2Rvd25yZXYueG1sUEsFBgAAAAAEAAQA9QAAAIsDAAAAAA==&#10;" fillcolor="#0c9"/>
                  <v:oval id="Oval 1898" o:spid="_x0000_s3993"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7kHMMA&#10;AADbAAAADwAAAGRycy9kb3ducmV2LnhtbERPu2rDMBTdA/0HcQtdQiKnlBDcyKY01HRoIQ8v2W6t&#10;G9vEujKS7Dh/Xw2Fjofz3uaT6cRIzreWFayWCQjiyuqWawXl6WOxAeEDssbOMim4k4c8e5htMdX2&#10;xgcaj6EWMYR9igqaEPpUSl81ZNAvbU8cuYt1BkOErpba4S2Gm04+J8laGmw5NjTY03tD1fU4GAXD&#10;90gvP+ar3DtX3MvivDPn+Umpp8fp7RVEoCn8i//cn1rBJo6NX+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7kHMMAAADbAAAADwAAAAAAAAAAAAAAAACYAgAAZHJzL2Rv&#10;d25yZXYueG1sUEsFBgAAAAAEAAQA9QAAAIgDAAAAAA==&#10;" fillcolor="#0c9"/>
                  <v:oval id="Oval 1899" o:spid="_x0000_s3994"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7Ab74A&#10;AADbAAAADwAAAGRycy9kb3ducmV2LnhtbESPSwvCMBCE74L/IazgzaZ68FGNIj7Aqw88L83aVptN&#10;aaKt/94Igsdhdr7ZWaxaU4oX1a6wrGAYxSCIU6sLzhRczvvBFITzyBpLy6TgTQ5Wy25ngYm2DR/p&#10;dfKZCBB2CSrIva8SKV2ak0EX2Yo4eDdbG/RB1pnUNTYBbko5iuOxNFhwaMixok1O6eP0NOGNu57s&#10;Hpqu62azK+83f8XhdqRUv9eu5yA8tf5//EsftILpD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E+wG++AAAA2wAAAA8AAAAAAAAAAAAAAAAAmAIAAGRycy9kb3ducmV2&#10;LnhtbFBLBQYAAAAABAAEAPUAAACDAwAAAAA=&#10;" fillcolor="#0c9"/>
                  <v:oval id="Oval 1900" o:spid="_x0000_s3995"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3/L8EA&#10;AADbAAAADwAAAGRycy9kb3ducmV2LnhtbESPTW/CMAyG70j8h8hI3CCFw2AdaYUYk3blQ5ytxrSF&#10;xqmajJZ/Px+QOFqv38ePN/ngGvWgLtSeDSzmCSjiwtuaSwPn089sDSpEZIuNZzLwpAB5Nh5tMLW+&#10;5wM9jrFUAuGQooEqxjbVOhQVOQxz3xJLdvWdwyhjV2rbYS9w1+hlknxohzXLhQpb2lVU3I9/TjRu&#10;drW/W7ps+92+uV3jBRffS2Omk2H7BSrSEN/Lr/avNfAp9vKLAE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d/y/BAAAA2wAAAA8AAAAAAAAAAAAAAAAAmAIAAGRycy9kb3du&#10;cmV2LnhtbFBLBQYAAAAABAAEAPUAAACGAwAAAAA=&#10;" fillcolor="#0c9"/>
                  <v:oval id="Oval 1901" o:spid="_x0000_s3996"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atL4A&#10;AADbAAAADwAAAGRycy9kb3ducmV2LnhtbESPSwvCMBCE74L/IazgTdN68FGNIj7Aqw88L83aVptN&#10;aaKt/94Igsdhdr7ZWaxaU4oX1a6wrCAeRiCIU6sLzhRczvvBFITzyBpLy6TgTQ5Wy25ngYm2DR/p&#10;dfKZCBB2CSrIva8SKV2ak0E3tBVx8G62NuiDrDOpa2wC3JRyFEVjabDg0JBjRZuc0sfpacIbdz3Z&#10;PTRd181mV95v/orxdqRUv9eu5yA8tf5//EsftIJZDN8tAQB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qRWrS+AAAA2wAAAA8AAAAAAAAAAAAAAAAAmAIAAGRycy9kb3ducmV2&#10;LnhtbFBLBQYAAAAABAAEAPUAAACDAwAAAAA=&#10;" fillcolor="#0c9"/>
                  <v:oval id="Oval 1902" o:spid="_x0000_s3997"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Ew74A&#10;AADbAAAADwAAAGRycy9kb3ducmV2LnhtbESPSwvCMBCE74L/IazgTVN78FGNIj7Aqw88L83aVptN&#10;aaKt/94Igsdhdr7ZWaxaU4oX1a6wrGA0jEAQp1YXnCm4nPeDKQjnkTWWlknBmxyslt3OAhNtGz7S&#10;6+QzESDsElSQe18lUro0J4NuaCvi4N1sbdAHWWdS19gEuCllHEVjabDg0JBjRZuc0sfpacIbdz3Z&#10;PTRd181mV95v/oqjbaxUv9eu5yA8tf5//EsftIJZDN8tAQB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pDxMO+AAAA2wAAAA8AAAAAAAAAAAAAAAAAmAIAAGRycy9kb3ducmV2&#10;LnhtbFBLBQYAAAAABAAEAPUAAACDAwAAAAA=&#10;" fillcolor="#0c9"/>
                  <v:oval id="Oval 1903" o:spid="_x0000_s3998"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9hWL4A&#10;AADbAAAADwAAAGRycy9kb3ducmV2LnhtbESPSwvCMBCE74L/IazgTVMVfFSjiA/w6gPPS7O21WZT&#10;mmjrvzeC4HGYnW92FqvGFOJFlcstKxj0IxDEidU5pwou531vCsJ5ZI2FZVLwJgerZbu1wFjbmo/0&#10;OvlUBAi7GBVk3pexlC7JyKDr25I4eDdbGfRBVqnUFdYBbgo5jKKxNJhzaMiwpE1GyeP0NOGNu57s&#10;Hpqu63qzK+43f8XBdqhUt9Os5yA8Nf5//EsftILZC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UPYVi+AAAA2wAAAA8AAAAAAAAAAAAAAAAAmAIAAGRycy9kb3ducmV2&#10;LnhtbFBLBQYAAAAABAAEAPUAAACDAwAAAAA=&#10;" fillcolor="#0c9"/>
                </v:group>
                <v:group id="Group 1904" o:spid="_x0000_s3999" style="position:absolute;left:2135;top:720;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oval id="Oval 1905" o:spid="_x0000_s4000"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ct74A&#10;AADbAAAADwAAAGRycy9kb3ducmV2LnhtbESPSwvCMBCE74L/IazgTVMFX9Uo4gO8+sDz0qxttdmU&#10;Jtr6740geBxm55udxaoxhXhR5XLLCgb9CARxYnXOqYLLed+bgnAeWWNhmRS8ycFq2W4tMNa25iO9&#10;Tj4VAcIuRgWZ92UspUsyMuj6tiQO3s1WBn2QVSp1hXWAm0IOo2gsDeYcGjIsaZNR8jg9TXjjrie7&#10;h6brut7sivvNX3GwHSrV7TTrOQhPjf8f/9IHrWA2gu+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WqXLe+AAAA2wAAAA8AAAAAAAAAAAAAAAAAmAIAAGRycy9kb3ducmV2&#10;LnhtbFBLBQYAAAAABAAEAPUAAACDAwAAAAA=&#10;" fillcolor="#0c9"/>
                  <v:oval id="Oval 1906" o:spid="_x0000_s4001"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5xMQA&#10;AADbAAAADwAAAGRycy9kb3ducmV2LnhtbESPQWsCMRSE7wX/Q3iF3mpSD9t2NYqIgiA9VLegt8fm&#10;ubu4eVk2UVN/fSMIPQ4z8w0zmUXbigv1vnGs4W2oQBCXzjRcaSh2q9cPED4gG2wdk4Zf8jCbDp4m&#10;mBt35W+6bEMlEoR9jhrqELpcSl/WZNEPXUecvKPrLYYk+0qaHq8Jbls5UiqTFhtOCzV2tKipPG3P&#10;VoPKfIGHr8Xm9r6Jxc9eFTG7LbV+eY7zMYhAMfyHH+210fCZwf1L+gF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hucTEAAAA2wAAAA8AAAAAAAAAAAAAAAAAmAIAAGRycy9k&#10;b3ducmV2LnhtbFBLBQYAAAAABAAEAPUAAACJAwAAAAA=&#10;" filled="f" fillcolor="#0c9"/>
                  <v:oval id="Oval 1907" o:spid="_x0000_s4002"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0cX8QA&#10;AADbAAAADwAAAGRycy9kb3ducmV2LnhtbESPQWsCMRSE74L/ITyht5q0h7VdjVKkQkF6qF1Bb4/N&#10;c3dx87Jsoqb++kYQPA4z8w0zW0TbijP1vnGs4WWsQBCXzjRcaSh+V89vIHxANtg6Jg1/5GExHw5m&#10;mBt34R86b0IlEoR9jhrqELpcSl/WZNGPXUecvIPrLYYk+0qaHi8Jblv5qlQmLTacFmrsaFlTedyc&#10;rAaV+QL338v1dbKOxXaniphdP7V+GsWPKYhAMTzC9/aX0fA+gduX9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tHF/EAAAA2wAAAA8AAAAAAAAAAAAAAAAAmAIAAGRycy9k&#10;b3ducmV2LnhtbFBLBQYAAAAABAAEAPUAAACJAwAAAAA=&#10;" filled="f" fillcolor="#0c9"/>
                  <v:oval id="Oval 1908" o:spid="_x0000_s4003"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ywcIA&#10;AADbAAAADwAAAGRycy9kb3ducmV2LnhtbERPz2vCMBS+C/4P4QleZE2VIVttFHFMdthg0168vTXP&#10;tti8lCTW+t8vh4HHj+93vhlMK3pyvrGsYJ6kIIhLqxuuFBTH96cXED4ga2wtk4I7edisx6McM21v&#10;/EP9IVQihrDPUEEdQpdJ6cuaDPrEdsSRO1tnMEToKqkd3mK4aeUiTZfSYMOxocaOdjWVl8PVKLh+&#10;9fT8az6Lb+f292J/ejOn2VGp6WTYrkAEGsJD/O/+0Ape49j4Jf4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3LBwgAAANsAAAAPAAAAAAAAAAAAAAAAAJgCAABkcnMvZG93&#10;bnJldi54bWxQSwUGAAAAAAQABAD1AAAAhwMAAAAA&#10;" fillcolor="#0c9"/>
                  <v:oval id="Oval 1909" o:spid="_x0000_s4004"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vXWsYA&#10;AADbAAAADwAAAGRycy9kb3ducmV2LnhtbESPT2vCQBTE70K/w/IKXqTZWKTUNKuUSsVDC/7Jxdtr&#10;9jUJzb4Nu2uM394tCB6HmfkNky8H04qenG8sK5gmKQji0uqGKwXF4fPpFYQPyBpby6TgQh6Wi4dR&#10;jpm2Z95Rvw+ViBD2GSqoQ+gyKX1Zk0Gf2I44er/WGQxRukpqh+cIN618TtMXabDhuFBjRx81lX/7&#10;k1Fw+u5p9mO+iq1z60uxPq7McXJQavw4vL+BCDSEe/jW3mgF8zn8f4k/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vXWsYAAADbAAAADwAAAAAAAAAAAAAAAACYAgAAZHJz&#10;L2Rvd25yZXYueG1sUEsFBgAAAAAEAAQA9QAAAIsDAAAAAA==&#10;" fillcolor="#0c9"/>
                  <v:oval id="Oval 1910" o:spid="_x0000_s4005"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jMIA&#10;AADcAAAADwAAAGRycy9kb3ducmV2LnhtbESPS2vDQAyE74X8h0WF3Op1cmiLm00IeUCvcYvPwis/&#10;Eq/WeDe28++jQ6E3DZpvNNrsZtepkYbQejawSlJQxKW3LdcGfn/Ob5+gQkS22HkmAw8KsNsuXjaY&#10;WT/xhcY81kpCOGRooImxz7QOZUMOQ+J7YtlVfnAYRQ61tgNOEu46vU7Td+2wZbnQYE+HhspbfndS&#10;42o/TjdLxX46nLprFQtcHdfGLF/n/ReoSHP8N//R31a4VOrLMzKB3j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7JWMwgAAANwAAAAPAAAAAAAAAAAAAAAAAJgCAABkcnMvZG93&#10;bnJldi54bWxQSwUGAAAAAAQABAD1AAAAhwMAAAAA&#10;" fillcolor="#0c9"/>
                  <v:oval id="Oval 1911" o:spid="_x0000_s4006"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AwF78A&#10;AADcAAAADwAAAGRycy9kb3ducmV2LnhtbESPSwvCMBCE74L/IazgTdN6UKlGER/g1Qc9L83aVptN&#10;aaKt/94IgrddZr7Z2eW6M5V4UeNKywricQSCOLO65FzB9XIYzUE4j6yxskwK3uRgver3lpho2/KJ&#10;XmefixDCLkEFhfd1IqXLCjLoxrYmDtrNNgZ9WJtc6gbbEG4qOYmiqTRYcrhQYE3bgrLH+WlCjbue&#10;7R+a0k273Vf3m08x3k2UGg66zQKEp87/zT/6qAMXxf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oDAXvwAAANwAAAAPAAAAAAAAAAAAAAAAAJgCAABkcnMvZG93bnJl&#10;di54bWxQSwUGAAAAAAQABAD1AAAAhAMAAAAA&#10;" fillcolor="#0c9"/>
                  <v:oval id="Oval 1912" o:spid="_x0000_s4007"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uYL8A&#10;AADcAAAADwAAAGRycy9kb3ducmV2LnhtbESPSwvCMBCE74L/IazgTVN7UKlGER/g1Qc9L83aVptN&#10;aaKt/94IgrddZr7Z2eW6M5V4UeNKywom4wgEcWZ1ybmC6+UwmoNwHlljZZkUvMnBetXvLTHRtuUT&#10;vc4+FyGEXYIKCu/rREqXFWTQjW1NHLSbbQz6sDa51A22IdxUMo6iqTRYcrhQYE3bgrLH+WlCjbue&#10;7R+a0k273Vf3m09xsouVGg66zQKEp87/zT/6qAMXxf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cq5gvwAAANwAAAAPAAAAAAAAAAAAAAAAAJgCAABkcnMvZG93bnJl&#10;di54bWxQSwUGAAAAAAQABAD1AAAAhAMAAAAA&#10;" fillcolor="#0c9"/>
                  <v:oval id="Oval 1913" o:spid="_x0000_s4008"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4L+78A&#10;AADcAAAADwAAAGRycy9kb3ducmV2LnhtbESPSwvCMBCE74L/IazgzaYqqFSjiA/w6gPPS7O21WZT&#10;mmjrvzeC4G2XmW92drFqTSleVLvCsoJhFIMgTq0uOFNwOe8HMxDOI2ssLZOCNzlYLbudBSbaNnyk&#10;18lnIoSwS1BB7n2VSOnSnAy6yFbEQbvZ2qAPa51JXWMTwk0pR3E8kQYLDhdyrGiTU/o4PU2ocdfT&#10;3UPTdd1sduX95q843I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gv7vwAAANwAAAAPAAAAAAAAAAAAAAAAAJgCAABkcnMvZG93bnJl&#10;di54bWxQSwUGAAAAAAQABAD1AAAAhAMAAAAA&#10;" fillcolor="#0c9"/>
                  <v:oval id="Oval 1914" o:spid="_x0000_s4009"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eTj78A&#10;AADcAAAADwAAAGRycy9kb3ducmV2LnhtbESPSwvCMBCE74L/IazgzaaKqFSjiA/w6gPPS7O21WZT&#10;mmjrvzeC4G2XmW92drFqTSleVLvCsoJhFIMgTq0uOFNwOe8HMxDOI2ssLZOCNzlYLbudBSbaNnyk&#10;18lnIoSwS1BB7n2VSOnSnAy6yFbEQbvZ2qAPa51JXWMTwk0pR3E8kQYLDhdyrGiTU/o4PU2ocdfT&#10;3UPTdd1sduX95q843I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15OPvwAAANwAAAAPAAAAAAAAAAAAAAAAAJgCAABkcnMvZG93bnJl&#10;di54bWxQSwUGAAAAAAQABAD1AAAAhAMAAAAA&#10;" fillcolor="#0c9"/>
                </v:group>
                <v:group id="Group 1915" o:spid="_x0000_s4010" style="position:absolute;left:2012;top:909;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oval id="Oval 1916" o:spid="_x0000_s4011"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moY78A&#10;AADcAAAADwAAAGRycy9kb3ducmV2LnhtbESPSwvCMBCE74L/IazgTVM9qFRTER/g1Qeel2btw2ZT&#10;mmjrvzeC4G2XmW92drXuTCVe1LjCsoLJOAJBnFpdcKbgejmMFiCcR9ZYWSYFb3KwTvq9Fcbatnyi&#10;19lnIoSwi1FB7n0dS+nSnAy6sa2Jg3a3jUEf1iaTusE2hJtKTqNoJg0WHC7kWNM2p/RxfppQo9Tz&#10;/UPTbdNu91V59zec7KZKDQfdZgnCU+f/5h991IGLZvB9Jkwgk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ahjvwAAANwAAAAPAAAAAAAAAAAAAAAAAJgCAABkcnMvZG93bnJl&#10;di54bWxQSwUGAAAAAAQABAD1AAAAhAMAAAAA&#10;" fillcolor="#0c9"/>
                  <v:oval id="Oval 1917" o:spid="_x0000_s4012"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3fLsIA&#10;AADcAAAADwAAAGRycy9kb3ducmV2LnhtbERPTWsCMRC9F/wPYQRvNbGHtaxGEbFQkB60K+ht2Iy7&#10;i5vJskk1+usbodDbPN7nzJfRtuJKvW8ca5iMFQji0pmGKw3F98frOwgfkA22jknDnTwsF4OXOebG&#10;3XhH132oRAphn6OGOoQul9KXNVn0Y9cRJ+7seoshwb6SpsdbCretfFMqkxYbTg01drSuqbzsf6wG&#10;lfkCT1/r7WO6jcXhqIqYPTZaj4ZxNQMRKIZ/8Z/706T5agrPZ9IF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3d8uwgAAANwAAAAPAAAAAAAAAAAAAAAAAJgCAABkcnMvZG93&#10;bnJldi54bWxQSwUGAAAAAAQABAD1AAAAhwMAAAAA&#10;" filled="f" fillcolor="#0c9"/>
                  <v:oval id="Oval 1918" o:spid="_x0000_s4013"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JLXMYA&#10;AADcAAAADwAAAGRycy9kb3ducmV2LnhtbESPQWvDMAyF74P+B6PBbqu9HbKS1S2jdDAoPaxNYbuJ&#10;WEvCYjnEXuv111eHQm8S7+m9T/Nl9r060hi7wBaepgYUcR1cx42Fav/+OAMVE7LDPjBZ+KcIy8Xk&#10;bo6lCyf+pOMuNUpCOJZooU1pKLWOdUse4zQMxKL9hNFjknVstBvxJOG+18/GFNpjx9LQ4kCrlurf&#10;3Z+3YIpY4fd2tTm/bHJ1+DJVLs5rax/u89srqEQ53czX6w8n+EZo5RmZ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JLXMYAAADcAAAADwAAAAAAAAAAAAAAAACYAgAAZHJz&#10;L2Rvd25yZXYueG1sUEsFBgAAAAAEAAQA9QAAAIsDAAAAAA==&#10;" filled="f" fillcolor="#0c9"/>
                  <v:oval id="Oval 1919" o:spid="_x0000_s4014"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UG8QA&#10;AADcAAAADwAAAGRycy9kb3ducmV2LnhtbERPS2vCQBC+C/6HZYRepNm0lGJTVxFLpYcWfOSS2zQ7&#10;JsHsbNhdY/z33YLgbT6+58yXg2lFT843lhU8JSkI4tLqhisF+eHzcQbCB2SNrWVScCUPy8V4NMdM&#10;2wvvqN+HSsQQ9hkqqEPoMil9WZNBn9iOOHJH6wyGCF0ltcNLDDetfE7TV2mw4dhQY0frmsrT/mwU&#10;nH96evk13/nWuc013xQfppgelHqYDKt3EIGGcBff3F86zk/f4P+ZeIF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51BvEAAAA3AAAAA8AAAAAAAAAAAAAAAAAmAIAAGRycy9k&#10;b3ducmV2LnhtbFBLBQYAAAAABAAEAPUAAACJAwAAAAA=&#10;" fillcolor="#0c9"/>
                  <v:oval id="Oval 1920" o:spid="_x0000_s4015"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rW8YA&#10;AADcAAAADwAAAGRycy9kb3ducmV2LnhtbESPQWvCQBCF74X+h2UKXkrdKFJK6iqlRfFgodVcvI3Z&#10;MQnNzobdNcZ/3zkI3mZ4b977Zr4cXKt6CrHxbGAyzkARl942XBko9quXN1AxIVtsPZOBK0VYLh4f&#10;5phbf+Ff6nepUhLCMUcDdUpdrnUsa3IYx74jFu3kg8Mka6i0DXiRcNfqaZa9aocNS0ONHX3WVP7t&#10;zs7A+bun2dFti58Q1tdiffhyh+e9MaOn4eMdVKIh3c23640V/IngyzMygV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rrW8YAAADcAAAADwAAAAAAAAAAAAAAAACYAgAAZHJz&#10;L2Rvd25yZXYueG1sUEsFBgAAAAAEAAQA9QAAAIsDAAAAAA==&#10;" fillcolor="#0c9"/>
                  <v:oval id="Oval 1921" o:spid="_x0000_s4016"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mmyr8A&#10;AADcAAAADwAAAGRycy9kb3ducmV2LnhtbESPSwvCMBCE74L/IazgTdN6UKlGER/g1Qc9L83aVptN&#10;aaKt/94IgrddZr7Z2eW6M5V4UeNKywricQSCOLO65FzB9XIYzUE4j6yxskwK3uRgver3lpho2/KJ&#10;XmefixDCLkEFhfd1IqXLCjLoxrYmDtrNNgZ9WJtc6gbbEG4qOYmiqTRYcrhQYE3bgrLH+WlCjbue&#10;7R+a0k273Vf3m08x3k2UGg66zQKEp87/zT/6qAMXx/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eabKvwAAANwAAAAPAAAAAAAAAAAAAAAAAJgCAABkcnMvZG93bnJl&#10;di54bWxQSwUGAAAAAAQABAD1AAAAhAMAAAAA&#10;" fillcolor="#0c9"/>
                  <v:oval id="Oval 1922" o:spid="_x0000_s4017"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s4vb8A&#10;AADcAAAADwAAAGRycy9kb3ducmV2LnhtbESPSwvCMBCE74L/IazgTdP2oFKNIj7Aqw88L83aVptN&#10;aaKt/94IgrddZr7Z2cWqM5V4UeNKywricQSCOLO65FzB5bwfzUA4j6yxskwK3uRgtez3Fphq2/KR&#10;XiefixDCLkUFhfd1KqXLCjLoxrYmDtrNNgZ9WJtc6gbbEG4qmUTRRBosOVwosKZNQdnj9DShxl1P&#10;dw9N13W72VX3m79ivE2UGg669RyEp87/zT/6oAMXJ/B9Jkw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qzi9vwAAANwAAAAPAAAAAAAAAAAAAAAAAJgCAABkcnMvZG93bnJl&#10;di54bWxQSwUGAAAAAAQABAD1AAAAhAMAAAAA&#10;" fillcolor="#0c9"/>
                  <v:oval id="Oval 1923" o:spid="_x0000_s4018"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dJr8A&#10;AADcAAAADwAAAGRycy9kb3ducmV2LnhtbESPSwvCMBCE74L/IazgTdMqqFSjiA/w6gPPS7O21WZT&#10;mmjrvzeC4G2XmW92drFqTSleVLvCsoJ4GIEgTq0uOFNwOe8HMxDOI2ssLZOCNzlYLbudBSbaNnyk&#10;18lnIoSwS1BB7n2VSOnSnAy6oa2Ig3aztUEf1jqTusYmhJtSjqJoIg0WHC7kWNEmp/RxeppQ466n&#10;u4em67rZ7Mr7zV8x3o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550mvwAAANwAAAAPAAAAAAAAAAAAAAAAAJgCAABkcnMvZG93bnJl&#10;di54bWxQSwUGAAAAAAQABAD1AAAAhAMAAAAA&#10;" fillcolor="#0c9"/>
                  <v:oval id="Oval 1924" o:spid="_x0000_s4019"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4FUr8A&#10;AADcAAAADwAAAGRycy9kb3ducmV2LnhtbESPSwvCMBCE74L/IazgTdOKqFSjiA/w6gPPS7O21WZT&#10;mmjrvzeC4G2XmW92drFqTSleVLvCsoJ4GIEgTq0uOFNwOe8HMxDOI2ssLZOCNzlYLbudBSbaNnyk&#10;18lnIoSwS1BB7n2VSOnSnAy6oa2Ig3aztUEf1jqTusYmhJtSjqJoIg0WHC7kWNEmp/RxeppQ466n&#10;u4em67rZ7Mr7zV8x3o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DgVSvwAAANwAAAAPAAAAAAAAAAAAAAAAAJgCAABkcnMvZG93bnJl&#10;di54bWxQSwUGAAAAAAQABAD1AAAAhAMAAAAA&#10;" fillcolor="#0c9"/>
                  <v:oval id="Oval 1925" o:spid="_x0000_s4020"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Kgyb8A&#10;AADcAAAADwAAAGRycy9kb3ducmV2LnhtbESPSwvCMBCE74L/IazgTdMKPqhGER/g1Qeel2Ztq82m&#10;NNHWf28EwdsuM9/s7GLVmlK8qHaFZQXxMAJBnFpdcKbgct4PZiCcR9ZYWiYFb3KwWnY7C0y0bfhI&#10;r5PPRAhhl6CC3PsqkdKlORl0Q1sRB+1ma4M+rHUmdY1NCDelHEXRRBosOFzIsaJNTunj9DShxl1P&#10;dw9N13Wz2ZX3m79ivB0p1e+16zkIT63/m3/0QQcuH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QqDJvwAAANwAAAAPAAAAAAAAAAAAAAAAAJgCAABkcnMvZG93bnJl&#10;di54bWxQSwUGAAAAAAQABAD1AAAAhAMAAAAA&#10;" fillcolor="#0c9"/>
                </v:group>
                <v:group id="Group 1926" o:spid="_x0000_s4021" style="position:absolute;left:2534;top:831;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oval id="Oval 1927" o:spid="_x0000_s4022"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ybJb8A&#10;AADcAAAADwAAAGRycy9kb3ducmV2LnhtbESPSwvCMBCE74L/IazgTdN6UKlGER/g1Qc9L83aVptN&#10;aaKt/94IgrddZr7Z2eW6M5V4UeNKywricQSCOLO65FzB9XIYzUE4j6yxskwK3uRgver3lpho2/KJ&#10;XmefixDCLkEFhfd1IqXLCjLoxrYmDtrNNgZ9WJtc6gbbEG4qOYmiqTRYcrhQYE3bgrLH+WlCjbue&#10;7R+a0k273Vf3m08x3k2UGg66zQKEp87/zT/6qAMXz+D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3JslvwAAANwAAAAPAAAAAAAAAAAAAAAAAJgCAABkcnMvZG93bnJl&#10;di54bWxQSwUGAAAAAAQABAD1AAAAhAMAAAAA&#10;" fillcolor="#0c9"/>
                  <v:oval id="Oval 1928" o:spid="_x0000_s4023"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dgcYA&#10;AADcAAAADwAAAGRycy9kb3ducmV2LnhtbESPQWvDMAyF74P9B6PBbqvdHdKS1S2jbFAoPbTNYLuJ&#10;WEvCYjnEbuv111eHwW4S7+m9T4tV9r060xi7wBamEwOKuA6u48ZCdXx/moOKCdlhH5gs/FKE1fL+&#10;boGlCxfe0/mQGiUhHEu00KY0lFrHuiWPcRIGYtG+w+gxyTo22o14kXDf62djCu2xY2locaB1S/XP&#10;4eQtmCJW+LVbb6+zba4+Pk2Vi+ubtY8P+fUFVKKc/s1/1xsn+FOhlWdkAr2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vdgcYAAADcAAAADwAAAAAAAAAAAAAAAACYAgAAZHJz&#10;L2Rvd25yZXYueG1sUEsFBgAAAAAEAAQA9QAAAIsDAAAAAA==&#10;" filled="f" fillcolor="#0c9"/>
                  <v:oval id="Oval 1929" o:spid="_x0000_s4024"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4GsMA&#10;AADcAAAADwAAAGRycy9kb3ducmV2LnhtbERPTWsCMRC9F/wPYYTeaqKHbbsaRURBkB5qV9DbsBl3&#10;FzeTZRM19dc3hUJv83ifM1tE24ob9b5xrGE8UiCIS2carjQUX5uXNxA+IBtsHZOGb/KwmA+eZpgb&#10;d+dPuu1DJVII+xw11CF0uZS+rMmiH7mOOHFn11sMCfaVND3eU7ht5USpTFpsODXU2NGqpvKyv1oN&#10;KvMFnj5Wu8frLhaHoypi9lhr/TyMyymIQDH8i//cW5Pmj9/h95l0gZ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d4GsMAAADcAAAADwAAAAAAAAAAAAAAAACYAgAAZHJzL2Rv&#10;d25yZXYueG1sUEsFBgAAAAAEAAQA9QAAAIgDAAAAAA==&#10;" filled="f" fillcolor="#0c9"/>
                  <v:oval id="Oval 1930" o:spid="_x0000_s4025"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Yh5sYA&#10;AADcAAAADwAAAGRycy9kb3ducmV2LnhtbESPQWvCQBCF74X+h2UKvRTdVIqU6CrSUumhgtVcvI3Z&#10;MQlmZ8PuGuO/dw6F3mZ4b977Zr4cXKt6CrHxbOB1nIEiLr1tuDJQ7L9G76BiQrbYeiYDN4qwXDw+&#10;zDG3/sq/1O9SpSSEY44G6pS6XOtY1uQwjn1HLNrJB4dJ1lBpG/Aq4a7VkyybaocNS0ONHX3UVJ53&#10;F2fgsunp7eh+im0I61uxPny6w8vemOenYTUDlWhI/+a/628r+BPBl2dkAr2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Yh5sYAAADcAAAADwAAAAAAAAAAAAAAAACYAgAAZHJz&#10;L2Rvd25yZXYueG1sUEsFBgAAAAAEAAQA9QAAAIsDAAAAAA==&#10;" fillcolor="#0c9"/>
                  <v:oval id="Oval 1931" o:spid="_x0000_s4026"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EfcQA&#10;AADcAAAADwAAAGRycy9kb3ducmV2LnhtbERPTWvCQBC9F/wPywheitkoUiRmldKi9NBCjbl4m2an&#10;SWh2NuyuMf57t1DobR7vc/LdaDoxkPOtZQWLJAVBXFndcq2gPO3naxA+IGvsLJOCG3nYbScPOWba&#10;XvlIQxFqEUPYZ6igCaHPpPRVQwZ9YnviyH1bZzBE6GqpHV5juOnkMk2fpMGWY0ODPb00VP0UF6Pg&#10;8jHQ6su8l5/OHW7l4fxqzo8npWbT8XkDItAY/sV/7jcd5y8X8PtMvE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6hH3EAAAA3AAAAA8AAAAAAAAAAAAAAAAAmAIAAGRycy9k&#10;b3ducmV2LnhtbFBLBQYAAAAABAAEAPUAAACJAwAAAAA=&#10;" fillcolor="#0c9"/>
                  <v:oval id="Oval 1932" o:spid="_x0000_s4027"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fyAL8A&#10;AADcAAAADwAAAGRycy9kb3ducmV2LnhtbESPSwvCMBCE74L/IazgTVN7UKlGER/g1Qc9L83aVptN&#10;aaKt/94IgrddZr7Z2eW6M5V4UeNKywom4wgEcWZ1ybmC6+UwmoNwHlljZZkUvMnBetXvLTHRtuUT&#10;vc4+FyGEXYIKCu/rREqXFWTQjW1NHLSbbQz6sDa51A22IdxUMo6iqTRYcrhQYE3bgrLH+WlCjbue&#10;7R+a0k273Vf3m09xsouVGg66zQKEp87/zT/6qAMXx/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x/IAvwAAANwAAAAPAAAAAAAAAAAAAAAAAJgCAABkcnMvZG93bnJl&#10;di54bWxQSwUGAAAAAAQABAD1AAAAhAMAAAAA&#10;" fillcolor="#0c9"/>
                  <v:oval id="Oval 1933" o:spid="_x0000_s4028"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tXm78A&#10;AADcAAAADwAAAGRycy9kb3ducmV2LnhtbESPSwvCMBCE74L/IazgTVMrqFSjiA/w6gPPS7O21WZT&#10;mmjrvzeC4G2XmW92drFqTSleVLvCsoLRMAJBnFpdcKbgct4PZiCcR9ZYWiYFb3KwWnY7C0y0bfhI&#10;r5PPRAhhl6CC3PsqkdKlORl0Q1sRB+1ma4M+rHUmdY1NCDeljKNoIg0WHC7kWNEmp/RxeppQ466n&#10;u4em67rZ7Mr7zV9xtI2V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i1ebvwAAANwAAAAPAAAAAAAAAAAAAAAAAJgCAABkcnMvZG93bnJl&#10;di54bWxQSwUGAAAAAAQABAD1AAAAhAMAAAAA&#10;" fillcolor="#0c9"/>
                  <v:oval id="Oval 1934" o:spid="_x0000_s4029"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LP778A&#10;AADcAAAADwAAAGRycy9kb3ducmV2LnhtbESPSwvCMBCE74L/IazgTVOLqFSjiA/w6gPPS7O21WZT&#10;mmjrvzeC4G2XmW92drFqTSleVLvCsoLRMAJBnFpdcKbgct4PZiCcR9ZYWiYFb3KwWnY7C0y0bfhI&#10;r5PPRAhhl6CC3PsqkdKlORl0Q1sRB+1ma4M+rHUmdY1NCDeljKNoIg0WHC7kWNEmp/RxeppQ466n&#10;u4em67rZ7Mr7zV9xtI2V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Ys/vvwAAANwAAAAPAAAAAAAAAAAAAAAAAJgCAABkcnMvZG93bnJl&#10;di54bWxQSwUGAAAAAAQABAD1AAAAhAMAAAAA&#10;" fillcolor="#0c9"/>
                  <v:oval id="Oval 1935" o:spid="_x0000_s4030"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5qdL8A&#10;AADcAAAADwAAAGRycy9kb3ducmV2LnhtbESPSwvCMBCE74L/IazgTVMLPqhGER/g1Qeel2Ztq82m&#10;NNHWf28EwdsuM9/s7GLVmlK8qHaFZQWjYQSCOLW64EzB5bwfzEA4j6yxtEwK3uRgtex2Fpho2/CR&#10;XiefiRDCLkEFufdVIqVLczLohrYiDtrN1gZ9WOtM6hqbEG5KGUfRRBosOFzIsaJNTunj9DShxl1P&#10;dw9N13Wz2ZX3m7/iaBsr1e+16zkIT63/m3/0QQcuH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Lmp0vwAAANwAAAAPAAAAAAAAAAAAAAAAAJgCAABkcnMvZG93bnJl&#10;di54bWxQSwUGAAAAAAQABAD1AAAAhAMAAAAA&#10;" fillcolor="#0c9"/>
                  <v:oval id="Oval 1936" o:spid="_x0000_s4031"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0A78A&#10;AADcAAAADwAAAGRycy9kb3ducmV2LnhtbESPSwvCMBCE74L/IazgTVN7UKlGER/g1Qc9L83aVptN&#10;aaKt/94IgrddZr7Z2eW6M5V4UeNKywom4wgEcWZ1ybmC6+UwmoNwHlljZZkUvMnBetXvLTHRtuUT&#10;vc4+FyGEXYIKCu/rREqXFWTQjW1NHLSbbQz6sDa51A22IdxUMo6iqTRYcrhQYE3bgrLH+WlCjbue&#10;7R+a0k273Vf3m09xsouVGg66zQKEp87/zT/6qAMXT+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PQDvwAAANwAAAAPAAAAAAAAAAAAAAAAAJgCAABkcnMvZG93bnJl&#10;di54bWxQSwUGAAAAAAQABAD1AAAAhAMAAAAA&#10;" fillcolor="#0c9"/>
                </v:group>
                <v:oval id="Oval 1937" o:spid="_x0000_s4032" alt="Diagonal hacia arriba ancha" style="position:absolute;left:2212;top:906;width:361;height:3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fucsAA&#10;AADcAAAADwAAAGRycy9kb3ducmV2LnhtbERPS4vCMBC+C/6HMMLeNLWIq9Uoosh6dH2Bt6EZ22Iz&#10;KU3U6q83Cwve5uN7znTemFLcqXaFZQX9XgSCOLW64EzBYb/ujkA4j6yxtEwKnuRgPmu3ppho++Bf&#10;uu98JkIIuwQV5N5XiZQuzcmg69mKOHAXWxv0AdaZ1DU+QrgpZRxFQ2mw4NCQY0XLnNLr7mYU4MnR&#10;9jT4OV6e/sir5SYev86xUl+dZjEB4anxH/G/e6PD/Pgb/p4JF8jZ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MfucsAAAADcAAAADwAAAAAAAAAAAAAAAACYAgAAZHJzL2Rvd25y&#10;ZXYueG1sUEsFBgAAAAAEAAQA9QAAAIUDAAAAAA==&#10;" fillcolor="black">
                  <v:fill r:id="rId64" o:title="" type="pattern"/>
                </v:oval>
                <v:oval id="Oval 1938" o:spid="_x0000_s4033" alt="Cuadrícula pequeña" style="position:absolute;left:2282;top:978;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OcX8QA&#10;AADcAAAADwAAAGRycy9kb3ducmV2LnhtbESPQW/CMAyF75P2HyIjcZlGOg5VVwgITRviwIWy3U3j&#10;tdUap0qy0v37+YDEzdZ7fu/zeju5Xo0UYufZwMsiA0Vce9txY+Dz/PFcgIoJ2WLvmQz8UYTt5vFh&#10;jaX1Vz7RWKVGSQjHEg20KQ2l1rFuyWFc+IFYtG8fHCZZQ6NtwKuEu14vsyzXDjuWhhYHemup/ql+&#10;nYHjWFf9pdkf3v1T8ZXn+WsoyBozn027FahEU7qbb9cHK/hLoZVnZAK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nF/EAAAA3AAAAA8AAAAAAAAAAAAAAAAAmAIAAGRycy9k&#10;b3ducmV2LnhtbFBLBQYAAAAABAAEAPUAAACJAwAAAAA=&#10;" fillcolor="black">
                  <v:fill r:id="rId65" o:title="" type="pattern"/>
                </v:oval>
              </v:group>
            </v:group>
            <v:shape id="Text Box 1939" o:spid="_x0000_s4034" type="#_x0000_t202" style="position:absolute;left:4941;top:6844;width:2160;height:4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67L8A&#10;AADcAAAADwAAAGRycy9kb3ducmV2LnhtbERPy6rCMBDdC/5DGMGNaKp4fVSjqKC49fEBYzO2xWZS&#10;mmjr3xtBuLs5nOcs140pxIsql1tWMBxEIIgTq3NOFVwv+/4MhPPIGgvLpOBNDtardmuJsbY1n+h1&#10;9qkIIexiVJB5X8ZSuiQjg25gS+LA3W1l0AdYpVJXWIdwU8hRFE2kwZxDQ4Yl7TJKHuenUXA/1r2/&#10;eX07+Ov0NJ5sMZ/e7FupbqfZLEB4avy/+Oc+6jB/NIfvM+EC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E7rsvwAAANwAAAAPAAAAAAAAAAAAAAAAAJgCAABkcnMvZG93bnJl&#10;di54bWxQSwUGAAAAAAQABAD1AAAAhAMAAAAA&#10;" stroked="f">
              <v:textbox>
                <w:txbxContent>
                  <w:p w:rsidR="007E6A91" w:rsidRDefault="007E6A91" w:rsidP="00022EF6">
                    <w:pPr>
                      <w:rPr>
                        <w:lang w:val="es-ES_tradnl"/>
                      </w:rPr>
                    </w:pPr>
                    <w:smartTag w:uri="urn:schemas-microsoft-com:office:smarttags" w:element="metricconverter">
                      <w:smartTagPr>
                        <w:attr w:name="ProductID" w:val="64 f"/>
                      </w:smartTagPr>
                      <w:r w:rsidRPr="00A772FC">
                        <w:rPr>
                          <w:b/>
                          <w:lang w:val="es-ES_tradnl"/>
                        </w:rPr>
                        <w:t xml:space="preserve">64 </w:t>
                      </w:r>
                      <w:proofErr w:type="spellStart"/>
                      <w:r>
                        <w:rPr>
                          <w:b/>
                          <w:lang w:val="es-ES_tradnl"/>
                        </w:rPr>
                        <w:t>f</w:t>
                      </w:r>
                    </w:smartTag>
                    <w:r w:rsidRPr="00A772FC">
                      <w:rPr>
                        <w:b/>
                        <w:lang w:val="es-ES_tradnl"/>
                      </w:rPr>
                      <w:t>.</w:t>
                    </w:r>
                    <w:r>
                      <w:rPr>
                        <w:b/>
                        <w:lang w:val="es-ES_tradnl"/>
                      </w:rPr>
                      <w:t>o</w:t>
                    </w:r>
                    <w:proofErr w:type="spellEnd"/>
                    <w:r w:rsidRPr="00A772FC">
                      <w:rPr>
                        <w:b/>
                        <w:lang w:val="es-ES_tradnl"/>
                      </w:rPr>
                      <w:t>.</w:t>
                    </w:r>
                    <w:r>
                      <w:rPr>
                        <w:b/>
                        <w:lang w:val="es-ES_tradnl"/>
                      </w:rPr>
                      <w:t xml:space="preserve"> (</w:t>
                    </w:r>
                    <w:smartTag w:uri="urn:schemas-microsoft-com:office:smarttags" w:element="metricconverter">
                      <w:smartTagPr>
                        <w:attr w:name="ProductID" w:val="8f"/>
                      </w:smartTagPr>
                      <w:r>
                        <w:rPr>
                          <w:b/>
                          <w:lang w:val="es-ES_tradnl"/>
                        </w:rPr>
                        <w:t>8f</w:t>
                      </w:r>
                    </w:smartTag>
                    <w:r>
                      <w:rPr>
                        <w:b/>
                        <w:lang w:val="es-ES_tradnl"/>
                      </w:rPr>
                      <w:t>.o./tubo</w:t>
                    </w:r>
                    <w:r>
                      <w:rPr>
                        <w:lang w:val="es-ES_tradnl"/>
                      </w:rPr>
                      <w:t xml:space="preserve">)                                                                                                            </w:t>
                    </w:r>
                    <w:smartTag w:uri="urn:schemas-microsoft-com:office:smarttags" w:element="metricconverter">
                      <w:smartTagPr>
                        <w:attr w:name="ProductID" w:val="64 f"/>
                      </w:smartTagPr>
                      <w:r>
                        <w:rPr>
                          <w:lang w:val="es-ES_tradnl"/>
                        </w:rPr>
                        <w:t>64 F</w:t>
                      </w:r>
                    </w:smartTag>
                    <w:r>
                      <w:rPr>
                        <w:lang w:val="es-ES_tradnl"/>
                      </w:rPr>
                      <w:t>.O.</w:t>
                    </w:r>
                  </w:p>
                </w:txbxContent>
              </v:textbox>
            </v:shape>
            <v:group id="Group 1940" o:spid="_x0000_s4035" style="position:absolute;left:3141;top:8464;width:7851;height:5238" coordorigin="621,11119" coordsize="7851,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Text Box 1941" o:spid="_x0000_s4036" type="#_x0000_t202" style="position:absolute;left:2220;top:15493;width:2541;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wgN8EA&#10;AADcAAAADwAAAGRycy9kb3ducmV2LnhtbERPyW7CMBC9V+IfrKnUS0UcaNkCBtFKVFxZPmCIJ4sa&#10;j6PYZPl7XKkSt3l662x2valES40rLSuYRDEI4tTqknMF18thvAThPLLGyjIpGMjBbjt62WCibccn&#10;as8+FyGEXYIKCu/rREqXFmTQRbYmDlxmG4M+wCaXusEuhJtKTuN4Lg2WHBoKrOm7oPT3fDcKsmP3&#10;Plt1tx9/XZw+519YLm52UOrttd+vQXjq/VP87z7qMP9jAn/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8IDfBAAAA3AAAAA8AAAAAAAAAAAAAAAAAmAIAAGRycy9kb3du&#10;cmV2LnhtbFBLBQYAAAAABAAEAPUAAACGAwAAAAA=&#10;" stroked="f">
                <v:textbox>
                  <w:txbxContent>
                    <w:p w:rsidR="007E6A91" w:rsidRPr="00A772FC" w:rsidRDefault="007E6A91" w:rsidP="00022EF6">
                      <w:pPr>
                        <w:pStyle w:val="PORTADALOGO"/>
                        <w:rPr>
                          <w:b/>
                        </w:rPr>
                      </w:pPr>
                      <w:smartTag w:uri="urn:schemas-microsoft-com:office:smarttags" w:element="metricconverter">
                        <w:smartTagPr>
                          <w:attr w:name="ProductID" w:val="128 f"/>
                        </w:smartTagPr>
                        <w:r w:rsidRPr="00A772FC">
                          <w:rPr>
                            <w:b/>
                          </w:rPr>
                          <w:t xml:space="preserve">128 </w:t>
                        </w:r>
                        <w:proofErr w:type="spellStart"/>
                        <w:r>
                          <w:rPr>
                            <w:b/>
                          </w:rPr>
                          <w:t>f</w:t>
                        </w:r>
                      </w:smartTag>
                      <w:r w:rsidRPr="00A772FC">
                        <w:rPr>
                          <w:b/>
                        </w:rPr>
                        <w:t>.</w:t>
                      </w:r>
                      <w:r>
                        <w:rPr>
                          <w:b/>
                        </w:rPr>
                        <w:t>o</w:t>
                      </w:r>
                      <w:proofErr w:type="spellEnd"/>
                      <w:r w:rsidRPr="00A772FC">
                        <w:rPr>
                          <w:b/>
                        </w:rPr>
                        <w:t>. (</w:t>
                      </w:r>
                      <w:smartTag w:uri="urn:schemas-microsoft-com:office:smarttags" w:element="metricconverter">
                        <w:smartTagPr>
                          <w:attr w:name="ProductID" w:val="8 f"/>
                        </w:smartTagPr>
                        <w:r w:rsidRPr="00A772FC">
                          <w:rPr>
                            <w:b/>
                          </w:rPr>
                          <w:t xml:space="preserve">8 </w:t>
                        </w:r>
                        <w:proofErr w:type="spellStart"/>
                        <w:r w:rsidRPr="00A772FC">
                          <w:rPr>
                            <w:b/>
                          </w:rPr>
                          <w:t>f</w:t>
                        </w:r>
                      </w:smartTag>
                      <w:r>
                        <w:rPr>
                          <w:b/>
                        </w:rPr>
                        <w:t>.</w:t>
                      </w:r>
                      <w:r w:rsidRPr="00A772FC">
                        <w:rPr>
                          <w:b/>
                        </w:rPr>
                        <w:t>o</w:t>
                      </w:r>
                      <w:proofErr w:type="spellEnd"/>
                      <w:r>
                        <w:rPr>
                          <w:b/>
                        </w:rPr>
                        <w:t>.</w:t>
                      </w:r>
                      <w:r w:rsidRPr="00A772FC">
                        <w:rPr>
                          <w:b/>
                        </w:rPr>
                        <w:t>/tubo)</w:t>
                      </w:r>
                    </w:p>
                    <w:p w:rsidR="007E6A91" w:rsidRPr="00A772FC" w:rsidRDefault="007E6A91" w:rsidP="00022EF6">
                      <w:pPr>
                        <w:pStyle w:val="PORTADALOGO"/>
                        <w:rPr>
                          <w:b/>
                        </w:rPr>
                      </w:pPr>
                      <w:smartTag w:uri="urn:schemas-microsoft-com:office:smarttags" w:element="metricconverter">
                        <w:smartTagPr>
                          <w:attr w:name="ProductID" w:val="256 f"/>
                        </w:smartTagPr>
                        <w:r w:rsidRPr="00A772FC">
                          <w:rPr>
                            <w:b/>
                          </w:rPr>
                          <w:t xml:space="preserve">256 </w:t>
                        </w:r>
                        <w:proofErr w:type="spellStart"/>
                        <w:r>
                          <w:rPr>
                            <w:b/>
                          </w:rPr>
                          <w:t>f</w:t>
                        </w:r>
                      </w:smartTag>
                      <w:r>
                        <w:rPr>
                          <w:b/>
                        </w:rPr>
                        <w:t>.o</w:t>
                      </w:r>
                      <w:proofErr w:type="spellEnd"/>
                      <w:r>
                        <w:rPr>
                          <w:b/>
                        </w:rPr>
                        <w:t>.</w:t>
                      </w:r>
                      <w:r w:rsidRPr="00A772FC">
                        <w:rPr>
                          <w:b/>
                        </w:rPr>
                        <w:t xml:space="preserve">  (</w:t>
                      </w:r>
                      <w:smartTag w:uri="urn:schemas-microsoft-com:office:smarttags" w:element="metricconverter">
                        <w:smartTagPr>
                          <w:attr w:name="ProductID" w:val="16 f"/>
                        </w:smartTagPr>
                        <w:r w:rsidRPr="00A772FC">
                          <w:rPr>
                            <w:b/>
                          </w:rPr>
                          <w:t xml:space="preserve">16 </w:t>
                        </w:r>
                        <w:proofErr w:type="spellStart"/>
                        <w:r w:rsidRPr="00A772FC">
                          <w:rPr>
                            <w:b/>
                          </w:rPr>
                          <w:t>f</w:t>
                        </w:r>
                      </w:smartTag>
                      <w:r>
                        <w:rPr>
                          <w:b/>
                        </w:rPr>
                        <w:t>.</w:t>
                      </w:r>
                      <w:r w:rsidRPr="00A772FC">
                        <w:rPr>
                          <w:b/>
                        </w:rPr>
                        <w:t>o</w:t>
                      </w:r>
                      <w:proofErr w:type="spellEnd"/>
                      <w:r>
                        <w:rPr>
                          <w:b/>
                        </w:rPr>
                        <w:t>.</w:t>
                      </w:r>
                      <w:r w:rsidRPr="00A772FC">
                        <w:rPr>
                          <w:b/>
                        </w:rPr>
                        <w:t>/tubo)</w:t>
                      </w:r>
                    </w:p>
                  </w:txbxContent>
                </v:textbox>
              </v:shape>
              <v:shape id="Text Box 1942" o:spid="_x0000_s4037" type="#_x0000_t202" style="position:absolute;left:621;top:13567;width:1119;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1c4MMA&#10;AADcAAAADwAAAGRycy9kb3ducmV2LnhtbERPTWvCQBC9C/6HZQRvulFBSnQVkbaU9tBWc9DbmB2T&#10;aHY27K4x/vtuodDbPN7nLNedqUVLzleWFUzGCQji3OqKCwXZ/mX0BMIHZI21ZVLwIA/rVb+3xFTb&#10;O39TuwuFiCHsU1RQhtCkUvq8JIN+bBviyJ2tMxgidIXUDu8x3NRymiRzabDi2FBiQ9uS8uvuZhR8&#10;ness0Zejb19nz3n2Hj4+3eGk1HDQbRYgAnXhX/znftNx/mwKv8/EC+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1c4MMAAADcAAAADwAAAAAAAAAAAAAAAACYAgAAZHJzL2Rv&#10;d25yZXYueG1sUEsFBgAAAAAEAAQA9QAAAIgDAAAAAA==&#10;" filled="f" fillcolor="#0c9" stroked="f">
                <v:textbox>
                  <w:txbxContent>
                    <w:p w:rsidR="007E6A91" w:rsidRDefault="007E6A91" w:rsidP="00022EF6">
                      <w:pPr>
                        <w:autoSpaceDE w:val="0"/>
                        <w:autoSpaceDN w:val="0"/>
                        <w:adjustRightInd w:val="0"/>
                        <w:rPr>
                          <w:color w:val="000000"/>
                          <w:sz w:val="16"/>
                          <w:szCs w:val="16"/>
                        </w:rPr>
                      </w:pPr>
                      <w:r>
                        <w:rPr>
                          <w:color w:val="000000"/>
                          <w:sz w:val="20"/>
                          <w:szCs w:val="16"/>
                          <w:lang w:val="es-ES_tradnl"/>
                        </w:rPr>
                        <w:t xml:space="preserve">      </w:t>
                      </w:r>
                      <w:proofErr w:type="spellStart"/>
                      <w:proofErr w:type="gramStart"/>
                      <w:r>
                        <w:rPr>
                          <w:color w:val="000000"/>
                          <w:sz w:val="20"/>
                          <w:szCs w:val="16"/>
                          <w:lang w:val="es-ES_tradnl"/>
                        </w:rPr>
                        <w:t>ef</w:t>
                      </w:r>
                      <w:proofErr w:type="spellEnd"/>
                      <w:proofErr w:type="gramEnd"/>
                    </w:p>
                  </w:txbxContent>
                </v:textbox>
              </v:shape>
              <v:oval id="Oval 1943" o:spid="_x0000_s4038" alt="Diagonal hacia abajo ancha" style="position:absolute;left:1812;top:12357;width:3005;height:283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E+MEA&#10;AADcAAAADwAAAGRycy9kb3ducmV2LnhtbERPS4vCMBC+L/gfwgje1lTdFalGER/sXteK4G1oxrba&#10;TEoSbf33m4UFb/PxPWex6kwtHuR8ZVnBaJiAIM6trrhQcMz27zMQPiBrrC2Tgid5WC17bwtMtW35&#10;hx6HUIgYwj5FBWUITSqlz0sy6Ie2IY7cxTqDIUJXSO2wjeGmluMkmUqDFceGEhvalJTfDnejYD12&#10;X9dd1o42J1vz+fiZffh2q9Sg363nIAJ14SX+d3/rOH8ygb9n4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sBPjBAAAA3AAAAA8AAAAAAAAAAAAAAAAAmAIAAGRycy9kb3du&#10;cmV2LnhtbFBLBQYAAAAABAAEAPUAAACGAwAAAAA=&#10;" fillcolor="black">
                <v:fill r:id="rId61" o:title="" type="pattern"/>
              </v:oval>
              <v:oval id="Oval 1944" o:spid="_x0000_s4039" alt="25%" style="position:absolute;left:2050;top:12582;width:2530;height:238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XO1sAA&#10;AADcAAAADwAAAGRycy9kb3ducmV2LnhtbERPTWsCMRC9C/6HMEJvNWtbi6xGEVEopQjV9T5uxuxi&#10;MtluUl3/vSkUvM3jfc5s0TkrLtSG2rOC0TADQVx6XbNRUOw3zxMQISJrtJ5JwY0CLOb93gxz7a/8&#10;TZddNCKFcMhRQRVjk0sZyoochqFviBN38q3DmGBrpG7xmsKdlS9Z9i4d1pwaKmxoVVF53v06BYfC&#10;FfIoy7X5tD/ma8xbZEtKPQ265RREpC4+xP/uD53mv77B3zPpAjm/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XO1sAAAADcAAAADwAAAAAAAAAAAAAAAACYAgAAZHJzL2Rvd25y&#10;ZXYueG1sUEsFBgAAAAAEAAQA9QAAAIUDAAAAAA==&#10;" fillcolor="black">
                <v:fill r:id="rId62" o:title="" type="pattern"/>
              </v:oval>
              <v:oval id="Oval 1945" o:spid="_x0000_s4040" alt="Diagonal hacia abajo oscura" style="position:absolute;left:2190;top:12687;width:2252;height:217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uv8IA&#10;AADcAAAADwAAAGRycy9kb3ducmV2LnhtbERPTWvCQBC9F/wPywi96caWWkldRQWp0JOp3sfsNBvN&#10;zqbZNUZ/fVcQepvH+5zpvLOVaKnxpWMFo2ECgjh3uuRCwe57PZiA8AFZY+WYFFzJw3zWe5piqt2F&#10;t9RmoRAxhH2KCkwIdSqlzw1Z9ENXE0fuxzUWQ4RNIXWDlxhuK/mSJGNpseTYYLCmlaH8lJ2tgv3h&#10;N/Nfibkt64XftOVZvn8eW6We+93iA0SgLvyLH+6NjvNf3+D+TLx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G6/wgAAANwAAAAPAAAAAAAAAAAAAAAAAJgCAABkcnMvZG93&#10;bnJldi54bWxQSwUGAAAAAAQABAD1AAAAhwMAAAAA&#10;" fillcolor="black">
                <v:fill r:id="rId63" o:title="" type="pattern"/>
              </v:oval>
              <v:group id="Group 1946" o:spid="_x0000_s4041" style="position:absolute;left:2337;top:12802;width:1960;height:1933" coordorigin="816,4044" coordsize="1078,1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oval id="Oval 1947" o:spid="_x0000_s4042" style="position:absolute;left:816;top:4044;width:1078;height:1096;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NPcEA&#10;AADcAAAADwAAAGRycy9kb3ducmV2LnhtbERPzWrCQBC+C32HZQq96aYGjERXkYKtqJdoH2CaHZNg&#10;dnbJbk369l1B8DYf3+8s14NpxY0631hW8D5JQBCXVjdcKfg+b8dzED4ga2wtk4I/8rBevYyWmGvb&#10;c0G3U6hEDGGfo4I6BJdL6cuaDPqJdcSRu9jOYIiwq6TusI/hppXTJJlJgw3HhhodfdRUXk+/RoHt&#10;s6+fT+fToyvmbh92h7SZZUq9vQ6bBYhAQ3iKH+6djvPTDO7PxAv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CDT3BAAAA3AAAAA8AAAAAAAAAAAAAAAAAmAIAAGRycy9kb3du&#10;cmV2LnhtbFBLBQYAAAAABAAEAPUAAACGAwAAAAA=&#10;"/>
                <v:group id="Group 1948" o:spid="_x0000_s4043" style="position:absolute;left:1668;top:4521;width:221;height:221" coordorigin="1668,452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oval id="Oval 1949" o:spid="_x0000_s4044" style="position:absolute;left:1806;top:460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r2rL8A&#10;AADcAAAADwAAAGRycy9kb3ducmV2LnhtbESPSwvCMBCE74L/IazgTVMVfFSjiA/w6gPPS7O21WZT&#10;mmjrvzeC4G2XmW92drFqTCFeVLncsoJBPwJBnFidc6rgct73piCcR9ZYWCYFb3KwWrZbC4y1rflI&#10;r5NPRQhhF6OCzPsyltIlGRl0fVsSB+1mK4M+rFUqdYV1CDeFHEbRWBrMOVzIsKRNRsnj9DShxl1P&#10;dg9N13W92RX3m7/iYDtUqttp1nMQnhr/N//ogw7ca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uvasvwAAANwAAAAPAAAAAAAAAAAAAAAAAJgCAABkcnMvZG93bnJl&#10;di54bWxQSwUGAAAAAAQABAD1AAAAhAMAAAAA&#10;" fillcolor="#0c9"/>
                  <v:oval id="Oval 1950" o:spid="_x0000_s4045" style="position:absolute;left:1696;top:454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7+msYA&#10;AADcAAAADwAAAGRycy9kb3ducmV2LnhtbESPQUsDMRCF74L/IYzQm02UssratEixUCg9WFfQ27AZ&#10;dxc3k2WTtml/fecgeJvhvXnvm/ky+14daYxdYAsPUwOKuA6u48ZC9bG+fwYVE7LDPjBZOFOE5eL2&#10;Zo6lCyd+p+M+NUpCOJZooU1pKLWOdUse4zQMxKL9hNFjknVstBvxJOG+14/GFNpjx9LQ4kCrlurf&#10;/cFbMEWs8Hu32l6etrn6/DJVLi5v1k7u8usLqEQ5/Zv/rjdO8GeCL8/IBH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7+msYAAADcAAAADwAAAAAAAAAAAAAAAACYAgAAZHJz&#10;L2Rvd25yZXYueG1sUEsFBgAAAAAEAAQA9QAAAIsDAAAAAA==&#10;" filled="f" fillcolor="#0c9"/>
                  <v:oval id="Oval 1951" o:spid="_x0000_s4046" style="position:absolute;left:1668;top:452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JbAcMA&#10;AADcAAAADwAAAGRycy9kb3ducmV2LnhtbERPTWsCMRC9F/wPYQRvNVFkK6tRRBQK0kN1Bb0Nm+nu&#10;0s1k2aSa+uubQqG3ebzPWa6jbcWNet841jAZKxDEpTMNVxqK0/55DsIHZIOtY9LwTR7Wq8HTEnPj&#10;7vxOt2OoRAphn6OGOoQul9KXNVn0Y9cRJ+7D9RZDgn0lTY/3FG5bOVUqkxYbTg01drStqfw8flkN&#10;KvMFXt+2h8fLIRbniypi9thpPRrGzQJEoBj+xX/uV5Pmzyb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JbAcMAAADcAAAADwAAAAAAAAAAAAAAAACYAgAAZHJzL2Rv&#10;d25yZXYueG1sUEsFBgAAAAAEAAQA9QAAAIgDAAAAAA==&#10;" filled="f" fillcolor="#0c9"/>
                  <v:oval id="Oval 1952" o:spid="_x0000_s4047" style="position:absolute;left:1738;top:456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f/qsMA&#10;AADcAAAADwAAAGRycy9kb3ducmV2LnhtbERPTYvCMBC9C/6HMIIX0VQRWapRFkXx4MKu9uJttplt&#10;yzaTksRa/71ZWPA2j/c5q01natGS85VlBdNJAoI4t7riQkF22Y/fQPiArLG2TAoe5GGz7vdWmGp7&#10;5y9qz6EQMYR9igrKEJpUSp+XZNBPbEMcuR/rDIYIXSG1w3sMN7WcJclCGqw4NpTY0Lak/Pd8Mwpu&#10;Hy3Nv80p+3Tu8MgO1525ji5KDQfd+xJEoC68xP/uo47z5zP4eyZe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f/qsMAAADcAAAADwAAAAAAAAAAAAAAAACYAgAAZHJzL2Rv&#10;d25yZXYueG1sUEsFBgAAAAAEAAQA9QAAAIgDAAAAAA==&#10;" fillcolor="#0c9"/>
                  <v:oval id="Oval 1953" o:spid="_x0000_s4048" style="position:absolute;left:1782;top:457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taMcMA&#10;AADcAAAADwAAAGRycy9kb3ducmV2LnhtbERPS2vCQBC+C/0PyxR6Ed20SinRVUpF8VDBRy7exuyY&#10;hGZnw+4a47/vCoK3+fieM513phYtOV9ZVvA+TEAQ51ZXXCjIDsvBFwgfkDXWlknBjTzMZy+9Kaba&#10;XnlH7T4UIoawT1FBGUKTSunzkgz6oW2II3e2zmCI0BVSO7zGcFPLjyT5lAYrjg0lNvRTUv63vxgF&#10;l01L45P5zbbOrW7Z6rgwx/5BqbfX7nsCIlAXnuKHe63j/PEI7s/EC+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taMcMAAADcAAAADwAAAAAAAAAAAAAAAACYAgAAZHJzL2Rv&#10;d25yZXYueG1sUEsFBgAAAAAEAAQA9QAAAIgDAAAAAA==&#10;" fillcolor="#0c9"/>
                  <v:oval id="Oval 1954" o:spid="_x0000_s4049" style="position:absolute;left:1800;top:46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0qT78A&#10;AADcAAAADwAAAGRycy9kb3ducmV2LnhtbESPSwvCMBCE74L/IazgzaaKqFSjiA/w6gPPS7O21WZT&#10;mmjrvzeC4G2XmW92drFqTSleVLvCsoJhFIMgTq0uOFNwOe8HMxDOI2ssLZOCNzlYLbudBSbaNnyk&#10;18lnIoSwS1BB7n2VSOnSnAy6yFbEQbvZ2qAPa51JXWMTwk0pR3E8kQYLDhdyrGiTU/o4PU2ocdfT&#10;3UPTdd1sduX95q843I6U6vfa9RyEp9b/zT/6oAM3H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vSpPvwAAANwAAAAPAAAAAAAAAAAAAAAAAJgCAABkcnMvZG93bnJl&#10;di54bWxQSwUGAAAAAAQABAD1AAAAhAMAAAAA&#10;" fillcolor="#0c9"/>
                  <v:oval id="Oval 1955" o:spid="_x0000_s4050" style="position:absolute;left:1764;top:460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GP1L8A&#10;AADcAAAADwAAAGRycy9kb3ducmV2LnhtbESPSwvCMBCE74L/IazgTVPFF9Uo4gO8+sDz0qxttdmU&#10;Jtr6740geNtl5pudXawaU4gXVS63rGDQj0AQJ1bnnCq4nPe9GQjnkTUWlknBmxyslu3WAmNtaz7S&#10;6+RTEULYxagg876MpXRJRgZd35bEQbvZyqAPa5VKXWEdwk0hh1E0kQZzDhcyLGmTUfI4PU2ocdfT&#10;3UPTdV1vdsX95q842A6V6naa9RyEp8b/zT/6oAM3G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8Y/UvwAAANwAAAAPAAAAAAAAAAAAAAAAAJgCAABkcnMvZG93bnJl&#10;di54bWxQSwUGAAAAAAQABAD1AAAAhAMAAAAA&#10;" fillcolor="#0c9"/>
                  <v:oval id="Oval 1956" o:spid="_x0000_s4051" style="position:absolute;left:1719;top:46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o78A&#10;AADcAAAADwAAAGRycy9kb3ducmV2LnhtbESPSwvCMBCE74L/IazgzaaKqFSjiA/w6gPPS7O21WZT&#10;mmjrvzeC4G2XmW92drFqTSleVLvCsoJhFIMgTq0uOFNwOe8HMxDOI2ssLZOCNzlYLbudBSbaNnyk&#10;18lnIoSwS1BB7n2VSOnSnAy6yFbEQbvZ2qAPa51JXWMTwk0pR3E8kQYLDhdyrGiTU/o4PU2ocdfT&#10;3UPTdd1sduX95q843I6U6vfa9RyEp9b/zT/6oAM3nsD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xGjvwAAANwAAAAPAAAAAAAAAAAAAAAAAJgCAABkcnMvZG93bnJl&#10;di54bWxQSwUGAAAAAAQABAD1AAAAhAMAAAAA&#10;" fillcolor="#0c9"/>
                  <v:oval id="Oval 1957" o:spid="_x0000_s4052" style="position:absolute;left:1734;top:464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0OL8A&#10;AADcAAAADwAAAGRycy9kb3ducmV2LnhtbESPSwvCMBCE74L/IazgzaaKqFSjiA/w6gPPS7O21WZT&#10;mmjrvzeC4G2XmW92drFqTSleVLvCsoJhFIMgTq0uOFNwOe8HMxDOI2ssLZOCNzlYLbudBSbaNnyk&#10;18lnIoSwS1BB7n2VSOnSnAy6yFbEQbvZ2qAPa51JXWMTwk0pR3E8kQYLDhdyrGiTU/o4PU2ocdfT&#10;3UPTdd1sduX95q843I6U6vfa9RyEp9b/zT/6oAM3nsL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b7Q4vwAAANwAAAAPAAAAAAAAAAAAAAAAAJgCAABkcnMvZG93bnJl&#10;di54bWxQSwUGAAAAAAQABAD1AAAAhAMAAAAA&#10;" fillcolor="#0c9"/>
                  <v:oval id="Oval 1958" o:spid="_x0000_s4053" style="position:absolute;left:1767;top:46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gSsIA&#10;AADcAAAADwAAAGRycy9kb3ducmV2LnhtbESPQWvCQBCF74X+h2UKvdVNgrQSXSVEBa+14nnIjkk0&#10;Oxuyq0n/vXMo9DaPed+bN6vN5Dr1oCG0ng2kswQUceVty7WB08/+YwEqRGSLnWcy8EsBNuvXlxXm&#10;1o/8TY9jrJWEcMjRQBNjn2sdqoYchpnviWV38YPDKHKotR1wlHDX6SxJPrXDluVCgz2VDVW3491J&#10;jav92t0snYux3HXXSzxjus2MeX+biiWoSFP8N//RByvcXNrKMzKBX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8CBKwgAAANwAAAAPAAAAAAAAAAAAAAAAAJgCAABkcnMvZG93&#10;bnJldi54bWxQSwUGAAAAAAQABAD1AAAAhwMAAAAA&#10;" fillcolor="#0c9"/>
                </v:group>
                <v:group id="Group 1959" o:spid="_x0000_s4054" style="position:absolute;left:1203;top:4911;width:221;height:221" coordorigin="1203,491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oval id="Oval 1960" o:spid="_x0000_s4055" style="position:absolute;left:1341;top:499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6kcIA&#10;AADcAAAADwAAAGRycy9kb3ducmV2LnhtbESPQWvCQBCF74X+h2UKvdVNArYSXSVEBa+14nnIjkk0&#10;Oxuyq0n/vXMo9DaPed+bN6vN5Dr1oCG0ng2kswQUceVty7WB08/+YwEqRGSLnWcy8EsBNuvXlxXm&#10;1o/8TY9jrJWEcMjRQBNjn2sdqoYchpnviWV38YPDKHKotR1wlHDX6SxJPrXDluVCgz2VDVW3491J&#10;jav92t0snYux3HXXSzxjus2MeX+biiWoSFP8N//RByvcXOrLMzKBX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X7qRwgAAANwAAAAPAAAAAAAAAAAAAAAAAJgCAABkcnMvZG93&#10;bnJldi54bWxQSwUGAAAAAAQABAD1AAAAhwMAAAAA&#10;" fillcolor="#0c9"/>
                  <v:oval id="Oval 1961" o:spid="_x0000_s4056" style="position:absolute;left:1231;top:493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vN3MMA&#10;AADcAAAADwAAAGRycy9kb3ducmV2LnhtbERPTWsCMRC9F/wPYQRvNVFwK6tRRBQK0kN1Bb0Nm+nu&#10;0s1k2aSa+uubQqG3ebzPWa6jbcWNet841jAZKxDEpTMNVxqK0/55DsIHZIOtY9LwTR7Wq8HTEnPj&#10;7vxOt2OoRAphn6OGOoQul9KXNVn0Y9cRJ+7D9RZDgn0lTY/3FG5bOVUqkxYbTg01drStqfw8flkN&#10;KvMFXt+2h8fLIRbniypi9thpPRrGzQJEoBj+xX/uV5Pmzyb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vN3MMAAADcAAAADwAAAAAAAAAAAAAAAACYAgAAZHJzL2Rv&#10;d25yZXYueG1sUEsFBgAAAAAEAAQA9QAAAIgDAAAAAA==&#10;" filled="f" fillcolor="#0c9"/>
                  <v:oval id="Oval 1962" o:spid="_x0000_s4057" style="position:absolute;left:1203;top:491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lTq8MA&#10;AADcAAAADwAAAGRycy9kb3ducmV2LnhtbERPTWsCMRC9C/0PYQq9aVKha1mNUqSFgnioXUFvw2bc&#10;XdxMlk2q0V/fCIK3ebzPmS2ibcWJet841vA6UiCIS2carjQUv1/DdxA+IBtsHZOGC3lYzJ8GM8yN&#10;O/MPnTahEimEfY4a6hC6XEpf1mTRj1xHnLiD6y2GBPtKmh7PKdy2cqxUJi02nBpq7GhZU3nc/FkN&#10;KvMF7tfL1XWyisV2p4qYXT+1fnmOH1MQgWJ4iO/ub5Pmv43h9ky6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lTq8MAAADcAAAADwAAAAAAAAAAAAAAAACYAgAAZHJzL2Rv&#10;d25yZXYueG1sUEsFBgAAAAAEAAQA9QAAAIgDAAAAAA==&#10;" filled="f" fillcolor="#0c9"/>
                  <v:oval id="Oval 1963" o:spid="_x0000_s4058" style="position:absolute;left:1273;top:495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LM7MQA&#10;AADcAAAADwAAAGRycy9kb3ducmV2LnhtbERPTWvCQBC9C/0PyxS8SN1YaynRVYpF8dBCjbl4m2bH&#10;JDQ7G3bXGP99tyB4m8f7nMWqN43oyPnasoLJOAFBXFhdc6kgP2ye3kD4gKyxsUwKruRhtXwYLDDV&#10;9sJ76rJQihjCPkUFVQhtKqUvKjLox7YljtzJOoMhQldK7fASw00jn5PkVRqsOTZU2NK6ouI3OxsF&#10;56+OXn7MZ/7t3Paab48f5jg6KDV87N/nIAL14S6+uXc6zp9N4f+Ze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izOzEAAAA3AAAAA8AAAAAAAAAAAAAAAAAmAIAAGRycy9k&#10;b3ducmV2LnhtbFBLBQYAAAAABAAEAPUAAACJAwAAAAA=&#10;" fillcolor="#0c9"/>
                  <v:oval id="Oval 1964" o:spid="_x0000_s4059" style="position:absolute;left:1317;top:496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UmMMA&#10;AADcAAAADwAAAGRycy9kb3ducmV2LnhtbERPTWvCQBC9F/wPywheim4UFYmuIpZKDxVazcXbmB2T&#10;YHY27K4x/vtuodDbPN7nrDadqUVLzleWFYxHCQji3OqKCwXZ6X24AOEDssbaMil4kofNuveywlTb&#10;B39TewyFiCHsU1RQhtCkUvq8JIN+ZBviyF2tMxgidIXUDh8x3NRykiRzabDi2FBiQ7uS8tvxbhTc&#10;Dy1NL+Yz+3Ju/8z25zdzfj0pNeh32yWIQF34F/+5P3ScP5vC7zPxAr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tUmMMAAADcAAAADwAAAAAAAAAAAAAAAACYAgAAZHJzL2Rv&#10;d25yZXYueG1sUEsFBgAAAAAEAAQA9QAAAIgDAAAAAA==&#10;" fillcolor="#0c9"/>
                  <v:oval id="Oval 1965" o:spid="_x0000_s4060" style="position:absolute;left:1335;top:504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ZCb8A&#10;AADcAAAADwAAAGRycy9kb3ducmV2LnhtbESPSwvCMBCE74L/IazgzaYKPqhGER/g1Qeel2Ztq82m&#10;NNHWf28EwdsuM9/s7GLVmlK8qHaFZQXDKAZBnFpdcKbgct4PZiCcR9ZYWiYFb3KwWnY7C0y0bfhI&#10;r5PPRAhhl6CC3PsqkdKlORl0ka2Ig3aztUEf1jqTusYmhJtSjuJ4Ig0WHC7kWNEmp/RxeppQ466n&#10;u4em67rZ7Mr7zV9xuB0p1e+16zkIT63/m3/0QQduP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KBkJvwAAANwAAAAPAAAAAAAAAAAAAAAAAJgCAABkcnMvZG93bnJl&#10;di54bWxQSwUGAAAAAAQABAD1AAAAhAMAAAAA&#10;" fillcolor="#0c9"/>
                  <v:oval id="Oval 1966" o:spid="_x0000_s4061" style="position:absolute;left:1299;top:49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qHfr8A&#10;AADcAAAADwAAAGRycy9kb3ducmV2LnhtbESPSwvCMBCE74L/IazgzaYKPqhGER/g1Qeel2Ztq82m&#10;NNHWf28EwdsuM9/s7GLVmlK8qHaFZQXDKAZBnFpdcKbgct4PZiCcR9ZYWiYFb3KwWnY7C0y0bfhI&#10;r5PPRAhhl6CC3PsqkdKlORl0ka2Ig3aztUEf1jqTusYmhJtSjuJ4Ig0WHC7kWNEmp/RxeppQ466n&#10;u4em67rZ7Mr7zV9xuB0p1e+16zkIT63/m3/0QQduPIH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od+vwAAANwAAAAPAAAAAAAAAAAAAAAAAJgCAABkcnMvZG93bnJl&#10;di54bWxQSwUGAAAAAAQABAD1AAAAhAMAAAAA&#10;" fillcolor="#0c9"/>
                  <v:oval id="Oval 1967" o:spid="_x0000_s4062" style="position:absolute;left:1254;top:50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Yi5b8A&#10;AADcAAAADwAAAGRycy9kb3ducmV2LnhtbESPSwvCMBCE74L/IazgzaYKPqhGER/g1Qeel2Ztq82m&#10;NNHWf28EwdsuM9/s7GLVmlK8qHaFZQXDKAZBnFpdcKbgct4PZiCcR9ZYWiYFb3KwWnY7C0y0bfhI&#10;r5PPRAhhl6CC3PsqkdKlORl0ka2Ig3aztUEf1jqTusYmhJtSjuJ4Ig0WHC7kWNEmp/RxeppQ466n&#10;u4em67rZ7Mr7zV9xuB0p1e+16zkIT63/m3/0QQduPIX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tiLlvwAAANwAAAAPAAAAAAAAAAAAAAAAAJgCAABkcnMvZG93bnJl&#10;di54bWxQSwUGAAAAAAQABAD1AAAAhAMAAAAA&#10;" fillcolor="#0c9"/>
                  <v:oval id="Oval 1968" o:spid="_x0000_s4063" style="position:absolute;left:1269;top:503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m2l8IA&#10;AADcAAAADwAAAGRycy9kb3ducmV2LnhtbESPQWvCQBCF74X+h2UKvdVNArYSXSVEBa+14nnIjkk0&#10;Oxuyq0n/vXMo9DaPed+bN6vN5Dr1oCG0ng2kswQUceVty7WB08/+YwEqRGSLnWcy8EsBNuvXlxXm&#10;1o/8TY9jrJWEcMjRQBNjn2sdqoYchpnviWV38YPDKHKotR1wlHDX6SxJPrXDluVCgz2VDVW3491J&#10;jav92t0snYux3HXXSzxjus2MeX+biiWoSFP8N//RByvcXNrKMzKBX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baXwgAAANwAAAAPAAAAAAAAAAAAAAAAAJgCAABkcnMvZG93&#10;bnJldi54bWxQSwUGAAAAAAQABAD1AAAAhwMAAAAA&#10;" fillcolor="#0c9"/>
                  <v:oval id="Oval 1969" o:spid="_x0000_s4064" style="position:absolute;left:1302;top:505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TDL8A&#10;AADcAAAADwAAAGRycy9kb3ducmV2LnhtbESPSwvCMBCE74L/IazgTVMFX9Uo4gO8+sDz0qxttdmU&#10;Jtr6740geNtl5pudXawaU4gXVS63rGDQj0AQJ1bnnCq4nPe9KQjnkTUWlknBmxyslu3WAmNtaz7S&#10;6+RTEULYxagg876MpXRJRgZd35bEQbvZyqAPa5VKXWEdwk0hh1E0lgZzDhcyLGmTUfI4PU2ocdeT&#10;3UPTdV1vdsX95q842A6V6naa9RyEp8b/zT/6oAM3msH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ZRMMvwAAANwAAAAPAAAAAAAAAAAAAAAAAJgCAABkcnMvZG93bnJl&#10;di54bWxQSwUGAAAAAAQABAD1AAAAhAMAAAAA&#10;" fillcolor="#0c9"/>
                </v:group>
                <v:group id="Group 1970" o:spid="_x0000_s4065" style="position:absolute;left:1590;top:4731;width:221;height:221" coordorigin="1590,473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oval id="Oval 1971" o:spid="_x0000_s4066" style="position:absolute;left:1728;top:481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Vt78A&#10;AADcAAAADwAAAGRycy9kb3ducmV2LnhtbESPSwvCMBCE74L/IazgTdN6UKlGER/g1Qc9L83aVptN&#10;aaKt/94IgrddZr7Z2eW6M5V4UeNKywricQSCOLO65FzB9XIYzUE4j6yxskwK3uRgver3lpho2/KJ&#10;XmefixDCLkEFhfd1IqXLCjLoxrYmDtrNNgZ9WJtc6gbbEG4qOYmiqTRYcrhQYE3bgrLH+WlCjbue&#10;7R+a0k273Vf3m08x3k2UGg66zQKEp87/zT/6qAM3je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f9W3vwAAANwAAAAPAAAAAAAAAAAAAAAAAJgCAABkcnMvZG93bnJl&#10;di54bWxQSwUGAAAAAAQABAD1AAAAhAMAAAAA&#10;" fillcolor="#0c9"/>
                  <v:oval id="Oval 1972" o:spid="_x0000_s4067" style="position:absolute;left:1618;top:475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ZFsMA&#10;AADcAAAADwAAAGRycy9kb3ducmV2LnhtbERPTWvCQBC9F/oflhF6q7t6SCV1E0QqFMRDNUJ7G7LT&#10;JJidDdlVV399t1DobR7vc5ZltL240Og7xxpmUwWCuHam40ZDddg8L0D4gGywd0wabuShLB4flpgb&#10;d+UPuuxDI1II+xw1tCEMuZS+bsmin7qBOHHfbrQYEhwbaUa8pnDby7lSmbTYcWpocaB1S/Vpf7Ya&#10;VOYr/Nqtt/eXbayOn6qK2f1N66dJXL2CCBTDv/jP/W7S/GwOv8+kC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WZFsMAAADcAAAADwAAAAAAAAAAAAAAAACYAgAAZHJzL2Rv&#10;d25yZXYueG1sUEsFBgAAAAAEAAQA9QAAAIgDAAAAAA==&#10;" filled="f" fillcolor="#0c9"/>
                  <v:oval id="Oval 1973" o:spid="_x0000_s4068" style="position:absolute;left:1590;top:473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8jcMA&#10;AADcAAAADwAAAGRycy9kb3ducmV2LnhtbERP32vCMBB+H+x/CCfszSZuUKUaZcgGA9mDWmF7O5qz&#10;LWsupck08683grC3+/h+3mIVbSdONPjWsYZJpkAQV860XGso9+/jGQgfkA12jknDH3lYLR8fFlgY&#10;d+YtnXahFimEfYEamhD6QkpfNWTRZ64nTtzRDRZDgkMtzYDnFG47+axULi22nBoa7GndUPWz+7Ua&#10;VO5L/P5cby7TTSwPX6qM+eVN66dRfJ2DCBTDv/ju/jBpfv4Ct2fSB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k8jcMAAADcAAAADwAAAAAAAAAAAAAAAACYAgAAZHJzL2Rv&#10;d25yZXYueG1sUEsFBgAAAAAEAAQA9QAAAIgDAAAAAA==&#10;" filled="f" fillcolor="#0c9"/>
                  <v:oval id="Oval 1974" o:spid="_x0000_s4069" style="position:absolute;left:1660;top:477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eJcQA&#10;AADcAAAADwAAAGRycy9kb3ducmV2LnhtbERPTWvCQBC9C/0PyxS8lLqpiJTUVYrS4EGhjbl4m2an&#10;SWh2NuxuYvz3bqHgbR7vc1ab0bRiIOcbywpeZgkI4tLqhisFxenj+RWED8gaW8uk4EoeNuuHyQpT&#10;bS/8RUMeKhFD2KeooA6hS6X0ZU0G/cx2xJH7sc5giNBVUju8xHDTynmSLKXBhmNDjR1tayp/894o&#10;6I8DLb7Nofh0LrsW2Xlnzk8npaaP4/sbiEBjuIv/3Xsd5y8X8PdMvE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nniXEAAAA3AAAAA8AAAAAAAAAAAAAAAAAmAIAAGRycy9k&#10;b3ducmV2LnhtbFBLBQYAAAAABAAEAPUAAACJAwAAAAA=&#10;" fillcolor="#0c9"/>
                  <v:oval id="Oval 1975" o:spid="_x0000_s4070" style="position:absolute;left:1704;top:478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7vsQA&#10;AADcAAAADwAAAGRycy9kb3ducmV2LnhtbERPS2vCQBC+F/oflin0UpqN0kqJWUUUpYcWfOTibcyO&#10;STA7G3bXGP99t1DobT6+5+TzwbSiJ+cbywpGSQqCuLS64UpBcVi/foDwAVlja5kU3MnDfPb4kGOm&#10;7Y131O9DJWII+wwV1CF0mZS+rMmgT2xHHLmzdQZDhK6S2uEthptWjtN0Ig02HBtq7GhZU3nZX42C&#10;63dPbyfzVWyd29yLzXFlji8HpZ6fhsUURKAh/Iv/3J86zp+8w+8z8QI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rO77EAAAA3AAAAA8AAAAAAAAAAAAAAAAAmAIAAGRycy9k&#10;b3ducmV2LnhtbFBLBQYAAAAABAAEAPUAAACJAwAAAAA=&#10;" fillcolor="#0c9"/>
                  <v:oval id="Oval 1976" o:spid="_x0000_s4071" style="position:absolute;left:1722;top:486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ZNw78A&#10;AADcAAAADwAAAGRycy9kb3ducmV2LnhtbESPSwvCMBCE74L/IazgTVM9VKlGER/g1Qc9L83aVptN&#10;aaKt/94IgrddZr7Z2eW6M5V4UeNKywom4wgEcWZ1ybmC6+UwmoNwHlljZZkUvMnBetXvLTHRtuUT&#10;vc4+FyGEXYIKCu/rREqXFWTQjW1NHLSbbQz6sDa51A22IdxUchpFsTRYcrhQYE3bgrLH+WlCjbue&#10;7R+a0k273Vf3m09xspsqNRx0mwUIT53/m3/0UQcuju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lk3DvwAAANwAAAAPAAAAAAAAAAAAAAAAAJgCAABkcnMvZG93bnJl&#10;di54bWxQSwUGAAAAAAQABAD1AAAAhAMAAAAA&#10;" fillcolor="#0c9"/>
                  <v:oval id="Oval 1977" o:spid="_x0000_s4072" style="position:absolute;left:1686;top:481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roWL8A&#10;AADcAAAADwAAAGRycy9kb3ducmV2LnhtbESPSwvCMBCE74L/IazgTVM9qFRTER/g1Qeel2btw2ZT&#10;mmjrvzeC4G2XmW92drXuTCVe1LjCsoLJOAJBnFpdcKbgejmMFiCcR9ZYWSYFb3KwTvq9Fcbatnyi&#10;19lnIoSwi1FB7n0dS+nSnAy6sa2Jg3a3jUEf1iaTusE2hJtKTqNoJg0WHC7kWNM2p/RxfppQo9Tz&#10;/UPTbdNu91V59zec7KZKDQfdZgnCU+f/5h991IGbzeH7TJhAJ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2uhYvwAAANwAAAAPAAAAAAAAAAAAAAAAAJgCAABkcnMvZG93bnJl&#10;di54bWxQSwUGAAAAAAQABAD1AAAAhAMAAAAA&#10;" fillcolor="#0c9"/>
                  <v:oval id="Oval 1978" o:spid="_x0000_s4073" style="position:absolute;left:1641;top:48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V8KsEA&#10;AADcAAAADwAAAGRycy9kb3ducmV2LnhtbESPS2/CQAyE70j9DytX6g02cAAUsiBEqdQrD+VsZU0e&#10;ZL1RdkvSf48PSNw88nzjcbYbXase1Ifas4H5LAFFXHhbc2ngevmZrkGFiGyx9UwG/inAbvsxyTC1&#10;fuATPc6xVBLCIUUDVYxdqnUoKnIYZr4jlt3N9w6jyL7UtsdBwl2rF0my1A5rlgsVdnSoqLif/5zU&#10;aOzqeLeU74fDsW1uMcf598KYr89xvwEVaYxv84v+tcItpa08IxPo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FfCrBAAAA3AAAAA8AAAAAAAAAAAAAAAAAmAIAAGRycy9kb3du&#10;cmV2LnhtbFBLBQYAAAAABAAEAPUAAACGAwAAAAA=&#10;" fillcolor="#0c9"/>
                  <v:oval id="Oval 1979" o:spid="_x0000_s4074" style="position:absolute;left:1656;top:485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nZsb8A&#10;AADcAAAADwAAAGRycy9kb3ducmV2LnhtbESPSwvCMBCE74L/IazgzaZ68FGNIj7Aqw88L83aVptN&#10;aaKt/94IgrddZr7Z2cWqNaV4Ue0KywqGUQyCOLW64EzB5bwfTEE4j6yxtEwK3uRgtex2Fpho2/CR&#10;XiefiRDCLkEFufdVIqVLczLoIlsRB+1ma4M+rHUmdY1NCDelHMXxWBosOFzIsaJNTunj9DShxl1P&#10;dg9N13Wz2ZX3m7/icDtSqt9r13MQnlr/N//ogw7ce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CdmxvwAAANwAAAAPAAAAAAAAAAAAAAAAAJgCAABkcnMvZG93bnJl&#10;di54bWxQSwUGAAAAAAQABAD1AAAAhAMAAAAA&#10;" fillcolor="#0c9"/>
                  <v:oval id="Oval 1980" o:spid="_x0000_s4075" style="position:absolute;left:1689;top:487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m8cEA&#10;AADcAAAADwAAAGRycy9kb3ducmV2LnhtbESPzW7CQAyE70i8w8pIvcEGDgWFLAgBlXotoJytrMkP&#10;WW+UXUj69vWhEjePPN94nO1H16oX9aH2bGC5SEARF97WXBq4Xb/mG1AhIltsPZOBXwqw300nGabW&#10;D/xDr0sslYRwSNFAFWOXah2KihyGhe+IZXf3vcMosi+17XGQcNfqVZJ8aoc1y4UKOzpWVDwuTyc1&#10;Grs+Pyzlh+F4bpt7zHF5WhnzMRsPW1CRxvg2/9PfVri11Jd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q5vHBAAAA3AAAAA8AAAAAAAAAAAAAAAAAmAIAAGRycy9kb3du&#10;cmV2LnhtbFBLBQYAAAAABAAEAPUAAACGAwAAAAA=&#10;" fillcolor="#0c9"/>
                </v:group>
                <v:group id="Group 1981" o:spid="_x0000_s4076" style="position:absolute;left:993;top:4830;width:221;height:221" coordorigin="993,483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oval id="Oval 1982" o:spid="_x0000_s4077" style="position:absolute;left:1131;top:491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TdHb8A&#10;AADcAAAADwAAAGRycy9kb3ducmV2LnhtbESPSwvCMBCE74L/IazgTVN7UKlGER/g1Qc9L83aVptN&#10;aaKt/94IgrddZr7Z2eW6M5V4UeNKywom4wgEcWZ1ybmC6+UwmoNwHlljZZkUvMnBetXvLTHRtuUT&#10;vc4+FyGEXYIKCu/rREqXFWTQjW1NHLSbbQz6sDa51A22IdxUMo6iqTRYcrhQYE3bgrLH+WlCjbue&#10;7R+a0k273Vf3m09xsouVGg66zQKEp87/zT/6qAM3i+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dN0dvwAAANwAAAAPAAAAAAAAAAAAAAAAAJgCAABkcnMvZG93bnJl&#10;di54bWxQSwUGAAAAAAQABAD1AAAAhAMAAAAA&#10;" fillcolor="#0c9"/>
                  <v:oval id="Oval 1983" o:spid="_x0000_s4078" style="position:absolute;left:1021;top:485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qUMMA&#10;AADcAAAADwAAAGRycy9kb3ducmV2LnhtbERPTWsCMRC9F/ofwhS81USFtaxGEbEgiIfaLdTbsBl3&#10;FzeTZZNq9NebQqG3ebzPmS+jbcWFet841jAaKhDEpTMNVxqKz/fXNxA+IBtsHZOGG3lYLp6f5pgb&#10;d+UPuhxCJVII+xw11CF0uZS+rMmiH7qOOHEn11sMCfaVND1eU7ht5VipTFpsODXU2NG6pvJ8+LEa&#10;VOYLPO7Xu/t0F4uvb1XE7L7RevASVzMQgWL4F/+5tybNn07g95l0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CqUMMAAADcAAAADwAAAAAAAAAAAAAAAACYAgAAZHJzL2Rv&#10;d25yZXYueG1sUEsFBgAAAAAEAAQA9QAAAIgDAAAAAA==&#10;" filled="f" fillcolor="#0c9"/>
                  <v:oval id="Oval 1984" o:spid="_x0000_s4079" style="position:absolute;left:993;top:483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kyJMMA&#10;AADcAAAADwAAAGRycy9kb3ducmV2LnhtbERPTWsCMRC9F/ofwhS81USRtaxGEbEgiIfaLdTbsBl3&#10;FzeTZZNq9NebQqG3ebzPmS+jbcWFet841jAaKhDEpTMNVxqKz/fXNxA+IBtsHZOGG3lYLp6f5pgb&#10;d+UPuhxCJVII+xw11CF0uZS+rMmiH7qOOHEn11sMCfaVND1eU7ht5VipTFpsODXU2NG6pvJ8+LEa&#10;VOYLPO7Xu/t0F4uvb1XE7L7RevASVzMQgWL4F/+5tybNn07g95l0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kyJMMAAADcAAAADwAAAAAAAAAAAAAAAACYAgAAZHJzL2Rv&#10;d25yZXYueG1sUEsFBgAAAAAEAAQA9QAAAIgDAAAAAA==&#10;" filled="f" fillcolor="#0c9"/>
                  <v:oval id="Oval 1985" o:spid="_x0000_s4080" style="position:absolute;left:1063;top:487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tY8QA&#10;AADcAAAADwAAAGRycy9kb3ducmV2LnhtbERPTWvCQBC9C/0PyxS8SN1YrC3RVYpF8dBCjbl4m2bH&#10;JDQ7G3bXGP99tyB4m8f7nMWqN43oyPnasoLJOAFBXFhdc6kgP2ye3kD4gKyxsUwKruRhtXwYLDDV&#10;9sJ76rJQihjCPkUFVQhtKqUvKjLox7YljtzJOoMhQldK7fASw00jn5NkJg3WHBsqbGldUfGbnY2C&#10;81dH0x/zmX87t73m2+OHOY4OSg0f+/c5iEB9uItv7p2O819f4P+Ze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rWPEAAAA3AAAAA8AAAAAAAAAAAAAAAAAmAIAAGRycy9k&#10;b3ducmV2LnhtbFBLBQYAAAAABAAEAPUAAACJAwAAAAA=&#10;" fillcolor="#0c9"/>
                  <v:oval id="Oval 1986" o:spid="_x0000_s4081" style="position:absolute;left:1107;top:487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zFMMA&#10;AADcAAAADwAAAGRycy9kb3ducmV2LnhtbERPS2vCQBC+C/0PyxR6Ed20iC3RVUpF8VDBRy7exuyY&#10;hGZnw+4a47/vCoK3+fieM513phYtOV9ZVvA+TEAQ51ZXXCjIDsvBFwgfkDXWlknBjTzMZy+9Kaba&#10;XnlH7T4UIoawT1FBGUKTSunzkgz6oW2II3e2zmCI0BVSO7zGcFPLjyQZS4MVx4YSG/opKf/bX4yC&#10;y6al0cn8ZlvnVrdsdVyYY/+g1Ntr9z0BEagLT/HDvdZx/ucY7s/EC+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AzFMMAAADcAAAADwAAAAAAAAAAAAAAAACYAgAAZHJzL2Rv&#10;d25yZXYueG1sUEsFBgAAAAAEAAQA9QAAAIgDAAAAAA==&#10;" fillcolor="#0c9"/>
                  <v:oval id="Oval 1987" o:spid="_x0000_s4082" style="position:absolute;left:1125;top:49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N+hb8A&#10;AADcAAAADwAAAGRycy9kb3ducmV2LnhtbESPSwvCMBCE74L/IazgTVM9WKlGER/g1Qc9L83aVptN&#10;aaKt/94IgrddZr7Z2eW6M5V4UeNKywom4wgEcWZ1ybmC6+UwmoNwHlljZZkUvMnBetXvLTHRtuUT&#10;vc4+FyGEXYIKCu/rREqXFWTQjW1NHLSbbQz6sDa51A22IdxUchpFM2mw5HChwJq2BWWP89OEGncd&#10;7x+a0k273Vf3m09xspsqNRx0mwUIT53/m3/0UQcuju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A36FvwAAANwAAAAPAAAAAAAAAAAAAAAAAJgCAABkcnMvZG93bnJl&#10;di54bWxQSwUGAAAAAAQABAD1AAAAhAMAAAAA&#10;" fillcolor="#0c9"/>
                  <v:oval id="Oval 1988" o:spid="_x0000_s4083" style="position:absolute;left:1089;top:49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q98EA&#10;AADcAAAADwAAAGRycy9kb3ducmV2LnhtbESPzW7CQAyE70i8w8pIvcEGDgWFLAgBlXotoJytrMkP&#10;WW+UXUj69vWhEjePPN94nO1H16oX9aH2bGC5SEARF97WXBq4Xb/mG1AhIltsPZOBXwqw300nGabW&#10;D/xDr0sslYRwSNFAFWOXah2KihyGhe+IZXf3vcMosi+17XGQcNfqVZJ8aoc1y4UKOzpWVDwuTyc1&#10;Grs+Pyzlh+F4bpt7zHF5WhnzMRsPW1CRxvg2/9PfVri1tJV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c6vfBAAAA3AAAAA8AAAAAAAAAAAAAAAAAmAIAAGRycy9kb3du&#10;cmV2LnhtbFBLBQYAAAAABAAEAPUAAACGAwAAAAA=&#10;" fillcolor="#0c9"/>
                  <v:oval id="Oval 1989" o:spid="_x0000_s4084" style="position:absolute;left:1044;top:492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BPbL8A&#10;AADcAAAADwAAAGRycy9kb3ducmV2LnhtbESPSwvCMBCE74L/IazgzaZ68FGNIj7Aqw88L83aVptN&#10;aaKt/94IgrddZr7Z2cWqNaV4Ue0KywqGUQyCOLW64EzB5bwfTEE4j6yxtEwK3uRgtex2Fpho2/CR&#10;XiefiRDCLkEFufdVIqVLczLoIlsRB+1ma4M+rHUmdY1NCDelHMXxWBosOFzIsaJNTunj9DShxl1P&#10;dg9N13Wz2ZX3m7/icDtSqt9r13MQnlr/N//ogw7cZ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0E9svwAAANwAAAAPAAAAAAAAAAAAAAAAAJgCAABkcnMvZG93bnJl&#10;di54bWxQSwUGAAAAAAQABAD1AAAAhAMAAAAA&#10;" fillcolor="#0c9"/>
                  <v:oval id="Oval 1990" o:spid="_x0000_s4085" style="position:absolute;left:1059;top:495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W1sEA&#10;AADcAAAADwAAAGRycy9kb3ducmV2LnhtbESPzW7CQAyE70i8w8pIvcEGDgWFLAgBlXotoJytrMkP&#10;WW+UXUj69vWhEjePPN94nO1H16oX9aH2bGC5SEARF97WXBq4Xb/mG1AhIltsPZOBXwqw300nGabW&#10;D/xDr0sslYRwSNFAFWOXah2KihyGhe+IZXf3vcMosi+17XGQcNfqVZJ8aoc1y4UKOzpWVDwuTyc1&#10;Grs+Pyzlh+F4bpt7zHF5WhnzMRsPW1CRxvg2/9PfVriN1Jd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ltbBAAAA3AAAAA8AAAAAAAAAAAAAAAAAmAIAAGRycy9kb3du&#10;cmV2LnhtbFBLBQYAAAAABAAEAPUAAACGAwAAAAA=&#10;" fillcolor="#0c9"/>
                  <v:oval id="Oval 1991" o:spid="_x0000_s4086" style="position:absolute;left:1092;top:497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MzTb8A&#10;AADcAAAADwAAAGRycy9kb3ducmV2LnhtbESPSwvCMBCE74L/IazgTdN6UKlGER/g1Qc9L83aVptN&#10;aaKt/94IgrddZr7Z2eW6M5V4UeNKywricQSCOLO65FzB9XIYzUE4j6yxskwK3uRgver3lpho2/KJ&#10;XmefixDCLkEFhfd1IqXLCjLoxrYmDtrNNgZ9WJtc6gbbEG4qOYmiqTRYcrhQYE3bgrLH+WlCjbue&#10;7R+a0k273Vf3m08x3k2UGg66zQKEp87/zT/6qAM3j+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czNNvwAAANwAAAAPAAAAAAAAAAAAAAAAAJgCAABkcnMvZG93bnJl&#10;di54bWxQSwUGAAAAAAQABAD1AAAAhAMAAAAA&#10;" fillcolor="#0c9"/>
                </v:group>
                <v:group id="Group 1992" o:spid="_x0000_s4087" style="position:absolute;left:1425;top:4878;width:221;height:221" coordorigin="1425,4878"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oval id="Oval 1993" o:spid="_x0000_s4088" style="position:absolute;left:1563;top:49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0Iob8A&#10;AADcAAAADwAAAGRycy9kb3ducmV2LnhtbESPSwvCMBCE74L/IazgTVMVtFSjiA/w6gPPS7O21WZT&#10;mmjrvzeC4G2XmW92drFqTSleVLvCsoLRMAJBnFpdcKbgct4PYhDOI2ssLZOCNzlYLbudBSbaNnyk&#10;18lnIoSwS1BB7n2VSOnSnAy6oa2Ig3aztUEf1jqTusYmhJtSjqNoKg0WHC7kWNEmp/RxeppQ465n&#10;u4em67rZ7Mr7zV9xtB0r1e+16zkIT63/m3/0QQcunsD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7QihvwAAANwAAAAPAAAAAAAAAAAAAAAAAJgCAABkcnMvZG93bnJl&#10;di54bWxQSwUGAAAAAAQABAD1AAAAhAMAAAAA&#10;" fillcolor="#0c9"/>
                  <v:oval id="Oval 1994" o:spid="_x0000_s4089" style="position:absolute;left:1453;top:4906;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xCA8MA&#10;AADcAAAADwAAAGRycy9kb3ducmV2LnhtbERP32vCMBB+H+x/CDfwbU0mUqUaZYgDQXyY62C+Hc2t&#10;LWsupck0+tebgbC3+/h+3mIVbSdONPjWsYaXTIEgrpxpudZQfrw9z0D4gGywc0waLuRhtXx8WGBh&#10;3Jnf6XQItUgh7AvU0ITQF1L6qiGLPnM9ceK+3WAxJDjU0gx4TuG2k2Olcmmx5dTQYE/rhqqfw6/V&#10;oHJf4nG/3l2nu1h+fqky5teN1qOn+DoHESiGf/HdvTVp/mwCf8+k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xCA8MAAADcAAAADwAAAAAAAAAAAAAAAACYAgAAZHJzL2Rv&#10;d25yZXYueG1sUEsFBgAAAAAEAAQA9QAAAIgDAAAAAA==&#10;" filled="f" fillcolor="#0c9"/>
                  <v:oval id="Oval 1995" o:spid="_x0000_s4090" style="position:absolute;left:1425;top:4878;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DnmMMA&#10;AADcAAAADwAAAGRycy9kb3ducmV2LnhtbERP32vCMBB+H+x/CDfwbU0mWKUaZYgDQXyY62C+Hc2t&#10;LWsupck0+tebgbC3+/h+3mIVbSdONPjWsYaXTIEgrpxpudZQfrw9z0D4gGywc0waLuRhtXx8WGBh&#10;3Jnf6XQItUgh7AvU0ITQF1L6qiGLPnM9ceK+3WAxJDjU0gx4TuG2k2Olcmmx5dTQYE/rhqqfw6/V&#10;oHJf4nG/3l2nu1h+fqky5teN1qOn+DoHESiGf/HdvTVp/mwCf8+k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DnmMMAAADcAAAADwAAAAAAAAAAAAAAAACYAgAAZHJzL2Rv&#10;d25yZXYueG1sUEsFBgAAAAAEAAQA9QAAAIgDAAAAAA==&#10;" filled="f" fillcolor="#0c9"/>
                  <v:oval id="Oval 1996" o:spid="_x0000_s4091" style="position:absolute;left:1495;top:4920;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DM8MA&#10;AADcAAAADwAAAGRycy9kb3ducmV2LnhtbERPTWvCQBC9C/0PyxS8SN1UikjqKqI0eLDQai7exuyY&#10;BLOzYXcT47/vFgq9zeN9znI9mEb05HxtWcHrNAFBXFhdc6kgP328LED4gKyxsUwKHuRhvXoaLTHV&#10;9s7f1B9DKWII+xQVVCG0qZS+qMign9qWOHJX6wyGCF0ptcN7DDeNnCXJXBqsOTZU2NK2ouJ27IyC&#10;7rOnt4s55F/OZY88O+/MeXJSavw8bN5BBBrCv/jPvddx/mIOv8/EC+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VDM8MAAADcAAAADwAAAAAAAAAAAAAAAACYAgAAZHJzL2Rv&#10;d25yZXYueG1sUEsFBgAAAAAEAAQA9QAAAIgDAAAAAA==&#10;" fillcolor="#0c9"/>
                  <v:oval id="Oval 1997" o:spid="_x0000_s4092" style="position:absolute;left:1539;top:4927;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mqMQA&#10;AADcAAAADwAAAGRycy9kb3ducmV2LnhtbERPS2vCQBC+C/0PyxS8SLOxSCtpVimViocWfOTibZqd&#10;JqHZ2bC7xvjv3YLgbT6+5+TLwbSiJ+cbywqmSQqCuLS64UpBcfh8moPwAVlja5kUXMjDcvEwyjHT&#10;9sw76vehEjGEfYYK6hC6TEpf1mTQJ7YjjtyvdQZDhK6S2uE5hptWPqfpizTYcGyosaOPmsq//cko&#10;OH33NPsxX8XWufWlWB9X5jg5KDV+HN7fQAQawl18c290nD9/hf9n4gV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55qjEAAAA3AAAAA8AAAAAAAAAAAAAAAAAmAIAAGRycy9k&#10;b3ducmV2LnhtbFBLBQYAAAAABAAEAPUAAACJAwAAAAA=&#10;" fillcolor="#0c9"/>
                  <v:oval id="Oval 1998" o:spid="_x0000_s4093" style="position:absolute;left:1557;top:501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a0MEA&#10;AADcAAAADwAAAGRycy9kb3ducmV2LnhtbESPzW7CQAyE70i8w8pIvcEGDgWFLAgBlXotoJytrMkP&#10;WW+UXUj69vWhEjePPN94nO1H16oX9aH2bGC5SEARF97WXBq4Xb/mG1AhIltsPZOBXwqw300nGabW&#10;D/xDr0sslYRwSNFAFWOXah2KihyGhe+IZXf3vcMosi+17XGQcNfqVZJ8aoc1y4UKOzpWVDwuTyc1&#10;Grs+Pyzlh+F4bpt7zHF5WhnzMRsPW1CRxvg2/9PfVriNtJV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JmtDBAAAA3AAAAA8AAAAAAAAAAAAAAAAAmAIAAGRycy9kb3du&#10;cmV2LnhtbFBLBQYAAAAABAAEAPUAAACGAwAAAAA=&#10;" fillcolor="#0c9"/>
                  <v:oval id="Oval 1999" o:spid="_x0000_s4094" style="position:absolute;left:1521;top:495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S78A&#10;AADcAAAADwAAAGRycy9kb3ducmV2LnhtbESPSwvCMBCE74L/IazgzaZ68FGNIj7Aqw88L83aVptN&#10;aaKt/94IgrddZr7Z2cWqNaV4Ue0KywqGUQyCOLW64EzB5bwfTEE4j6yxtEwK3uRgtex2Fpho2/CR&#10;XiefiRDCLkEFufdVIqVLczLoIlsRB+1ma4M+rHUmdY1NCDelHMXxWBosOFzIsaJNTunj9DShxl1P&#10;dg9N13Wz2ZX3m7/icDtSqt9r13MQnlr/N//ogw7cd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BT9LvwAAANwAAAAPAAAAAAAAAAAAAAAAAJgCAABkcnMvZG93bnJl&#10;di54bWxQSwUGAAAAAAQABAD1AAAAhAMAAAAA&#10;" fillcolor="#0c9"/>
                  <v:oval id="Oval 2000" o:spid="_x0000_s4095" style="position:absolute;left:1476;top:496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C8IA&#10;AADcAAAADwAAAGRycy9kb3ducmV2LnhtbESPQW/CMAyF75P2HyJP2m2k7YGNQkBVAYnrGOJsNaYt&#10;NE7VBNr9e3yYtJuf/L7n59Vmcp160BBazwbSWQKKuPK25drA6Wf/8QUqRGSLnWcy8EsBNuvXlxXm&#10;1o/8TY9jrJWEcMjRQBNjn2sdqoYchpnviWV38YPDKHKotR1wlHDX6SxJ5tphy3KhwZ7Khqrb8e6k&#10;xtV+7m6WzsVY7rrrJZ4x3WbGvL9NxRJUpCn+m//ogxVuIfXlGZlAr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5gALwgAAANwAAAAPAAAAAAAAAAAAAAAAAJgCAABkcnMvZG93&#10;bnJldi54bWxQSwUGAAAAAAQABAD1AAAAhwMAAAAA&#10;" fillcolor="#0c9"/>
                  <v:oval id="Oval 2001" o:spid="_x0000_s4096" style="position:absolute;left:1491;top:500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lkL8A&#10;AADcAAAADwAAAGRycy9kb3ducmV2LnhtbESPSwvCMBCE74L/IazgTdN68FGNIj7Aqw88L83aVptN&#10;aaKt/94IgrddZr7Z2cWqNaV4Ue0KywriYQSCOLW64EzB5bwfTEE4j6yxtEwK3uRgtex2Fpho2/CR&#10;XiefiRDCLkEFufdVIqVLczLohrYiDtrN1gZ9WOtM6hqbEG5KOYqisTRYcLiQY0WbnNLH6WlCjbue&#10;7B6arutmsyvvN3/FeDtSqt9r13MQnlr/N//ogw7cL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qqWQvwAAANwAAAAPAAAAAAAAAAAAAAAAAJgCAABkcnMvZG93bnJl&#10;di54bWxQSwUGAAAAAAQABAD1AAAAhAMAAAAA&#10;" fillcolor="#0c9"/>
                  <v:oval id="Oval 2002" o:spid="_x0000_s4097" style="position:absolute;left:1524;top:501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578A&#10;AADcAAAADwAAAGRycy9kb3ducmV2LnhtbESPSwvCMBCE74L/IazgTVN78FGNIj7Aqw88L83aVptN&#10;aaKt/94IgrddZr7Z2cWqNaV4Ue0KywpGwwgEcWp1wZmCy3k/mIJwHlljaZkUvMnBatntLDDRtuEj&#10;vU4+EyGEXYIKcu+rREqX5mTQDW1FHLSbrQ36sNaZ1DU2IdyUMo6isTRYcLiQY0WbnNLH6WlCjbue&#10;7B6arutmsyvvN3/F0TZWqt9r13MQnlr/N//ogw7cL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eDvnvwAAANwAAAAPAAAAAAAAAAAAAAAAAJgCAABkcnMvZG93bnJl&#10;di54bWxQSwUGAAAAAAQABAD1AAAAhAMAAAAA&#10;" fillcolor="#0c9"/>
                </v:group>
                <v:group id="Group 2003" o:spid="_x0000_s4098" style="position:absolute;left:858;top:4656;width:221;height:221" coordorigin="858,4656"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oval id="Oval 2004" o:spid="_x0000_s4099" style="position:absolute;left:996;top:474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0GCL8A&#10;AADcAAAADwAAAGRycy9kb3ducmV2LnhtbESPSwvCMBCE74L/IazgTVNFfFSjiA/w6gPPS7O21WZT&#10;mmjrvzeC4G2XmW92drFqTCFeVLncsoJBPwJBnFidc6rgct73piCcR9ZYWCYFb3KwWrZbC4y1rflI&#10;r5NPRQhhF6OCzPsyltIlGRl0fVsSB+1mK4M+rFUqdYV1CDeFHEbRWBrMOVzIsKRNRsnj9DShxl1P&#10;dg9N13W92RX3m7/iYDtUqttp1nMQnhr/N//ogw7cbAT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3QYIvwAAANwAAAAPAAAAAAAAAAAAAAAAAJgCAABkcnMvZG93bnJl&#10;di54bWxQSwUGAAAAAAQABAD1AAAAhAMAAAAA&#10;" fillcolor="#0c9"/>
                  <v:oval id="Oval 2005" o:spid="_x0000_s4100" style="position:absolute;left:886;top:4684;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xRcMA&#10;AADcAAAADwAAAGRycy9kb3ducmV2LnhtbERPTWsCMRC9F/ofwgjeamLBra5GKdJCQXpQV9DbsJnu&#10;Lt1Mlk2qqb++EQre5vE+Z7GKthVn6n3jWMN4pEAQl840XGko9u9PUxA+IBtsHZOGX/KwWj4+LDA3&#10;7sJbOu9CJVII+xw11CF0uZS+rMmiH7mOOHFfrrcYEuwraXq8pHDbymelMmmx4dRQY0frmsrv3Y/V&#10;oDJf4Olzvbm+bGJxOKoiZtc3rYeD+DoHESiGu/jf/WHS/NkEbs+kC+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lxRcMAAADcAAAADwAAAAAAAAAAAAAAAACYAgAAZHJzL2Rv&#10;d25yZXYueG1sUEsFBgAAAAAEAAQA9QAAAIgDAAAAAA==&#10;" filled="f" fillcolor="#0c9"/>
                  <v:oval id="Oval 2006" o:spid="_x0000_s4101" style="position:absolute;left:858;top:4656;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vMsMA&#10;AADcAAAADwAAAGRycy9kb3ducmV2LnhtbERPTWsCMRC9F/wPYQq91aQetu1qFBEFQXqobkFvw2bc&#10;XdxMlk3U1F/fCEJv83ifM5lF24oL9b5xrOFtqEAQl840XGkodqvXDxA+IBtsHZOGX/Iwmw6eJpgb&#10;d+VvumxDJVII+xw11CF0uZS+rMmiH7qOOHFH11sMCfaVND1eU7ht5UipTFpsODXU2NGipvK0PVsN&#10;KvMFHr4Wm9v7JhY/e1XE7LbU+uU5zscgAsXwL3641ybN/8zg/ky6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vvMsMAAADcAAAADwAAAAAAAAAAAAAAAACYAgAAZHJzL2Rv&#10;d25yZXYueG1sUEsFBgAAAAAEAAQA9QAAAIgDAAAAAA==&#10;" filled="f" fillcolor="#0c9"/>
                  <v:oval id="Oval 2007" o:spid="_x0000_s4102" style="position:absolute;left:928;top:4698;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BwdcQA&#10;AADcAAAADwAAAGRycy9kb3ducmV2LnhtbERPTWvCQBC9C/0PyxS8SN1YpLbRVYpF8dBCjbl4m2bH&#10;JDQ7G3bXGP99tyB4m8f7nMWqN43oyPnasoLJOAFBXFhdc6kgP2yeXkH4gKyxsUwKruRhtXwYLDDV&#10;9sJ76rJQihjCPkUFVQhtKqUvKjLox7YljtzJOoMhQldK7fASw00jn5PkRRqsOTZU2NK6ouI3OxsF&#10;56+Opj/mM/92bnvNt8cPcxwdlBo+9u9zEIH6cBff3Dsd57/N4P+Ze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cHXEAAAA3AAAAA8AAAAAAAAAAAAAAAAAmAIAAGRycy9k&#10;b3ducmV2LnhtbFBLBQYAAAAABAAEAPUAAACJAwAAAAA=&#10;" fillcolor="#0c9"/>
                  <v:oval id="Oval 2008" o:spid="_x0000_s4103" style="position:absolute;left:972;top:4705;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B8cA&#10;AADcAAAADwAAAGRycy9kb3ducmV2LnhtbESPQUvDQBCF74L/YRnBi9iNUkTTbotYWnqooGkuvY3Z&#10;aRLMzobdbZr++85B8DbDe/PeN/Pl6Do1UIitZwNPkwwUceVty7WBcr9+fAUVE7LFzjMZuFCE5eL2&#10;Zo659Wf+pqFItZIQjjkaaFLqc61j1ZDDOPE9sWhHHxwmWUOtbcCzhLtOP2fZi3bYsjQ02NNHQ9Vv&#10;cXIGTp8DTX/crvwKYXMpN4eVOzzsjbm/G99noBKN6d/8d721gv8mtPKMT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5AfHAAAA3AAAAA8AAAAAAAAAAAAAAAAAmAIAAGRy&#10;cy9kb3ducmV2LnhtbFBLBQYAAAAABAAEAPUAAACMAwAAAAA=&#10;" fillcolor="#0c9"/>
                  <v:oval id="Oval 2009" o:spid="_x0000_s4104" style="position:absolute;left:990;top:478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yplr8A&#10;AADcAAAADwAAAGRycy9kb3ducmV2LnhtbESPSwvCMBCE74L/IazgTVM9qK1GER/g1Qeel2Ztq82m&#10;NNHWf28EwdsuM9/s7GLVmlK8qHaFZQWjYQSCOLW64EzB5bwfzEA4j6yxtEwK3uRgtex2Fpho2/CR&#10;XiefiRDCLkEFufdVIqVLczLohrYiDtrN1gZ9WOtM6hqbEG5KOY6iiTRYcLiQY0WbnNLH6WlCjbue&#10;7h6arutmsyvvN3/F0XasVL/XrucgPLX+b/7RBx24O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3KmWvwAAANwAAAAPAAAAAAAAAAAAAAAAAJgCAABkcnMvZG93bnJl&#10;di54bWxQSwUGAAAAAAQABAD1AAAAhAMAAAAA&#10;" fillcolor="#0c9"/>
                  <v:oval id="Oval 2010" o:spid="_x0000_s4105" style="position:absolute;left:954;top:473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08L4A&#10;AADcAAAADwAAAGRycy9kb3ducmV2LnhtbESPSwvCMBCE74L/IazgTVM9qFRTER/g1Qeel2btw2ZT&#10;mmjrvzeC4HGYnW92VuvOVOJFjSssK5iMIxDEqdUFZwqul8NoAcJ5ZI2VZVLwJgfrpN9bYaxtyyd6&#10;nX0mAoRdjApy7+tYSpfmZNCNbU0cvLttDPogm0zqBtsAN5WcRtFMGiw4NORY0zan9HF+mvBGqef7&#10;h6bbpt3uq/LubzjZTZUaDrrNEoSnzv+Pf+mjVhCI8B0TCCCT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J9PC+AAAA3AAAAA8AAAAAAAAAAAAAAAAAmAIAAGRycy9kb3ducmV2&#10;LnhtbFBLBQYAAAAABAAEAPUAAACDAwAAAAA=&#10;" fillcolor="#0c9"/>
                  <v:oval id="Oval 2011" o:spid="_x0000_s4106" style="position:absolute;left:909;top:474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VRa78A&#10;AADcAAAADwAAAGRycy9kb3ducmV2LnhtbESPSwvCMBCE74L/IazgTdP2oFKNIj7Aqw88L83aVptN&#10;aaKt/94Igsdhdr7ZWaw6U4kXNa60rCAeRyCIM6tLzhVczvvRDITzyBory6TgTQ5Wy35vgam2LR/p&#10;dfK5CBB2KSoovK9TKV1WkEE3tjVx8G62MeiDbHKpG2wD3FQyiaKJNFhyaCiwpk1B2eP0NOGNu57u&#10;Hpqu63azq+43f8V4myg1HHTrOQhPnf8f/9IHrSCJYv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hVFrvwAAANwAAAAPAAAAAAAAAAAAAAAAAJgCAABkcnMvZG93bnJl&#10;di54bWxQSwUGAAAAAAQABAD1AAAAhAMAAAAA&#10;" fillcolor="#0c9"/>
                  <v:oval id="Oval 2012" o:spid="_x0000_s4107" style="position:absolute;left:924;top:478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fPHL8A&#10;AADcAAAADwAAAGRycy9kb3ducmV2LnhtbESPSwvCMBCE74L/IazgTVN7UKlGER/g1Qc9L83aVptN&#10;aaKt/94Igsdhdr7ZWa47U4kXNa60rGAyjkAQZ1aXnCu4Xg6jOQjnkTVWlknBmxysV/3eEhNtWz7R&#10;6+xzESDsElRQeF8nUrqsIINubGvi4N1sY9AH2eRSN9gGuKlkHEVTabDk0FBgTduCssf5acIbdz3b&#10;PzSlm3a7r+43n+JkFys1HHSbBQhPnf8f/9JHrSCOYviOCQSQq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V88cvwAAANwAAAAPAAAAAAAAAAAAAAAAAJgCAABkcnMvZG93bnJl&#10;di54bWxQSwUGAAAAAAQABAD1AAAAhAMAAAAA&#10;" fillcolor="#0c9"/>
                  <v:oval id="Oval 2013" o:spid="_x0000_s4108" style="position:absolute;left:957;top:479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tqh78A&#10;AADcAAAADwAAAGRycy9kb3ducmV2LnhtbESPSwvCMBCE74L/IazgTVMrqFSjiA/w6gPPS7O21WZT&#10;mmjrvzeC4HGYnW92FqvWlOJFtSssKxgNIxDEqdUFZwou5/1gBsJ5ZI2lZVLwJgerZbezwETbho/0&#10;OvlMBAi7BBXk3leJlC7NyaAb2oo4eDdbG/RB1pnUNTYBbkoZR9FEGiw4NORY0San9HF6mvDGXU93&#10;D03XdbPZlfebv+JoGyvV77XrOQhPrf8f/9IHrSCOxv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G2qHvwAAANwAAAAPAAAAAAAAAAAAAAAAAJgCAABkcnMvZG93bnJl&#10;di54bWxQSwUGAAAAAAQABAD1AAAAhAMAAAAA&#10;" fillcolor="#0c9"/>
                </v:group>
                <v:group id="Group 2014" o:spid="_x0000_s4109" style="position:absolute;left:1287;top:4044;width:221;height:221" coordorigin="1287,4044"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oval id="Oval 2015" o:spid="_x0000_s4110" style="position:absolute;left:1425;top:412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XaL8A&#10;AADcAAAADwAAAGRycy9kb3ducmV2LnhtbESPSwvCMBCE74L/IazgTVMLPqhGER/g1Qeel2Ztq82m&#10;NNHWf28EweMwO9/sLFatKcWLaldYVjAaRiCIU6sLzhRczvvBDITzyBpLy6TgTQ5Wy25ngYm2DR/p&#10;dfKZCBB2CSrIva8SKV2ak0E3tBVx8G62NuiDrDOpa2wC3JQyjqKJNFhwaMixok1O6eP0NOGNu57u&#10;Hpqu62azK+83f8XRNlaq32vXcxCeWv8//qUPWkEcje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vldovwAAANwAAAAPAAAAAAAAAAAAAAAAAJgCAABkcnMvZG93bnJl&#10;di54bWxQSwUGAAAAAAQABAD1AAAAhAMAAAAA&#10;" fillcolor="#0c9"/>
                  <v:oval id="Oval 2016" o:spid="_x0000_s4111" style="position:absolute;left:1315;top:4072;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QbycQA&#10;AADcAAAADwAAAGRycy9kb3ducmV2LnhtbESPQWsCMRSE7wX/Q3iCt5roYVtWo4hYEMRD7Qp6e2ye&#10;u4ubl2WTavTXN4VCj8PMfMPMl9G24ka9bxxrmIwVCOLSmYYrDcXXx+s7CB+QDbaOScODPCwXg5c5&#10;5sbd+ZNuh1CJBGGfo4Y6hC6X0pc1WfRj1xEn7+J6iyHJvpKmx3uC21ZOlcqkxYbTQo0drWsqr4dv&#10;q0FlvsDzfr17vu1icTypImbPjdajYVzNQASK4T/8194aDVOVwe+Zd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0G8nEAAAA3AAAAA8AAAAAAAAAAAAAAAAAmAIAAGRycy9k&#10;b3ducmV2LnhtbFBLBQYAAAAABAAEAPUAAACJAwAAAAA=&#10;" filled="f" fillcolor="#0c9"/>
                  <v:oval id="Oval 2017" o:spid="_x0000_s4112" style="position:absolute;left:1287;top:4044;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UsUA&#10;AADcAAAADwAAAGRycy9kb3ducmV2LnhtbESPQWsCMRSE74X+h/AK3mpSD2vZGqWIQkE8aFewt8fm&#10;ubu4eVk2qUZ/vREEj8PMfMNMZtG24kS9bxxr+BgqEMSlMw1XGorf5fsnCB+QDbaOScOFPMymry8T&#10;zI0784ZO21CJBGGfo4Y6hC6X0pc1WfRD1xEn7+B6iyHJvpKmx3OC21aOlMqkxYbTQo0dzWsqj9t/&#10;q0FlvsC/9Xx1Ha9isdurImbXhdaDt/j9BSJQDM/wo/1jNIzUGO5n0hG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L5SxQAAANwAAAAPAAAAAAAAAAAAAAAAAJgCAABkcnMv&#10;ZG93bnJldi54bWxQSwUGAAAAAAQABAD1AAAAigMAAAAA&#10;" filled="f" fillcolor="#0c9"/>
                  <v:oval id="Oval 2018" o:spid="_x0000_s4113" style="position:absolute;left:1357;top:4086;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Q/MMA&#10;AADcAAAADwAAAGRycy9kb3ducmV2LnhtbERPy2rCQBTdF/yH4QpuSp1UpJQ0oxSl4sJCq9lkd81c&#10;k9DMnTAz5vH3nUWhy8N5Z9vRtKIn5xvLCp6XCQji0uqGKwX55ePpFYQPyBpby6RgIg/bzewhw1Tb&#10;gb+pP4dKxBD2KSqoQ+hSKX1Zk0G/tB1x5G7WGQwRukpqh0MMN61cJcmLNNhwbKixo11N5c/5bhTc&#10;P3taX80p/3LuMOWHYm+Kx4tSi/n4/gYi0Bj+xX/uo1awSuLaeCYe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AQ/MMAAADcAAAADwAAAAAAAAAAAAAAAACYAgAAZHJzL2Rv&#10;d25yZXYueG1sUEsFBgAAAAAEAAQA9QAAAIgDAAAAAA==&#10;" fillcolor="#0c9"/>
                  <v:oval id="Oval 2019" o:spid="_x0000_s4114" style="position:absolute;left:1401;top:4093;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1Z8YA&#10;AADcAAAADwAAAGRycy9kb3ducmV2LnhtbESPQWvCQBSE74L/YXlCL1I3SimaZiNiqfTQQqu5eHvN&#10;vibB7Nuwu8b477sFweMwM98w2XowrejJ+caygvksAUFcWt1wpaA4vD0uQfiArLG1TAqu5GGdj0cZ&#10;ptpe+Jv6fahEhLBPUUEdQpdK6cuaDPqZ7Yij92udwRClq6R2eIlw08pFkjxLgw3HhRo72tZUnvZn&#10;o+D82dPTj/kovpzbXYvd8dUcpwelHibD5gVEoCHcw7f2u1awSFbwfyY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y1Z8YAAADcAAAADwAAAAAAAAAAAAAAAACYAgAAZHJz&#10;L2Rvd25yZXYueG1sUEsFBgAAAAAEAAQA9QAAAIsDAAAAAA==&#10;" fillcolor="#0c9"/>
                  <v:oval id="Oval 2020" o:spid="_x0000_s4115" style="position:absolute;left:1419;top:417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BiLcEA&#10;AADcAAAADwAAAGRycy9kb3ducmV2LnhtbESPTYvCQAyG7wv+hyGCt3XaHlypjiLqglc/8Bw6sa12&#10;MqUza+u/Nwdhj+HN++TJcj24Rj2pC7VnA+k0AUVceFtzaeBy/v2egwoR2WLjmQy8KMB6NfpaYm59&#10;z0d6nmKpBMIhRwNVjG2udSgqchimviWW7OY7h1HGrtS2w17grtFZksy0w5rlQoUtbSsqHqc/Jxp3&#10;+7N/WLpu+u2+ud/iFdNdZsxkPGwWoCIN8X/50z5YA1kq+vKMEEC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QYi3BAAAA3AAAAA8AAAAAAAAAAAAAAAAAmAIAAGRycy9kb3du&#10;cmV2LnhtbFBLBQYAAAAABAAEAPUAAACGAwAAAAA=&#10;" fillcolor="#0c9"/>
                  <v:oval id="Oval 2021" o:spid="_x0000_s4116" style="position:absolute;left:1383;top:412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Htr8A&#10;AADcAAAADwAAAGRycy9kb3ducmV2LnhtbESPSwvCMBCE74L/IazgTdP2oFKNIj7Aqw88L83aVptN&#10;aaKt/94Igsdhdr7ZWaw6U4kXNa60rCAeRyCIM6tLzhVczvvRDITzyBory6TgTQ5Wy35vgam2LR/p&#10;dfK5CBB2KSoovK9TKV1WkEE3tjVx8G62MeiDbHKpG2wD3FQyiaKJNFhyaCiwpk1B2eP0NOGNu57u&#10;Hpqu63azq+43f8V4myg1HHTrOQhPnf8f/9IHrSCJY/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Me2vwAAANwAAAAPAAAAAAAAAAAAAAAAAJgCAABkcnMvZG93bnJl&#10;di54bWxQSwUGAAAAAAQABAD1AAAAhAMAAAAA&#10;" fillcolor="#0c9"/>
                  <v:oval id="Oval 2022" o:spid="_x0000_s4117" style="position:absolute;left:1338;top:413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5Zwb8A&#10;AADcAAAADwAAAGRycy9kb3ducmV2LnhtbESPSwvCMBCE74L/IazgTdP2oFKNIj7Aqw88L83aVptN&#10;aaKt/94Igsdhdr7ZWaw6U4kXNa60rCAeRyCIM6tLzhVczvvRDITzyBory6TgTQ5Wy35vgam2LR/p&#10;dfK5CBB2KSoovK9TKV1WkEE3tjVx8G62MeiDbHKpG2wD3FQyiaKJNFhyaCiwpk1B2eP0NOGNu57u&#10;Hpqu63azq+43f8V4myg1HHTrOQhPnf8f/9IHrSCJE/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jlnBvwAAANwAAAAPAAAAAAAAAAAAAAAAAJgCAABkcnMvZG93bnJl&#10;di54bWxQSwUGAAAAAAQABAD1AAAAhAMAAAAA&#10;" fillcolor="#0c9"/>
                  <v:oval id="Oval 2023" o:spid="_x0000_s4118" style="position:absolute;left:1353;top:417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8WsEA&#10;AADcAAAADwAAAGRycy9kb3ducmV2LnhtbESPzYrCQBCE74LvMLTgTSeJ4ErMKKIueNUVz02mzY+Z&#10;npCZNfHtHWFhj0V1fdWVbQfTiCd1rrKsIJ5HIIhzqysuFFx/vmcrEM4ja2wsk4IXOdhuxqMMU217&#10;PtPz4gsRIOxSVFB636ZSurwkg25uW+Lg3W1n0AfZFVJ32Ae4aWQSRUtpsOLQUGJL+5Lyx+XXhDdq&#10;/XV8aLrt+v2xqe/+hvEhUWo6GXZrEJ4G/3/8lz5pBUm8gM+YQAC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C/FrBAAAA3AAAAA8AAAAAAAAAAAAAAAAAmAIAAGRycy9kb3du&#10;cmV2LnhtbFBLBQYAAAAABAAEAPUAAACGAwAAAAA=&#10;" fillcolor="#0c9"/>
                  <v:oval id="Oval 2024" o:spid="_x0000_s4119" style="position:absolute;left:1386;top:418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kLsEA&#10;AADcAAAADwAAAGRycy9kb3ducmV2LnhtbESPzYrCQBCE74LvMLTgTScJ4krMKKIueNUVz02mzY+Z&#10;npCZNfHtHWFhj0V1fdWVbQfTiCd1rrKsIJ5HIIhzqysuFFx/vmcrEM4ja2wsk4IXOdhuxqMMU217&#10;PtPz4gsRIOxSVFB636ZSurwkg25uW+Lg3W1n0AfZFVJ32Ae4aWQSRUtpsOLQUGJL+5Lyx+XXhDdq&#10;/XV8aLrt+v2xqe/+hvEhUWo6GXZrEJ4G/3/8lz5pBUm8gM+YQAC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rZC7BAAAA3AAAAA8AAAAAAAAAAAAAAAAAmAIAAGRycy9kb3du&#10;cmV2LnhtbFBLBQYAAAAABAAEAPUAAACGAwAAAAA=&#10;" fillcolor="#0c9"/>
                </v:group>
                <v:group id="Group 2025" o:spid="_x0000_s4120" style="position:absolute;left:825;top:4440;width:221;height:221" coordorigin="825,444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oval id="Oval 2026" o:spid="_x0000_s4121" style="position:absolute;left:963;top:452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Vfwr8A&#10;AADcAAAADwAAAGRycy9kb3ducmV2LnhtbESPSwvCMBCE74L/IazgTdP2oFKNIj7Aqw88L83aVptN&#10;aaKt/94Igsdhdr7ZWaw6U4kXNa60rCAeRyCIM6tLzhVczvvRDITzyBory6TgTQ5Wy35vgam2LR/p&#10;dfK5CBB2KSoovK9TKV1WkEE3tjVx8G62MeiDbHKpG2wD3FQyiaKJNFhyaCiwpk1B2eP0NOGNu57u&#10;Hpqu63azq+43f8V4myg1HHTrOQhPnf8f/9IHrSCJJ/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tV/CvwAAANwAAAAPAAAAAAAAAAAAAAAAAJgCAABkcnMvZG93bnJl&#10;di54bWxQSwUGAAAAAAQABAD1AAAAhAMAAAAA&#10;" fillcolor="#0c9"/>
                  <v:oval id="Oval 2027" o:spid="_x0000_s4122" style="position:absolute;left:853;top:446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Eoj8UA&#10;AADcAAAADwAAAGRycy9kb3ducmV2LnhtbESPQWsCMRSE7wX/Q3iCt5roYS1boxRREKQH7Qp6e2xe&#10;d5duXpZN1Oivb4RCj8PMfMPMl9G24kq9bxxrmIwVCOLSmYYrDcXX5vUNhA/IBlvHpOFOHpaLwcsc&#10;c+NuvKfrIVQiQdjnqKEOocul9GVNFv3YdcTJ+3a9xZBkX0nT4y3BbSunSmXSYsNpocaOVjWVP4eL&#10;1aAyX+D5c7V7zHaxOJ5UEbPHWuvRMH68gwgUw3/4r701GqaTGTzP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SiPxQAAANwAAAAPAAAAAAAAAAAAAAAAAJgCAABkcnMv&#10;ZG93bnJldi54bWxQSwUGAAAAAAQABAD1AAAAigMAAAAA&#10;" filled="f" fillcolor="#0c9"/>
                  <v:oval id="Oval 2028" o:spid="_x0000_s4123" style="position:absolute;left:825;top:444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68/cMA&#10;AADcAAAADwAAAGRycy9kb3ducmV2LnhtbERPz2vCMBS+C/sfwhvsZpN66EZnLCIKguwwV2G7PZq3&#10;tti8lCZq5l+/HAY7fny/l1W0g7jS5HvHGvJMgSBunOm51VB/7OYvIHxANjg4Jg0/5KFaPcyWWBp3&#10;43e6HkMrUgj7EjV0IYyllL7pyKLP3EicuG83WQwJTq00E95SuB3kQqlCWuw5NXQ40qaj5ny8WA2q&#10;8DV+vW0O9+dDrE+fqo7Ffav102Ncv4IIFMO/+M+9NxoWeVqbzq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68/cMAAADcAAAADwAAAAAAAAAAAAAAAACYAgAAZHJzL2Rv&#10;d25yZXYueG1sUEsFBgAAAAAEAAQA9QAAAIgDAAAAAA==&#10;" filled="f" fillcolor="#0c9"/>
                  <v:oval id="Oval 2029" o:spid="_x0000_s4124" style="position:absolute;left:895;top:448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UjusYA&#10;AADcAAAADwAAAGRycy9kb3ducmV2LnhtbESPT2vCQBTE7wW/w/IEL0U3SikaXUUsFQ8t+CcXb8/s&#10;Mwlm34bdNcZv3y0Uehxm5jfMYtWZWrTkfGVZwXiUgCDOra64UJCdPodTED4ga6wtk4IneVgtey8L&#10;TLV98IHaYyhEhLBPUUEZQpNK6fOSDPqRbYijd7XOYIjSFVI7fES4qeUkSd6lwYrjQokNbUrKb8e7&#10;UXD/buntYr6yvXPbZ7Y9f5jz60mpQb9bz0EE6sJ/+K+90wom4x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UjusYAAADcAAAADwAAAAAAAAAAAAAAAACYAgAAZHJz&#10;L2Rvd25yZXYueG1sUEsFBgAAAAAEAAQA9QAAAIsDAAAAAA==&#10;" fillcolor="#0c9"/>
                  <v:oval id="Oval 2030" o:spid="_x0000_s4125" style="position:absolute;left:939;top:448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AmsMA&#10;AADcAAAADwAAAGRycy9kb3ducmV2LnhtbERPz2vCMBS+C/sfwht4kTW1iIyuUYaieHDgtBdvb81b&#10;W9a8lCTW+t8vh8GOH9/vYj2aTgzkfGtZwTxJQRBXVrdcKygvu5dXED4ga+wsk4IHeVivniYF5tre&#10;+ZOGc6hFDGGfo4ImhD6X0lcNGfSJ7Ykj922dwRChq6V2eI/hppNZmi6lwZZjQ4M9bRqqfs43o+D2&#10;MdDiyxzLk3P7R7m/bs11dlFq+jy+v4EINIZ/8Z/7oBVkWZwfz8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NAmsMAAADcAAAADwAAAAAAAAAAAAAAAACYAgAAZHJzL2Rv&#10;d25yZXYueG1sUEsFBgAAAAAEAAQA9QAAAIgDAAAAAA==&#10;" fillcolor="#0c9"/>
                  <v:oval id="Oval 2031" o:spid="_x0000_s4126" style="position:absolute;left:957;top:457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NC78A&#10;AADcAAAADwAAAGRycy9kb3ducmV2LnhtbESPSwvCMBCE74L/IazgTdP2oFKNIj7Aqw88L83aVptN&#10;aaKt/94Igsdhdr7ZWaw6U4kXNa60rCAeRyCIM6tLzhVczvvRDITzyBory6TgTQ5Wy35vgam2LR/p&#10;dfK5CBB2KSoovK9TKV1WkEE3tjVx8G62MeiDbHKpG2wD3FQyiaKJNFhyaCiwpk1B2eP0NOGNu57u&#10;Hpqu63azq+43f8V4myg1HHTrOQhPnf8f/9IHrSBJYv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MA0LvwAAANwAAAAPAAAAAAAAAAAAAAAAAJgCAABkcnMvZG93bnJl&#10;di54bWxQSwUGAAAAAAQABAD1AAAAhAMAAAAA&#10;" fillcolor="#0c9"/>
                  <v:oval id="Oval 2032" o:spid="_x0000_s4127" style="position:absolute;left:921;top:45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TfMEA&#10;AADcAAAADwAAAGRycy9kb3ducmV2LnhtbESPS4sCMRCE7wv+h9CCtzVjDu4yThTxAV594LmZtPNw&#10;0hkm0Rn/vREW9lhU11dd2WqwjXhS5yvHGmbTBARx7kzFhYbLef/9C8IHZIONY9LwIg+r5egrw9S4&#10;no/0PIVCRAj7FDWUIbSplD4vyaKfupY4ejfXWQxRdoU0HfYRbhupkmQuLVYcG0psaVNSfj89bHyj&#10;Nj+7u6Hrut/smvoWrjjbKq0n42G9ABFoCP/Hf+mD0aCUgs+YSAC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k3zBAAAA3AAAAA8AAAAAAAAAAAAAAAAAmAIAAGRycy9kb3du&#10;cmV2LnhtbFBLBQYAAAAABAAEAPUAAACGAwAAAAA=&#10;" fillcolor="#0c9"/>
                  <v:oval id="Oval 2033" o:spid="_x0000_s4128" style="position:absolute;left:876;top:453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42578A&#10;AADcAAAADwAAAGRycy9kb3ducmV2LnhtbESPSwvCMBCE74L/IazgTVMrqFSjiA/w6gPPS7O21WZT&#10;mmjrvzeC4HGYnW92FqvWlOJFtSssKxgNIxDEqdUFZwou5/1gBsJ5ZI2lZVLwJgerZbezwETbho/0&#10;OvlMBAi7BBXk3leJlC7NyaAb2oo4eDdbG/RB1pnUNTYBbkoZR9FEGiw4NORY0San9HF6mvDGXU93&#10;D03XdbPZlfebv+JoGyvV77XrOQhPrf8f/9IHrSCO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rjbnvwAAANwAAAAPAAAAAAAAAAAAAAAAAJgCAABkcnMvZG93bnJl&#10;di54bWxQSwUGAAAAAAQABAD1AAAAhAMAAAAA&#10;" fillcolor="#0c9"/>
                  <v:oval id="Oval 2034" o:spid="_x0000_s4129" style="position:absolute;left:891;top:456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euk78A&#10;AADcAAAADwAAAGRycy9kb3ducmV2LnhtbESPSwvCMBCE74L/IazgTVOLqFSjiA/w6gPPS7O21WZT&#10;mmjrvzeC4HGYnW92FqvWlOJFtSssKxgNIxDEqdUFZwou5/1gBsJ5ZI2lZVLwJgerZbezwETbho/0&#10;OvlMBAi7BBXk3leJlC7NyaAb2oo4eDdbG/RB1pnUNTYBbkoZR9FEGiw4NORY0San9HF6mvDGXU93&#10;D03XdbPZlfebv+JoGyvV77XrOQhPrf8f/9IHrSCO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66TvwAAANwAAAAPAAAAAAAAAAAAAAAAAJgCAABkcnMvZG93bnJl&#10;di54bWxQSwUGAAAAAAQABAD1AAAAhAMAAAAA&#10;" fillcolor="#0c9"/>
                  <v:oval id="Oval 2035" o:spid="_x0000_s4130" style="position:absolute;left:924;top:458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sLCL8A&#10;AADcAAAADwAAAGRycy9kb3ducmV2LnhtbESPSwvCMBCE74L/IazgTVMLPqhGER/g1Qeel2Ztq82m&#10;NNHWf28EweMwO9/sLFatKcWLaldYVjAaRiCIU6sLzhRczvvBDITzyBpLy6TgTQ5Wy25ngYm2DR/p&#10;dfKZCBB2CSrIva8SKV2ak0E3tBVx8G62NuiDrDOpa2wC3JQyjqKJNFhwaMixok1O6eP0NOGNu57u&#10;Hpqu62azK+83f8XRNlaq32vXcxCeWv8//qUPWkEc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CwsIvwAAANwAAAAPAAAAAAAAAAAAAAAAAJgCAABkcnMvZG93bnJl&#10;di54bWxQSwUGAAAAAAQABAD1AAAAhAMAAAAA&#10;" fillcolor="#0c9"/>
                </v:group>
                <v:group id="Group 2036" o:spid="_x0000_s4131" style="position:absolute;left:1068;top:4086;width:221;height:221" coordorigin="1068,4086"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oval id="Oval 2037" o:spid="_x0000_s4132" style="position:absolute;left:1167;top:418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w5L8A&#10;AADcAAAADwAAAGRycy9kb3ducmV2LnhtbESPSwvCMBCE74L/IazgTVN7UKlGER/g1Qc9L83aVptN&#10;aaKt/94Igsdhdr7ZWa47U4kXNa60rGAyjkAQZ1aXnCu4Xg6jOQjnkTVWlknBmxysV/3eEhNtWz7R&#10;6+xzESDsElRQeF8nUrqsIINubGvi4N1sY9AH2eRSN9gGuKlkHEVTabDk0FBgTduCssf5acIbdz3b&#10;PzSlm3a7r+43n+JkFys1HHSbBQhPnf8f/9JHrSCOZ/AdEwg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TDkvwAAANwAAAAPAAAAAAAAAAAAAAAAAJgCAABkcnMvZG93bnJl&#10;di54bWxQSwUGAAAAAAQABAD1AAAAhAMAAAAA&#10;" fillcolor="#0c9"/>
                  <v:oval id="Oval 2038" o:spid="_x0000_s4133" style="position:absolute;left:1096;top:4114;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J2QMIA&#10;AADcAAAADwAAAGRycy9kb3ducmV2LnhtbERPz2vCMBS+C/4P4Qm7abIe6uiMMmQDQXbQVXC3R/Ns&#10;i81LaaJm/vXLQfD48f1erKLtxJUG3zrW8DpTIIgrZ1quNZQ/X9M3ED4gG+wck4Y/8rBajkcLLIy7&#10;8Y6u+1CLFMK+QA1NCH0hpa8asuhnridO3MkNFkOCQy3NgLcUbjuZKZVLiy2nhgZ7WjdUnfcXq0Hl&#10;vsTf7/X2Pt/G8nBUZczvn1q/TOLHO4hAMTzFD/fGaMiytDadSUd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0nZAwgAAANwAAAAPAAAAAAAAAAAAAAAAAJgCAABkcnMvZG93&#10;bnJldi54bWxQSwUGAAAAAAQABAD1AAAAhwMAAAAA&#10;" filled="f" fillcolor="#0c9"/>
                  <v:oval id="Oval 2039" o:spid="_x0000_s4134" style="position:absolute;left:1068;top:4086;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7T28YA&#10;AADcAAAADwAAAGRycy9kb3ducmV2LnhtbESPQWsCMRSE7wX/Q3hCbzXpHtZ2NUoRhYJ4qF1Bb4/N&#10;c3dx87JsUk399U2h0OMwM98w82W0nbjS4FvHGp4nCgRx5UzLtYbyc/P0AsIHZIOdY9LwTR6Wi9HD&#10;HAvjbvxB132oRYKwL1BDE0JfSOmrhiz6ieuJk3d2g8WQ5FBLM+AtwW0nM6VyabHltNBgT6uGqsv+&#10;y2pQuS/xtFtt79NtLA9HVcb8vtb6cRzfZiACxfAf/mu/Gw1Z9gq/Z9IR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7T28YAAADcAAAADwAAAAAAAAAAAAAAAACYAgAAZHJz&#10;L2Rvd25yZXYueG1sUEsFBgAAAAAEAAQA9QAAAIsDAAAAAA==&#10;" filled="f" fillcolor="#0c9"/>
                  <v:oval id="Oval 2040" o:spid="_x0000_s4135" style="position:absolute;left:1138;top:4128;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WR8MA&#10;AADcAAAADwAAAGRycy9kb3ducmV2LnhtbERPy4rCMBTdD/gP4QpuBk1HB5FqFHFQXMyAj27cXZtr&#10;W2xuShJr/fvJYmCWh/NerDpTi5acrywr+BglIIhzqysuFGTn7XAGwgdkjbVlUvAiD6tl722BqbZP&#10;PlJ7CoWIIexTVFCG0KRS+rwkg35kG+LI3awzGCJ0hdQOnzHc1HKcJFNpsOLYUGJDm5Ly++lhFDx+&#10;Wvq8mu/s4Nzule0uX+byflZq0O/WcxCBuvAv/nPvtYLxJM6PZ+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rWR8MAAADcAAAADwAAAAAAAAAAAAAAAACYAgAAZHJzL2Rv&#10;d25yZXYueG1sUEsFBgAAAAAEAAQA9QAAAIgDAAAAAA==&#10;" fillcolor="#0c9"/>
                  <v:oval id="Oval 2041" o:spid="_x0000_s4136" style="position:absolute;left:1182;top:4135;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Zz3MYA&#10;AADcAAAADwAAAGRycy9kb3ducmV2LnhtbESPT2vCQBTE7wW/w/IEL0U32iISXUUsFQ8t+CcXb8/s&#10;Mwlm34bdNcZv3y0Uehxm5jfMYtWZWrTkfGVZwXiUgCDOra64UJCdPoczED4ga6wtk4IneVgtey8L&#10;TLV98IHaYyhEhLBPUUEZQpNK6fOSDPqRbYijd7XOYIjSFVI7fES4qeUkSabSYMVxocSGNiXlt+Pd&#10;KLh/t/R+MV/Z3rntM9ueP8z59aTUoN+t5yACdeE//NfeaQWTtzH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Zz3MYAAADcAAAADwAAAAAAAAAAAAAAAACYAgAAZHJz&#10;L2Rvd25yZXYueG1sUEsFBgAAAAAEAAQA9QAAAIsDAAAAAA==&#10;" fillcolor="#0c9"/>
                  <v:oval id="Oval 2042" o:spid="_x0000_s4137" style="position:absolute;left:1200;top:421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sFob8A&#10;AADcAAAADwAAAGRycy9kb3ducmV2LnhtbESPSwvCMBCE74L/IazgTVMrqFSjiA/w6gPPS7O21WZT&#10;mmjrvzeC4HGYnW92FqvWlOJFtSssKxgNIxDEqdUFZwou5/1gBsJ5ZI2lZVLwJgerZbezwETbho/0&#10;OvlMBAi7BBXk3leJlC7NyaAb2oo4eDdbG/RB1pnUNTYBbkoZR9FEGiw4NORY0San9HF6mvDGXU93&#10;D03XdbPZlfebv+JoGyvV77XrOQhPrf8f/9IHrSAe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OwWhvwAAANwAAAAPAAAAAAAAAAAAAAAAAJgCAABkcnMvZG93bnJl&#10;di54bWxQSwUGAAAAAAQABAD1AAAAhAMAAAAA&#10;" fillcolor="#0c9"/>
                  <v:oval id="Oval 2043" o:spid="_x0000_s4138" style="position:absolute;left:1137;top:416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gOr8A&#10;AADcAAAADwAAAGRycy9kb3ducmV2LnhtbESPSwvCMBCE74L/IazgTVMrqFSjiA/w6gPPS7O21WZT&#10;mmjrvzeC4HGYnW92FqvWlOJFtSssKxgNIxDEqdUFZwou5/1gBsJ5ZI2lZVLwJgerZbezwETbho/0&#10;OvlMBAi7BBXk3leJlC7NyaAb2oo4eDdbG/RB1pnUNTYBbkoZR9FEGiw4NORY0San9HF6mvDGXU93&#10;D03XdbPZlfebv+JoGyvV77XrOQhPrf8f/9IHrSAe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d6A6vwAAANwAAAAPAAAAAAAAAAAAAAAAAJgCAABkcnMvZG93bnJl&#10;di54bWxQSwUGAAAAAAQABAD1AAAAhAMAAAAA&#10;" fillcolor="#0c9"/>
                  <v:oval id="Oval 2044" o:spid="_x0000_s4139" style="position:absolute;left:1107;top:416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44TsMA&#10;AADcAAAADwAAAGRycy9kb3ducmV2LnhtbESPT2vCQBDF7wW/wzJCb83GtFSJriKagteq5DxkJ380&#10;Oxuya5J+e7dQ6PHx5v3evM1uMq0YqHeNZQWLKAZBXFjdcKXgevl6W4FwHllja5kU/JCD3Xb2ssFU&#10;25G/aTj7SgQIuxQV1N53qZSuqMmgi2xHHLzS9gZ9kH0ldY9jgJtWJnH8KQ02HBpq7OhQU3E/P0x4&#10;46aX2V1Tvh8PWXsrfY6LY6LU63zar0F4mvz/8V/6pBUk7x/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44TsMAAADcAAAADwAAAAAAAAAAAAAAAACYAgAAZHJzL2Rv&#10;d25yZXYueG1sUEsFBgAAAAAEAAQA9QAAAIgDAAAAAA==&#10;" fillcolor="#0c9"/>
                  <v:oval id="Oval 2045" o:spid="_x0000_s4140" style="position:absolute;left:1134;top:421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Kd1cMA&#10;AADcAAAADwAAAGRycy9kb3ducmV2LnhtbESPT2vCQBDF7wW/wzJCb83GlFaJriKagteq5DxkJ380&#10;Oxuya5J+e7dQ6PHx5v3evM1uMq0YqHeNZQWLKAZBXFjdcKXgevl6W4FwHllja5kU/JCD3Xb2ssFU&#10;25G/aTj7SgQIuxQV1N53qZSuqMmgi2xHHLzS9gZ9kH0ldY9jgJtWJnH8KQ02HBpq7OhQU3E/P0x4&#10;46aX2V1Tvh8PWXsrfY6LY6LU63zar0F4mvz/8V/6pBUk7x/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Kd1cMAAADcAAAADwAAAAAAAAAAAAAAAACYAgAAZHJzL2Rv&#10;d25yZXYueG1sUEsFBgAAAAAEAAQA9QAAAIgDAAAAAA==&#10;" fillcolor="#0c9"/>
                  <v:oval id="Oval 2046" o:spid="_x0000_s4141" style="position:absolute;left:1167;top:422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Dor8A&#10;AADcAAAADwAAAGRycy9kb3ducmV2LnhtbESPSwvCMBCE74L/IazgTVMrqFSjiA/w6gPPS7O21WZT&#10;mmjrvzeC4HGYnW92FqvWlOJFtSssKxgNIxDEqdUFZwou5/1gBsJ5ZI2lZVLwJgerZbezwETbho/0&#10;OvlMBAi7BBXk3leJlC7NyaAb2oo4eDdbG/RB1pnUNTYBbkoZR9FEGiw4NORY0San9HF6mvDGXU93&#10;D03XdbPZlfebv+JoGyvV77XrOQhPrf8f/9IHrSAeT+A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AAOivwAAANwAAAAPAAAAAAAAAAAAAAAAAJgCAABkcnMvZG93bnJl&#10;di54bWxQSwUGAAAAAAQABAD1AAAAhAMAAAAA&#10;" fillcolor="#0c9"/>
                </v:group>
                <v:group id="Group 2047" o:spid="_x0000_s4142" style="position:absolute;left:900;top:4227;width:221;height:221" coordorigin="900,4227"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oval id="Oval 2048" o:spid="_x0000_s4143" style="position:absolute;left:1038;top:43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MyS8EA&#10;AADcAAAADwAAAGRycy9kb3ducmV2LnhtbESPTYvCQAyG7wv+hyGCt3VqBZXqKOIH7FVXPIdObKud&#10;TOmMtv77zUHYY3jzPnmy2vSuVi9qQ+XZwGScgCLOva24MHD5PX4vQIWIbLH2TAbeFGCzHnytMLO+&#10;4xO9zrFQAuGQoYEyxibTOuQlOQxj3xBLdvOtwyhjW2jbYidwV+s0SWbaYcVyocSGdiXlj/PTicbd&#10;zg8PS9dttzvU91u84mSfGjMa9tslqEh9/F/+tH+sgXQqtvKMEE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TMkvBAAAA3AAAAA8AAAAAAAAAAAAAAAAAmAIAAGRycy9kb3du&#10;cmV2LnhtbFBLBQYAAAAABAAEAPUAAACGAwAAAAA=&#10;" fillcolor="#0c9"/>
                  <v:oval id="Oval 2049" o:spid="_x0000_s4144" style="position:absolute;left:928;top:4255;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dFBsYA&#10;AADcAAAADwAAAGRycy9kb3ducmV2LnhtbESPQWsCMRSE74L/ITyhN020sK2rUYq0UJAealfQ22Pz&#10;3F3cvCybVFN/fVMoeBxm5htmuY62FRfqfeNYw3SiQBCXzjRcaSi+3sbPIHxANtg6Jg0/5GG9Gg6W&#10;mBt35U+67EIlEoR9jhrqELpcSl/WZNFPXEecvJPrLYYk+0qaHq8Jbls5UyqTFhtOCzV2tKmpPO++&#10;rQaV+QKPH5vt7Wkbi/1BFTG7vWr9MIovCxCBYriH/9vvRsPscQ5/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dFBsYAAADcAAAADwAAAAAAAAAAAAAAAACYAgAAZHJz&#10;L2Rvd25yZXYueG1sUEsFBgAAAAAEAAQA9QAAAIsDAAAAAA==&#10;" filled="f" fillcolor="#0c9"/>
                  <v:oval id="Oval 2050" o:spid="_x0000_s4145" style="position:absolute;left:900;top:4227;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uf5sIA&#10;AADcAAAADwAAAGRycy9kb3ducmV2LnhtbERPz2vCMBS+D/Y/hCfsNhNldFKNIrLBQDyoFfT2aJ5t&#10;sXkpTaaZf705CDt+fL9ni2hbcaXeN441jIYKBHHpTMOVhmL//T4B4QOywdYxafgjD4v568sMc+Nu&#10;vKXrLlQihbDPUUMdQpdL6cuaLPqh64gTd3a9xZBgX0nT4y2F21aOlcqkxYZTQ40drWoqL7tfq0Fl&#10;vsDTZrW+f65jcTiqImb3L63fBnE5BREohn/x0/1jNIw/0vx0Jh0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e5/mwgAAANwAAAAPAAAAAAAAAAAAAAAAAJgCAABkcnMvZG93&#10;bnJldi54bWxQSwUGAAAAAAQABAD1AAAAhwMAAAAA&#10;" filled="f" fillcolor="#0c9"/>
                  <v:oval id="Oval 2051" o:spid="_x0000_s4146" style="position:absolute;left:970;top:4269;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AocUA&#10;AADcAAAADwAAAGRycy9kb3ducmV2LnhtbESPQWvCQBSE7wX/w/KEXkrdKFJK6iqiKD1U0JiLt9fs&#10;Mwlm34bdNcZ/3xWEHoeZ+YaZLXrTiI6cry0rGI8SEMSF1TWXCvLj5v0ThA/IGhvLpOBOHhbzwcsM&#10;U21vfKAuC6WIEPYpKqhCaFMpfVGRQT+yLXH0ztYZDFG6UmqHtwg3jZwkyYc0WHNcqLClVUXFJbsa&#10;BdddR9Nf85Pvndve8+1pbU5vR6Veh/3yC0SgPvyHn+1vrWAyHcPjTD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AChxQAAANwAAAAPAAAAAAAAAAAAAAAAAJgCAABkcnMv&#10;ZG93bnJldi54bWxQSwUGAAAAAAQABAD1AAAAigMAAAAA&#10;" fillcolor="#0c9"/>
                  <v:oval id="Oval 2052" o:spid="_x0000_s4147" style="position:absolute;left:1014;top:4276;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Ke1sYA&#10;AADcAAAADwAAAGRycy9kb3ducmV2LnhtbESPT2vCQBTE74LfYXlCL1I3DSKSukpRKj204J9cvD2z&#10;zyQ0+zbsrjF++25B8DjMzG+Yxao3jejI+dqygrdJAoK4sLrmUkF+/Hydg/ABWWNjmRTcycNqORws&#10;MNP2xnvqDqEUEcI+QwVVCG0mpS8qMugntiWO3sU6gyFKV0rt8BbhppFpksykwZrjQoUtrSsqfg9X&#10;o+D609H0bL7znXPbe749bcxpfFTqZdR/vIMI1Idn+NH+0grSaQr/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Ke1sYAAADcAAAADwAAAAAAAAAAAAAAAACYAgAAZHJz&#10;L2Rvd25yZXYueG1sUEsFBgAAAAAEAAQA9QAAAIsDAAAAAA==&#10;" fillcolor="#0c9"/>
                  <v:oval id="Oval 2053" o:spid="_x0000_s4148" style="position:absolute;left:1032;top:435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TR8MA&#10;AADcAAAADwAAAGRycy9kb3ducmV2LnhtbESPT2vCQBDF7wW/wzJCb83GtFSJriKagteq5DxkJ380&#10;Oxuya5J+e7dQ6PHx5v3evM1uMq0YqHeNZQWLKAZBXFjdcKXgevl6W4FwHllja5kU/JCD3Xb2ssFU&#10;25G/aTj7SgQIuxQV1N53qZSuqMmgi2xHHLzS9gZ9kH0ldY9jgJtWJnH8KQ02HBpq7OhQU3E/P0x4&#10;46aX2V1Tvh8PWXsrfY6LY6LU63zar0F4mvz/8V/6pBUkH+/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HTR8MAAADcAAAADwAAAAAAAAAAAAAAAACYAgAAZHJzL2Rv&#10;d25yZXYueG1sUEsFBgAAAAAEAAQA9QAAAIgDAAAAAA==&#10;" fillcolor="#0c9"/>
                  <v:oval id="Oval 2054" o:spid="_x0000_s4149" style="position:absolute;left:996;top:430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hLM78A&#10;AADcAAAADwAAAGRycy9kb3ducmV2LnhtbESPSwvCMBCE74L/IazgTVOLqFSjiA/w6gPPS7O21WZT&#10;mmjrvzeC4HGYnW92FqvWlOJFtSssKxgNIxDEqdUFZwou5/1gBsJ5ZI2lZVLwJgerZbezwETbho/0&#10;OvlMBAi7BBXk3leJlC7NyaAb2oo4eDdbG/RB1pnUNTYBbkoZR9FEGiw4NORY0San9HF6mvDGXU93&#10;D03XdbPZlfebv+JoGyvV77XrOQhPrf8f/9IHrSAe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mEszvwAAANwAAAAPAAAAAAAAAAAAAAAAAJgCAABkcnMvZG93bnJl&#10;di54bWxQSwUGAAAAAAQABAD1AAAAhAMAAAAA&#10;" fillcolor="#0c9"/>
                  <v:oval id="Oval 2055" o:spid="_x0000_s4150" style="position:absolute;left:951;top:431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TuqMMA&#10;AADcAAAADwAAAGRycy9kb3ducmV2LnhtbESPT2vCQBDF7wW/wzJCb83G0FaJriKagteq5DxkJ380&#10;Oxuya5J+e7dQ6PHx5v3evM1uMq0YqHeNZQWLKAZBXFjdcKXgevl6W4FwHllja5kU/JCD3Xb2ssFU&#10;25G/aTj7SgQIuxQV1N53qZSuqMmgi2xHHLzS9gZ9kH0ldY9jgJtWJnH8KQ02HBpq7OhQU3E/P0x4&#10;46aX2V1Tvh8PWXsrfY6LY6LU63zar0F4mvz/8V/6pBUk7x/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TuqMMAAADcAAAADwAAAAAAAAAAAAAAAACYAgAAZHJzL2Rv&#10;d25yZXYueG1sUEsFBgAAAAAEAAQA9QAAAIgDAAAAAA==&#10;" fillcolor="#0c9"/>
                  <v:oval id="Oval 2056" o:spid="_x0000_s4151" style="position:absolute;left:966;top:43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w378A&#10;AADcAAAADwAAAGRycy9kb3ducmV2LnhtbESPSwvCMBCE74L/IazgTVOLqFSjiA/w6gPPS7O21WZT&#10;mmjrvzeC4HGYnW92FqvWlOJFtSssKxgNIxDEqdUFZwou5/1gBsJ5ZI2lZVLwJgerZbezwETbho/0&#10;OvlMBAi7BBXk3leJlC7NyaAb2oo4eDdbG/RB1pnUNTYBbkoZR9FEGiw4NORY0San9HF6mvDGXU93&#10;D03XdbPZlfebv+JoGyvV77XrOQhPrf8f/9IHrSAeT+A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BnDfvwAAANwAAAAPAAAAAAAAAAAAAAAAAJgCAABkcnMvZG93bnJl&#10;di54bWxQSwUGAAAAAAQABAD1AAAAhAMAAAAA&#10;" fillcolor="#0c9"/>
                  <v:oval id="Oval 2057" o:spid="_x0000_s4152" style="position:absolute;left:999;top:436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VRL8A&#10;AADcAAAADwAAAGRycy9kb3ducmV2LnhtbESPSwvCMBCE74L/IazgTVOLqFSjiA/w6gPPS7O21WZT&#10;mmjrvzeC4HGYnW92FqvWlOJFtSssKxgNIxDEqdUFZwou5/1gBsJ5ZI2lZVLwJgerZbezwETbho/0&#10;OvlMBAi7BBXk3leJlC7NyaAb2oo4eDdbG/RB1pnUNTYBbkoZR9FEGiw4NORY0San9HF6mvDGXU93&#10;D03XdbPZlfebv+JoGyvV77XrOQhPrf8f/9IHrSAeT+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StVEvwAAANwAAAAPAAAAAAAAAAAAAAAAAJgCAABkcnMvZG93bnJl&#10;di54bWxQSwUGAAAAAAQABAD1AAAAhAMAAAAA&#10;" fillcolor="#0c9"/>
                </v:group>
                <v:group id="Group 2058" o:spid="_x0000_s4153" style="position:absolute;left:1629;top:4302;width:221;height:221" coordorigin="1629,4302"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oval id="Oval 2059" o:spid="_x0000_s4154" style="position:absolute;left:1767;top:43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nkrcMA&#10;AADcAAAADwAAAGRycy9kb3ducmV2LnhtbESPT2vCQBDF7wW/wzJCb83GUFqNriKagteq5DxkJ380&#10;Oxuya5J+e7dQ6PHx5v3evM1uMq0YqHeNZQWLKAZBXFjdcKXgevl6W4JwHllja5kU/JCD3Xb2ssFU&#10;25G/aTj7SgQIuxQV1N53qZSuqMmgi2xHHLzS9gZ9kH0ldY9jgJtWJnH8IQ02HBpq7OhQU3E/P0x4&#10;46Y/s7umfD8esvZW+hwXx0Sp1/m0X4PwNPn/47/0SStI3lf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nkrcMAAADcAAAADwAAAAAAAAAAAAAAAACYAgAAZHJzL2Rv&#10;d25yZXYueG1sUEsFBgAAAAAEAAQA9QAAAIgDAAAAAA==&#10;" fillcolor="#0c9"/>
                  <v:oval id="Oval 2060" o:spid="_x0000_s4155" style="position:absolute;left:1657;top:4330;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IJO8IA&#10;AADcAAAADwAAAGRycy9kb3ducmV2LnhtbERPz2vCMBS+D/Y/hCfsNhOFdVKNIrLBQDyoFfT2aJ5t&#10;sXkpTaaZf705CDt+fL9ni2hbcaXeN441jIYKBHHpTMOVhmL//T4B4QOywdYxafgjD4v568sMc+Nu&#10;vKXrLlQihbDPUUMdQpdL6cuaLPqh64gTd3a9xZBgX0nT4y2F21aOlcqkxYZTQ40drWoqL7tfq0Fl&#10;vsDTZrW+f65jcTiqImb3L63fBnE5BREohn/x0/1jNIw/0vx0Jh0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ogk7wgAAANwAAAAPAAAAAAAAAAAAAAAAAJgCAABkcnMvZG93&#10;bnJldi54bWxQSwUGAAAAAAQABAD1AAAAhwMAAAAA&#10;" filled="f" fillcolor="#0c9"/>
                  <v:oval id="Oval 2061" o:spid="_x0000_s4156" style="position:absolute;left:1629;top:4302;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6soMUA&#10;AADcAAAADwAAAGRycy9kb3ducmV2LnhtbESPQWsCMRSE7wX/Q3iCN00UXMvWKEUUBOmhuoX29ti8&#10;7i7dvCybqKm/vhGEHoeZ+YZZrqNtxYV63zjWMJ0oEMSlMw1XGorTbvwMwgdkg61j0vBLHtarwdMS&#10;c+Ou/E6XY6hEgrDPUUMdQpdL6cuaLPqJ64iT9+16iyHJvpKmx2uC21bOlMqkxYbTQo0dbWoqf45n&#10;q0FlvsCvt83htjjE4uNTFTG7bbUeDePrC4hAMfyHH+290TCbT+F+Jh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7qygxQAAANwAAAAPAAAAAAAAAAAAAAAAAJgCAABkcnMv&#10;ZG93bnJldi54bWxQSwUGAAAAAAQABAD1AAAAigMAAAAA&#10;" filled="f" fillcolor="#0c9"/>
                  <v:oval id="Oval 2062" o:spid="_x0000_s4157" style="position:absolute;left:1699;top:4344;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sIC8YA&#10;AADcAAAADwAAAGRycy9kb3ducmV2LnhtbESPQWvCQBSE7wX/w/IEL0U3hlYkuopYKh5aaDUXb8/s&#10;Mwlm34bdNcZ/3y0Uehxm5htmue5NIzpyvrasYDpJQBAXVtdcKsiP7+M5CB+QNTaWScGDPKxXg6cl&#10;Ztre+Zu6QyhFhLDPUEEVQptJ6YuKDPqJbYmjd7HOYIjSlVI7vEe4aWSaJDNpsOa4UGFL24qK6+Fm&#10;FNw+O3o5m4/8y7ndI9+d3szp+ajUaNhvFiAC9eE//NfeawXpawq/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sIC8YAAADcAAAADwAAAAAAAAAAAAAAAACYAgAAZHJz&#10;L2Rvd25yZXYueG1sUEsFBgAAAAAEAAQA9QAAAIsDAAAAAA==&#10;" fillcolor="#0c9"/>
                  <v:oval id="Oval 2063" o:spid="_x0000_s4158" style="position:absolute;left:1743;top:4351;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tkMYA&#10;AADcAAAADwAAAGRycy9kb3ducmV2LnhtbESPQWvCQBSE7wX/w/IKXkQ31VokdZXSonhQsJqLt9fs&#10;axLMvg27a4z/3i0IPQ4z8w0zX3amFi05X1lW8DJKQBDnVldcKMiOq+EMhA/IGmvLpOBGHpaL3tMc&#10;U22v/E3tIRQiQtinqKAMoUml9HlJBv3INsTR+7XOYIjSFVI7vEa4qeU4Sd6kwYrjQokNfZaUnw8X&#10;o+Cya+n1x2yzvXPrW7Y+fZnT4KhU/7n7eAcRqAv/4Ud7oxWMpxP4OxOP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etkMYAAADcAAAADwAAAAAAAAAAAAAAAACYAgAAZHJz&#10;L2Rvd25yZXYueG1sUEsFBgAAAAAEAAQA9QAAAIsDAAAAAA==&#10;" fillcolor="#0c9"/>
                  <v:oval id="Oval 2064" o:spid="_x0000_s4159" style="position:absolute;left:1761;top:443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d7sMA&#10;AADcAAAADwAAAGRycy9kb3ducmV2LnhtbESPT2vCQBDF7wW/wzJCb83G0FaJriKagteq5DxkJ380&#10;Oxuya5J+e7dQ6PHx5v3evM1uMq0YqHeNZQWLKAZBXFjdcKXgevl6W4FwHllja5kU/JCD3Xb2ssFU&#10;25G/aTj7SgQIuxQV1N53qZSuqMmgi2xHHLzS9gZ9kH0ldY9jgJtWJnH8KQ02HBpq7OhQU3E/P0x4&#10;46aX2V1Tvh8PWXsrfY6LY6LU63zar0F4mvz/8V/6pBUkH+/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Hd7sMAAADcAAAADwAAAAAAAAAAAAAAAACYAgAAZHJzL2Rv&#10;d25yZXYueG1sUEsFBgAAAAAEAAQA9QAAAIgDAAAAAA==&#10;" fillcolor="#0c9"/>
                  <v:oval id="Oval 2065" o:spid="_x0000_s4160" style="position:absolute;left:1725;top:438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14db8A&#10;AADcAAAADwAAAGRycy9kb3ducmV2LnhtbESPSwvCMBCE74L/IazgTVMLPqhGER/g1Qeel2Ztq82m&#10;NNHWf28EweMwO9/sLFatKcWLaldYVjAaRiCIU6sLzhRczvvBDITzyBpLy6TgTQ5Wy25ngYm2DR/p&#10;dfKZCBB2CSrIva8SKV2ak0E3tBVx8G62NuiDrDOpa2wC3JQyjqKJNFhwaMixok1O6eP0NOGNu57u&#10;Hpqu62azK+83f8XRNlaq32vXcxCeWv8//qUPWkE8HsN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DXh1vwAAANwAAAAPAAAAAAAAAAAAAAAAAJgCAABkcnMvZG93bnJl&#10;di54bWxQSwUGAAAAAAQABAD1AAAAhAMAAAAA&#10;" fillcolor="#0c9"/>
                  <v:oval id="Oval 2066" o:spid="_x0000_s4161" style="position:absolute;left:1680;top:43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mAr8A&#10;AADcAAAADwAAAGRycy9kb3ducmV2LnhtbESPSwvCMBCE74L/IazgTVMLPqhGER/g1Qeel2Ztq82m&#10;NNHWf28EweMwO9/sLFatKcWLaldYVjAaRiCIU6sLzhRczvvBDITzyBpLy6TgTQ5Wy25ngYm2DR/p&#10;dfKZCBB2CSrIva8SKV2ak0E3tBVx8G62NuiDrDOpa2wC3JQyjqKJNFhwaMixok1O6eP0NOGNu57u&#10;Hpqu62azK+83f8XRNlaq32vXcxCeWv8//qUPWkE8nsB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3+YCvwAAANwAAAAPAAAAAAAAAAAAAAAAAJgCAABkcnMvZG93bnJl&#10;di54bWxQSwUGAAAAAAQABAD1AAAAhAMAAAAA&#10;" fillcolor="#0c9"/>
                  <v:oval id="Oval 2067" o:spid="_x0000_s4162" style="position:absolute;left:1695;top:442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NDmb8A&#10;AADcAAAADwAAAGRycy9kb3ducmV2LnhtbESPSwvCMBCE74L/IazgTVMLPqhGER/g1Qeel2Ztq82m&#10;NNHWf28EweMwO9/sLFatKcWLaldYVjAaRiCIU6sLzhRczvvBDITzyBpLy6TgTQ5Wy25ngYm2DR/p&#10;dfKZCBB2CSrIva8SKV2ak0E3tBVx8G62NuiDrDOpa2wC3JQyjqKJNFhwaMixok1O6eP0NOGNu57u&#10;Hpqu62azK+83f8XRNlaq32vXcxCeWv8//qUPWkE8nsJ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0OZvwAAANwAAAAPAAAAAAAAAAAAAAAAAJgCAABkcnMvZG93bnJl&#10;di54bWxQSwUGAAAAAAQABAD1AAAAhAMAAAAA&#10;" fillcolor="#0c9"/>
                  <v:oval id="Oval 2068" o:spid="_x0000_s4163" style="position:absolute;left:1728;top:444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zX68EA&#10;AADcAAAADwAAAGRycy9kb3ducmV2LnhtbESPTYvCQAyG7wv+hyGCt3VqwQ+qo4gfsFdd8Rw6sa12&#10;MqUz2vrvNwdhj+HN++TJatO7Wr2oDZVnA5NxAoo497biwsDl9/i9ABUissXaMxl4U4DNevC1wsz6&#10;jk/0OsdCCYRDhgbKGJtM65CX5DCMfUMs2c23DqOMbaFti53AXa3TJJlphxXLhRIb2pWUP85PJxp3&#10;Oz88LF233e5Q32/xipN9asxo2G+XoCL18X/50/6xBtKp2MozQg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M1+vBAAAA3AAAAA8AAAAAAAAAAAAAAAAAmAIAAGRycy9kb3du&#10;cmV2LnhtbFBLBQYAAAAABAAEAPUAAACGAwAAAAA=&#10;" fillcolor="#0c9"/>
                </v:group>
                <v:group id="Group 2069" o:spid="_x0000_s4164" style="position:absolute;left:1491;top:4131;width:221;height:221" coordorigin="1491,413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oval id="Oval 2070" o:spid="_x0000_s4165" style="position:absolute;left:1629;top:421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RUMAA&#10;AADcAAAADwAAAGRycy9kb3ducmV2LnhtbESPzarCQAxG94LvMERwp1O78Ep1FPEH3F4V16ET22on&#10;UzqjrW9/sxDuMnz5Tk5Wm97V6k1tqDwbmE0TUMS5txUXBq6X42QBKkRki7VnMvChAJv1cLDCzPqO&#10;f+l9joUSCIcMDZQxNpnWIS/JYZj6hliyu28dRhnbQtsWO4G7WqdJMtcOK5YLJTa0Kyl/nl9ONB72&#10;5/C0dNt2u0P9uMcbzvapMeNRv12CitTH/+Vv+2QNpHPRl2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YRUMAAAADcAAAADwAAAAAAAAAAAAAAAACYAgAAZHJzL2Rvd25y&#10;ZXYueG1sUEsFBgAAAAAEAAQA9QAAAIUDAAAAAA==&#10;" fillcolor="#0c9"/>
                  <v:oval id="Oval 2071" o:spid="_x0000_s4166" style="position:absolute;left:1519;top:415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JmHcUA&#10;AADcAAAADwAAAGRycy9kb3ducmV2LnhtbESPQWsCMRSE7wX/Q3hCbzXRw7ZsjSKiUJAetCvY22Pz&#10;3F3cvCybqKm/3hQEj8PMfMNM59G24kK9bxxrGI8UCOLSmYYrDcXP+u0DhA/IBlvHpOGPPMxng5cp&#10;5sZdeUuXXahEgrDPUUMdQpdL6cuaLPqR64iTd3S9xZBkX0nT4zXBbSsnSmXSYsNpocaOljWVp93Z&#10;alCZL/D3e7m5vW9isT+oIma3ldavw7j4BBEohmf40f4yGibZGP7Pp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mYdxQAAANwAAAAPAAAAAAAAAAAAAAAAAJgCAABkcnMv&#10;ZG93bnJldi54bWxQSwUGAAAAAAQABAD1AAAAigMAAAAA&#10;" filled="f" fillcolor="#0c9"/>
                  <v:oval id="Oval 2072" o:spid="_x0000_s4167" style="position:absolute;left:1491;top:413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D4asUA&#10;AADcAAAADwAAAGRycy9kb3ducmV2LnhtbESPQWvCQBSE70L/w/KE3syuOaSSukqRFgrSgxpBb4/s&#10;axKafRuyW936691CocdhZr5hlutoe3Gh0XeONcwzBYK4dqbjRkN1eJstQPiAbLB3TBp+yMN69TBZ&#10;YmnclXd02YdGJAj7EjW0IQyllL5uyaLP3ECcvE83WgxJjo00I14T3PYyV6qQFjtOCy0OtGmp/tp/&#10;Ww2q8BWePzbb29M2VseTqmJxe9X6cRpfnkEEiuE//Nd+NxryIoffM+k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PhqxQAAANwAAAAPAAAAAAAAAAAAAAAAAJgCAABkcnMv&#10;ZG93bnJldi54bWxQSwUGAAAAAAQABAD1AAAAigMAAAAA&#10;" filled="f" fillcolor="#0c9"/>
                  <v:oval id="Oval 2073" o:spid="_x0000_s4168" style="position:absolute;left:1561;top:417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tnLcYA&#10;AADcAAAADwAAAGRycy9kb3ducmV2LnhtbESPT2vCQBTE7wW/w/IEL0U32iISXUUsFQ8t+CcXb8/s&#10;Mwlm34bdNcZv3y0Uehxm5jfMYtWZWrTkfGVZwXiUgCDOra64UJCdPoczED4ga6wtk4IneVgtey8L&#10;TLV98IHaYyhEhLBPUUEZQpNK6fOSDPqRbYijd7XOYIjSFVI7fES4qeUkSabSYMVxocSGNiXlt+Pd&#10;KLh/t/R+MV/Z3rntM9ueP8z59aTUoN+t5yACdeE//NfeaQWT6Rv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tnLcYAAADcAAAADwAAAAAAAAAAAAAAAACYAgAAZHJz&#10;L2Rvd25yZXYueG1sUEsFBgAAAAAEAAQA9QAAAIsDAAAAAA==&#10;" fillcolor="#0c9"/>
                  <v:oval id="Oval 2074" o:spid="_x0000_s4169" style="position:absolute;left:1605;top:418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WcUA&#10;AADcAAAADwAAAGRycy9kb3ducmV2LnhtbESPT4vCMBTE74LfIbwFL7KmisjSNcqiKHvYBf/04u1t&#10;82yLzUtJYq3ffiMIHoeZ+Q0zX3amFi05X1lWMB4lIIhzqysuFGTHzfsHCB+QNdaWScGdPCwX/d4c&#10;U21vvKf2EAoRIexTVFCG0KRS+rwkg35kG+Lona0zGKJ0hdQObxFuajlJkpk0WHFcKLGhVUn55XA1&#10;Cq6/LU3/zE+2c257z7antTkNj0oN3rqvTxCBuvAKP9vfWsFkNoXHmX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v9ZxQAAANwAAAAPAAAAAAAAAAAAAAAAAJgCAABkcnMv&#10;ZG93bnJldi54bWxQSwUGAAAAAAQABAD1AAAAigMAAAAA&#10;" fillcolor="#0c9"/>
                  <v:oval id="Oval 2075" o:spid="_x0000_s4170" style="position:absolute;left:1623;top:426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yyL8A&#10;AADcAAAADwAAAGRycy9kb3ducmV2LnhtbESPSwvCMBCE74L/IazgTVMLPqhGER/g1Qeel2Ztq82m&#10;NNHWf28EweMwO9/sLFatKcWLaldYVjAaRiCIU6sLzhRczvvBDITzyBpLy6TgTQ5Wy25ngYm2DR/p&#10;dfKZCBB2CSrIva8SKV2ak0E3tBVx8G62NuiDrDOpa2wC3JQyjqKJNFhwaMixok1O6eP0NOGNu57u&#10;Hpqu62azK+83f8XRNlaq32vXcxCeWv8//qUPWkE8GcN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YbLIvwAAANwAAAAPAAAAAAAAAAAAAAAAAJgCAABkcnMvZG93bnJl&#10;di54bWxQSwUGAAAAAAQABAD1AAAAhAMAAAAA&#10;" fillcolor="#0c9"/>
                  <v:oval id="Oval 2076" o:spid="_x0000_s4171" style="position:absolute;left:1587;top:421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Msv78A&#10;AADcAAAADwAAAGRycy9kb3ducmV2LnhtbESPSwvCMBCE74L/IazgTVN7qFKNIj7Aqw88L83aVptN&#10;aaKt/94Igsdhdr7ZWaw6U4kXNa60rGAyjkAQZ1aXnCu4nPejGQjnkTVWlknBmxyslv3eAlNtWz7S&#10;6+RzESDsUlRQeF+nUrqsIINubGvi4N1sY9AH2eRSN9gGuKlkHEWJNFhyaCiwpk1B2eP0NOGNu57u&#10;Hpqu63azq+43f8XJNlZqOOjWcxCeOv8//qUPWkGcJP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syy/vwAAANwAAAAPAAAAAAAAAAAAAAAAAJgCAABkcnMvZG93bnJl&#10;di54bWxQSwUGAAAAAAQABAD1AAAAhAMAAAAA&#10;" fillcolor="#0c9"/>
                  <v:oval id="Oval 2077" o:spid="_x0000_s4172" style="position:absolute;left:1542;top:42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JL8A&#10;AADcAAAADwAAAGRycy9kb3ducmV2LnhtbESPSwvCMBCE74L/IazgTVN7UKlGER/g1Qc9L83aVptN&#10;aaKt/94Igsdhdr7ZWa47U4kXNa60rGAyjkAQZ1aXnCu4Xg6jOQjnkTVWlknBmxysV/3eEhNtWz7R&#10;6+xzESDsElRQeF8nUrqsIINubGvi4N1sY9AH2eRSN9gGuKlkHEVTabDk0FBgTduCssf5acIbdz3b&#10;PzSlm3a7r+43n+JkFys1HHSbBQhPnf8f/9JHrSCezuA7JhB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kkvwAAANwAAAAPAAAAAAAAAAAAAAAAAJgCAABkcnMvZG93bnJl&#10;di54bWxQSwUGAAAAAAQABAD1AAAAhAMAAAAA&#10;" fillcolor="#0c9"/>
                  <v:oval id="Oval 2078" o:spid="_x0000_s4173" style="position:absolute;left:1557;top:425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dVsAA&#10;AADcAAAADwAAAGRycy9kb3ducmV2LnhtbESPzarCQAxG94LvMERwp1O78Ep1FPEH3F4V16ET22on&#10;UzqjrW9/sxDuMnz5Tk5Wm97V6k1tqDwbmE0TUMS5txUXBq6X42QBKkRki7VnMvChAJv1cLDCzPqO&#10;f+l9joUSCIcMDZQxNpnWIS/JYZj6hliyu28dRhnbQtsWO4G7WqdJMtcOK5YLJTa0Kyl/nl9ONB72&#10;5/C0dNt2u0P9uMcbzvapMeNRv12CitTH/+Vv+2QNpHOxlW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AdVsAAAADcAAAADwAAAAAAAAAAAAAAAACYAgAAZHJzL2Rvd25y&#10;ZXYueG1sUEsFBgAAAAAEAAQA9QAAAIUDAAAAAA==&#10;" fillcolor="#0c9"/>
                  <v:oval id="Oval 2079" o:spid="_x0000_s4174" style="position:absolute;left:1590;top:427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y4zb8A&#10;AADcAAAADwAAAGRycy9kb3ducmV2LnhtbESPSwvCMBCE74L/IazgTVN78FGNIj7Aqw88L83aVptN&#10;aaKt/94Igsdhdr7ZWaxaU4oX1a6wrGA0jEAQp1YXnCm4nPeDKQjnkTWWlknBmxyslt3OAhNtGz7S&#10;6+QzESDsElSQe18lUro0J4NuaCvi4N1sbdAHWWdS19gEuCllHEVjabDg0JBjRZuc0sfpacIbdz3Z&#10;PTRd181mV95v/oqjbaxUv9eu5yA8tf5//EsftIJ4PI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LLjNvwAAANwAAAAPAAAAAAAAAAAAAAAAAJgCAABkcnMvZG93bnJl&#10;di54bWxQSwUGAAAAAAQABAD1AAAAhAMAAAAA&#10;" fillcolor="#0c9"/>
                </v:group>
              </v:group>
              <v:oval id="Oval 2080" o:spid="_x0000_s4175" alt="50%" style="position:absolute;left:3380;top:13882;width:400;height:3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7p98EA&#10;AADcAAAADwAAAGRycy9kb3ducmV2LnhtbERPz2uDMBS+F/Y/hDfYbUZ7WIdrFBlIdyqsG/T6NK9G&#10;Zl6cydT+98uh0OPH93tfrnYQM02+d6wgS1IQxK3TPXcKvr/q51cQPiBrHByTgit5KIuHzR5z7Rb+&#10;pPkUOhFD2OeowIQw5lL61pBFn7iROHIXN1kMEU6d1BMuMdwOcpumL9Jiz7HB4Ejvhtqf059V0OHl&#10;OF7r6nA4Z7/HdWiWZjaVUk+Pa/UGItAa7uKb+0Mr2O7i/HgmHgFZ/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e6ffBAAAA3AAAAA8AAAAAAAAAAAAAAAAAmAIAAGRycy9kb3du&#10;cmV2LnhtbFBLBQYAAAAABAAEAPUAAACGAwAAAAA=&#10;" fillcolor="black">
                <v:fill r:id="rId66" o:title="" type="pattern"/>
              </v:oval>
              <v:group id="Group 2081" o:spid="_x0000_s4176" style="position:absolute;left:3505;top:13505;width:402;height:390" coordorigin="1458,4443"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oval id="Oval 2082" o:spid="_x0000_s4177" style="position:absolute;left:1596;top:452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G8Yb8A&#10;AADcAAAADwAAAGRycy9kb3ducmV2LnhtbESPSwvCMBCE74L/IazgTVN7UKlGER/g1Qc9L83aVptN&#10;aaKt/94Igsdhdr7ZWa47U4kXNa60rGAyjkAQZ1aXnCu4Xg6jOQjnkTVWlknBmxysV/3eEhNtWz7R&#10;6+xzESDsElRQeF8nUrqsIINubGvi4N1sY9AH2eRSN9gGuKlkHEVTabDk0FBgTduCssf5acIbdz3b&#10;PzSlm3a7r+43n+JkFys1HHSbBQhPnf8f/9JHrSCexfAdEwg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UbxhvwAAANwAAAAPAAAAAAAAAAAAAAAAAJgCAABkcnMvZG93bnJl&#10;di54bWxQSwUGAAAAAAQABAD1AAAAhAMAAAAA&#10;" fillcolor="#0c9"/>
                <v:oval id="Oval 2083" o:spid="_x0000_s4178" style="position:absolute;left:1486;top:4471;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XLLMUA&#10;AADcAAAADwAAAGRycy9kb3ducmV2LnhtbESPQWsCMRSE74L/IbxCb5rUwipboxSxUBAP6grt7bF5&#10;3V26eVk2qab+eiMIHoeZ+YaZL6NtxYl63zjW8DJWIIhLZxquNBSHj9EMhA/IBlvHpOGfPCwXw8Ec&#10;c+POvKPTPlQiQdjnqKEOocul9GVNFv3YdcTJ+3G9xZBkX0nT4znBbSsnSmXSYsNpocaOVjWVv/s/&#10;q0FlvsDv7WpzmW5icfxSRcwua62fn+L7G4hAMTzC9/an0TCZvsL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xcssxQAAANwAAAAPAAAAAAAAAAAAAAAAAJgCAABkcnMv&#10;ZG93bnJldi54bWxQSwUGAAAAAAQABAD1AAAAigMAAAAA&#10;" filled="f" fillcolor="#0c9"/>
                <v:oval id="Oval 2084" o:spid="_x0000_s4179" style="position:absolute;left:1458;top:4443;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TWMUA&#10;AADcAAAADwAAAGRycy9kb3ducmV2LnhtbESPQWsCMRSE74L/IbxCb5pUyipboxSxUBAP6grt7bF5&#10;3V26eVk2qab+eiMIHoeZ+YaZL6NtxYl63zjW8DJWIIhLZxquNBSHj9EMhA/IBlvHpOGfPCwXw8Ec&#10;c+POvKPTPlQiQdjnqKEOocul9GVNFv3YdcTJ+3G9xZBkX0nT4znBbSsnSmXSYsNpocaOVjWVv/s/&#10;q0FlvsDv7WpzmW5icfxSRcwua62fn+L7G4hAMTzC9/an0TCZvsL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LFNYxQAAANwAAAAPAAAAAAAAAAAAAAAAAJgCAABkcnMv&#10;ZG93bnJldi54bWxQSwUGAAAAAAQABAD1AAAAigMAAAAA&#10;" filled="f" fillcolor="#0c9"/>
                <v:oval id="Oval 2085" o:spid="_x0000_s4180" style="position:absolute;left:1528;top:4485;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fMH8YA&#10;AADcAAAADwAAAGRycy9kb3ducmV2LnhtbESPQWvCQBSE7wX/w/IKXkQ3FWsldZXSonhQsJqLt9fs&#10;axLMvg27a4z/3i0IPQ4z8w0zX3amFi05X1lW8DJKQBDnVldcKMiOq+EMhA/IGmvLpOBGHpaL3tMc&#10;U22v/E3tIRQiQtinqKAMoUml9HlJBv3INsTR+7XOYIjSFVI7vEa4qeU4SabSYMVxocSGPkvKz4eL&#10;UXDZtTT5Mdts79z6lq1PX+Y0OCrVf+4+3kEE6sJ/+NHeaAXjt1f4OxOP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fMH8YAAADcAAAADwAAAAAAAAAAAAAAAACYAgAAZHJz&#10;L2Rvd25yZXYueG1sUEsFBgAAAAAEAAQA9QAAAIsDAAAAAA==&#10;" fillcolor="#0c9"/>
                <v:oval id="Oval 2086" o:spid="_x0000_s4181" style="position:absolute;left:1572;top:4492;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VSaMYA&#10;AADcAAAADwAAAGRycy9kb3ducmV2LnhtbESPT2vCQBTE7wW/w/IEL0U3laISXUUsSg8t+CcXb8/s&#10;Mwlm34bdNcZv3y0Uehxm5jfMYtWZWrTkfGVZwdsoAUGcW11xoSA7bYczED4ga6wtk4IneVgtey8L&#10;TLV98IHaYyhEhLBPUUEZQpNK6fOSDPqRbYijd7XOYIjSFVI7fES4qeU4SSbSYMVxocSGNiXlt+Pd&#10;KLh/t/R+MV/Z3rndM9udP8z59aTUoN+t5yACdeE//Nf+1ArG0w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VSaMYAAADcAAAADwAAAAAAAAAAAAAAAACYAgAAZHJz&#10;L2Rvd25yZXYueG1sUEsFBgAAAAAEAAQA9QAAAIsDAAAAAA==&#10;" fillcolor="#0c9"/>
                <v:oval id="Oval 2087" o:spid="_x0000_s4182" style="position:absolute;left:1590;top:457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f+b8A&#10;AADcAAAADwAAAGRycy9kb3ducmV2LnhtbESPSwvCMBCE74L/IazgTVN7sFKNIj7Aqw88L83aVptN&#10;aaKt/94Igsdhdr7ZWaw6U4kXNa60rGAyjkAQZ1aXnCu4nPejGQjnkTVWlknBmxyslv3eAlNtWz7S&#10;6+RzESDsUlRQeF+nUrqsIINubGvi4N1sY9AH2eRSN9gGuKlkHEVTabDk0FBgTZuCssfpacIbd53s&#10;Hpqu63azq+43f8XJNlZqOOjWcxCeOv8//qUPWkGcJP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Jh/5vwAAANwAAAAPAAAAAAAAAAAAAAAAAJgCAABkcnMvZG93bnJl&#10;di54bWxQSwUGAAAAAAQABAD1AAAAhAMAAAAA&#10;" fillcolor="#0c9"/>
                <v:oval id="Oval 2088" o:spid="_x0000_s4183" style="position:absolute;left:1554;top:452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mLi8AA&#10;AADcAAAADwAAAGRycy9kb3ducmV2LnhtbESPzarCQAxG94LvMES4O53ahUp1FPEH3F4V16ET22on&#10;UzqjrW9/s7jgMnz5Tk5Wm97V6k1tqDwbmE4SUMS5txUXBq6X43gBKkRki7VnMvChAJv1cLDCzPqO&#10;f+l9joUSCIcMDZQxNpnWIS/JYZj4hliyu28dRhnbQtsWO4G7WqdJMtMOK5YLJTa0Kyl/nl9ONB52&#10;fnhaum273aF+3OMNp/vUmJ9Rv12CitTH7/J/+2QNpHOxlW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rmLi8AAAADcAAAADwAAAAAAAAAAAAAAAACYAgAAZHJzL2Rvd25y&#10;ZXYueG1sUEsFBgAAAAAEAAQA9QAAAIUDAAAAAA==&#10;" fillcolor="#0c9"/>
                <v:oval id="Oval 2089" o:spid="_x0000_s4184" style="position:absolute;left:1509;top:453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UuEL8A&#10;AADcAAAADwAAAGRycy9kb3ducmV2LnhtbESPSwvCMBCE74L/IazgTVN78FGNIj7Aqw88L83aVptN&#10;aaKt/94Igsdhdr7ZWaxaU4oX1a6wrGA0jEAQp1YXnCm4nPeDKQjnkTWWlknBmxyslt3OAhNtGz7S&#10;6+QzESDsElSQe18lUro0J4NuaCvi4N1sbdAHWWdS19gEuCllHEVjabDg0JBjRZuc0sfpacIbdz3Z&#10;PTRd181mV95v/oqjbaxUv9eu5yA8tf5//EsftIJ4Mo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9S4QvwAAANwAAAAPAAAAAAAAAAAAAAAAAJgCAABkcnMvZG93bnJl&#10;di54bWxQSwUGAAAAAAQABAD1AAAAhAMAAAAA&#10;" fillcolor="#0c9"/>
                <v:oval id="Oval 2090" o:spid="_x0000_s4185" style="position:absolute;left:1524;top:456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3qsAA&#10;AADcAAAADwAAAGRycy9kb3ducmV2LnhtbESPzarCQAxG94LvMES4O53ahUp1FPEH3F4V16ET22on&#10;UzqjrW9/s7jgMnz5Tk5Wm97V6k1tqDwbmE4SUMS5txUXBq6X43gBKkRki7VnMvChAJv1cLDCzPqO&#10;f+l9joUSCIcMDZQxNpnWIS/JYZj4hliyu28dRhnbQtsWO4G7WqdJMtMOK5YLJTa0Kyl/nl9ONB52&#10;fnhaum273aF+3OMNp/vUmJ9Rv12CitTH7/J/+2QNpAvRl2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r3qsAAAADcAAAADwAAAAAAAAAAAAAAAACYAgAAZHJzL2Rvd25y&#10;ZXYueG1sUEsFBgAAAAAEAAQA9QAAAIUDAAAAAA==&#10;" fillcolor="#0c9"/>
                <v:oval id="Oval 2091" o:spid="_x0000_s4186" style="position:absolute;left:1557;top:458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SMb8A&#10;AADcAAAADwAAAGRycy9kb3ducmV2LnhtbESPSwvCMBCE74L/IazgTdP2oFKNIj7Aqw88L83aVptN&#10;aaKt/94Igsdhdr7ZWaw6U4kXNa60rCAeRyCIM6tLzhVczvvRDITzyBory6TgTQ5Wy35vgam2LR/p&#10;dfK5CBB2KSoovK9TKV1WkEE3tjVx8G62MeiDbHKpG2wD3FQyiaKJNFhyaCiwpk1B2eP0NOGNu57u&#10;Hpqu63azq+43f8V4myg1HHTrOQhPnf8f/9IHrSCZxf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VlIxvwAAANwAAAAPAAAAAAAAAAAAAAAAAJgCAABkcnMvZG93bnJl&#10;di54bWxQSwUGAAAAAAQABAD1AAAAhAMAAAAA&#10;" fillcolor="#0c9"/>
              </v:group>
              <v:group id="Group 2092" o:spid="_x0000_s4187" style="position:absolute;left:3247;top:13200;width:403;height:390" coordorigin="1317,4269"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oval id="Oval 2093" o:spid="_x0000_s4188" style="position:absolute;left:1455;top:43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p3b8A&#10;AADcAAAADwAAAGRycy9kb3ducmV2LnhtbESPSwvCMBCE74L/IazgTVMrqFSjiA/w6gPPS7O21WZT&#10;mmjrvzeC4HGYnW92FqvWlOJFtSssKxgNIxDEqdUFZwou5/1gBsJ5ZI2lZVLwJgerZbezwETbho/0&#10;OvlMBAi7BBXk3leJlC7NyaAb2oo4eDdbG/RB1pnUNTYBbkoZR9FEGiw4NORY0San9HF6mvDGXU93&#10;D03XdbPZlfebv+JoGyvV77XrOQhPrf8f/9IHrSCeje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yGndvwAAANwAAAAPAAAAAAAAAAAAAAAAAJgCAABkcnMvZG93bnJl&#10;di54bWxQSwUGAAAAAAQABAD1AAAAhAMAAAAA&#10;" fillcolor="#0c9"/>
                <v:oval id="Oval 2094" o:spid="_x0000_s4189" style="position:absolute;left:1345;top:4297;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jf8UA&#10;AADcAAAADwAAAGRycy9kb3ducmV2LnhtbESPQWsCMRSE7wX/Q3iF3mpSKVtZjVLEQkE8qCvo7bF5&#10;7i7dvCybVFN/vREKHoeZ+YaZzqNtxZl63zjW8DZUIIhLZxquNBS7r9cxCB+QDbaOScMfeZjPBk9T&#10;zI278IbO21CJBGGfo4Y6hC6X0pc1WfRD1xEn7+R6iyHJvpKmx0uC21aOlMqkxYbTQo0dLWoqf7a/&#10;VoPKfIHH9WJ1/VjFYn9QRcyuS61fnuPnBESgGB7h//a30TAav8P9TD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SN/xQAAANwAAAAPAAAAAAAAAAAAAAAAAJgCAABkcnMv&#10;ZG93bnJldi54bWxQSwUGAAAAAAQABAD1AAAAigMAAAAA&#10;" filled="f" fillcolor="#0c9"/>
                <v:oval id="Oval 2095" o:spid="_x0000_s4190" style="position:absolute;left:1317;top:4269;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WG5MUA&#10;AADcAAAADwAAAGRycy9kb3ducmV2LnhtbESPQWsCMRSE7wX/Q3iF3mpSoVtZjVLEQkE8qCvo7bF5&#10;7i7dvCybVFN/vREKHoeZ+YaZzqNtxZl63zjW8DZUIIhLZxquNBS7r9cxCB+QDbaOScMfeZjPBk9T&#10;zI278IbO21CJBGGfo4Y6hC6X0pc1WfRD1xEn7+R6iyHJvpKmx0uC21aOlMqkxYbTQo0dLWoqf7a/&#10;VoPKfIHH9WJ1/VjFYn9QRcyuS61fnuPnBESgGB7h//a30TAav8P9TD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YbkxQAAANwAAAAPAAAAAAAAAAAAAAAAAJgCAABkcnMv&#10;ZG93bnJldi54bWxQSwUGAAAAAAQABAD1AAAAigMAAAAA&#10;" filled="f" fillcolor="#0c9"/>
                <v:oval id="Oval 2096" o:spid="_x0000_s4191" style="position:absolute;left:1387;top:4311;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AiT8UA&#10;AADcAAAADwAAAGRycy9kb3ducmV2LnhtbESPQWvCQBSE74L/YXkFL1I3FRFJXaVYlB4qWM3F22v2&#10;mQSzb8PuGuO/dwXB4zAz3zDzZWdq0ZLzlWUFH6MEBHFudcWFguywfp+B8AFZY22ZFNzIw3LR780x&#10;1fbKf9TuQyEihH2KCsoQmlRKn5dk0I9sQxy9k3UGQ5SukNrhNcJNLcdJMpUGK44LJTa0Kik/7y9G&#10;wWXb0uTf/GY75za3bHP8NsfhQanBW/f1CSJQF17hZ/tHKxjPpvA4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kCJPxQAAANwAAAAPAAAAAAAAAAAAAAAAAJgCAABkcnMv&#10;ZG93bnJldi54bWxQSwUGAAAAAAQABAD1AAAAigMAAAAA&#10;" fillcolor="#0c9"/>
                <v:oval id="Oval 2097" o:spid="_x0000_s4192" style="position:absolute;left:1431;top:4318;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H1MYA&#10;AADcAAAADwAAAGRycy9kb3ducmV2LnhtbESPT2vCQBTE7wW/w/IEL0U3SqkSXUUsFQ8t+CcXb8/s&#10;Mwlm34bdNcZv3y0Uehxm5jfMYtWZWrTkfGVZwXiUgCDOra64UJCdPoczED4ga6wtk4IneVgtey8L&#10;TLV98IHaYyhEhLBPUUEZQpNK6fOSDPqRbYijd7XOYIjSFVI7fES4qeUkSd6lwYrjQokNbUrKb8e7&#10;UXD/buntYr6yvXPbZ7Y9f5jz60mpQb9bz0EE6sJ/+K+90womsy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yH1MYAAADcAAAADwAAAAAAAAAAAAAAAACYAgAAZHJz&#10;L2Rvd25yZXYueG1sUEsFBgAAAAAEAAQA9QAAAIsDAAAAAA==&#10;" fillcolor="#0c9"/>
                <v:oval id="Oval 2098" o:spid="_x0000_s4193" style="position:absolute;left:1449;top:44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z7rMAA&#10;AADcAAAADwAAAGRycy9kb3ducmV2LnhtbESPzarCQAxG94LvMES4O53ahUp1FPEH3F4V16ET22on&#10;UzqjrW9/s7jgMnz5Tk5Wm97V6k1tqDwbmE4SUMS5txUXBq6X43gBKkRki7VnMvChAJv1cLDCzPqO&#10;f+l9joUSCIcMDZQxNpnWIS/JYZj4hliyu28dRhnbQtsWO4G7WqdJMtMOK5YLJTa0Kyl/nl9ONB52&#10;fnhaum273aF+3OMNp/vUmJ9Rv12CitTH7/J/+2QNpAuxlW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2z7rMAAAADcAAAADwAAAAAAAAAAAAAAAACYAgAAZHJzL2Rvd25y&#10;ZXYueG1sUEsFBgAAAAAEAAQA9QAAAIUDAAAAAA==&#10;" fillcolor="#0c9"/>
                <v:oval id="Oval 2099" o:spid="_x0000_s4194" style="position:absolute;left:1413;top:43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eN78A&#10;AADcAAAADwAAAGRycy9kb3ducmV2LnhtbESPSwvCMBCE74L/IazgTVN78FGNIj7Aqw88L83aVptN&#10;aaKt/94Igsdhdr7ZWaxaU4oX1a6wrGA0jEAQp1YXnCm4nPeDKQjnkTWWlknBmxyslt3OAhNtGz7S&#10;6+QzESDsElSQe18lUro0J4NuaCvi4N1sbdAHWWdS19gEuCllHEVjabDg0JBjRZuc0sfpacIbdz3Z&#10;PTRd181mV95v/oqjbaxUv9eu5yA8tf5//EsftIJ4Oo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IF43vwAAANwAAAAPAAAAAAAAAAAAAAAAAJgCAABkcnMvZG93bnJl&#10;di54bWxQSwUGAAAAAAQABAD1AAAAhAMAAAAA&#10;" fillcolor="#0c9"/>
                <v:oval id="Oval 2100" o:spid="_x0000_s4195" style="position:absolute;left:1368;top:435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hd8EA&#10;AADcAAAADwAAAGRycy9kb3ducmV2LnhtbESPy47CMAxF9yPxD5GR2A0pXfAoBIR4SLOFQaytxrSF&#10;xqmaQMvfjxdIs7Su7/HxatO7Wr2oDZVnA5NxAoo497biwsDl9/g9BxUissXaMxl4U4DNevC1wsz6&#10;jk/0OsdCCYRDhgbKGJtM65CX5DCMfUMs2c23DqOMbaFti53AXa3TJJlqhxXLhRIb2pWUP85PJxp3&#10;Ozs8LF233e5Q32/xipN9asxo2G+XoCL18X/50/6xBtKF6MszQg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DYXfBAAAA3AAAAA8AAAAAAAAAAAAAAAAAmAIAAGRycy9kb3du&#10;cmV2LnhtbFBLBQYAAAAABAAEAPUAAACGAwAAAAA=&#10;" fillcolor="#0c9"/>
                <v:oval id="Oval 2101" o:spid="_x0000_s4196" style="position:absolute;left:1383;top:439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E7MEA&#10;AADcAAAADwAAAGRycy9kb3ducmV2LnhtbESPzYrCQBCE74LvMLTgTSfJQdeYUURd8KornptMmx8z&#10;PSEza+LbO8LCHovq+qor2w6mEU/qXGVZQTyPQBDnVldcKLj+fM++QDiPrLGxTApe5GC7GY8yTLXt&#10;+UzPiy9EgLBLUUHpfZtK6fKSDLq5bYmDd7edQR9kV0jdYR/gppFJFC2kwYpDQ4kt7UvKH5dfE96o&#10;9fL40HTb9ftjU9/9DeNDotR0MuzWIDwN/v/4L33SCpJVDJ8xgQBy8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PxOzBAAAA3AAAAA8AAAAAAAAAAAAAAAAAmAIAAGRycy9kb3du&#10;cmV2LnhtbFBLBQYAAAAABAAEAPUAAACGAwAAAAA=&#10;" fillcolor="#0c9"/>
                <v:oval id="Oval 2102" o:spid="_x0000_s4197" style="position:absolute;left:1416;top:441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1am78A&#10;AADcAAAADwAAAGRycy9kb3ducmV2LnhtbESPSwvCMBCE74L/IazgTVN78FGNIj7Aqw88L83aVptN&#10;aaKt/94Igsdhdr7ZWaxaU4oX1a6wrGA0jEAQp1YXnCm4nPeDKQjnkTWWlknBmxyslt3OAhNtGz7S&#10;6+QzESDsElSQe18lUro0J4NuaCvi4N1sbdAHWWdS19gEuCllHEVjabDg0JBjRZuc0sfpacIbdz3Z&#10;PTRd181mV95v/oqjbaxUv9eu5yA8tf5//EsftIJ4FsN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XVqbvwAAANwAAAAPAAAAAAAAAAAAAAAAAJgCAABkcnMvZG93bnJl&#10;di54bWxQSwUGAAAAAAQABAD1AAAAhAMAAAAA&#10;" fillcolor="#0c9"/>
              </v:group>
              <v:group id="Group 2103" o:spid="_x0000_s4198" style="position:absolute;left:2992;top:13950;width:403;height:390" coordorigin="1176,4695"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oval id="Oval 2104" o:spid="_x0000_s4199" style="position:absolute;left:1314;top:477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ndMMA&#10;AADcAAAADwAAAGRycy9kb3ducmV2LnhtbESPT2vCQBDF7wW/wzJCb83GUFqNriKagteq5DxkJ380&#10;Oxuya5J+e7dQ6PHx5v3evM1uMq0YqHeNZQWLKAZBXFjdcKXgevl6W4JwHllja5kU/JCD3Xb2ssFU&#10;25G/aTj7SgQIuxQV1N53qZSuqMmgi2xHHLzS9gZ9kH0ldY9jgJtWJnH8IQ02HBpq7OhQU3E/P0x4&#10;46Y/s7umfD8esvZW+hwXx0Sp1/m0X4PwNPn/47/0SStIVu/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ndMMAAADcAAAADwAAAAAAAAAAAAAAAACYAgAAZHJzL2Rv&#10;d25yZXYueG1sUEsFBgAAAAAEAAQA9QAAAIgDAAAAAA==&#10;" fillcolor="#0c9"/>
                <v:oval id="Oval 2105" o:spid="_x0000_s4200" style="position:absolute;left:1204;top:4723;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QOcYA&#10;AADcAAAADwAAAGRycy9kb3ducmV2LnhtbESPQWsCMRSE74L/ITyhN00Uuq2rUYq0UJAealfQ22Pz&#10;3F3cvCybVFN/fVMoeBxm5htmuY62FRfqfeNYw3SiQBCXzjRcaSi+3sbPIHxANtg6Jg0/5GG9Gg6W&#10;mBt35U+67EIlEoR9jhrqELpcSl/WZNFPXEecvJPrLYYk+0qaHq8Jbls5UyqTFhtOCzV2tKmpPO++&#10;rQaV+QKPH5vt7Wkbi/1BFTG7vWr9MIovCxCBYriH/9vvRsNs/gh/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wQOcYAAADcAAAADwAAAAAAAAAAAAAAAACYAgAAZHJz&#10;L2Rvd25yZXYueG1sUEsFBgAAAAAEAAQA9QAAAIsDAAAAAA==&#10;" filled="f" fillcolor="#0c9"/>
                <v:oval id="Oval 2106" o:spid="_x0000_s4201" style="position:absolute;left:1176;top:4695;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6OTsYA&#10;AADcAAAADwAAAGRycy9kb3ducmV2LnhtbESPQWsCMRSE74L/ITyhNzeph9WuRinSQkE8aLdQb4/N&#10;6+7SzcuySTX115tCweMwM98wq020nTjT4FvHGh4zBYK4cqblWkP5/jpdgPAB2WDnmDT8kofNejxa&#10;YWHchQ90PoZaJAj7AjU0IfSFlL5qyKLPXE+cvC83WAxJDrU0A14S3HZyplQuLbacFhrsadtQ9X38&#10;sRpU7ks87be763wXy49PVcb8+qL1wyQ+L0EEiuEe/m+/GQ2zpxz+zq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6OTsYAAADcAAAADwAAAAAAAAAAAAAAAACYAgAAZHJz&#10;L2Rvd25yZXYueG1sUEsFBgAAAAAEAAQA9QAAAIsDAAAAAA==&#10;" filled="f" fillcolor="#0c9"/>
                <v:oval id="Oval 2107" o:spid="_x0000_s4202" style="position:absolute;left:1246;top:4737;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URCcYA&#10;AADcAAAADwAAAGRycy9kb3ducmV2LnhtbESPQWvCQBSE7wX/w/IKXkQ3Fak1dZXSonhQsJqLt9fs&#10;axLMvg27a4z/3i0IPQ4z8w0zX3amFi05X1lW8DJKQBDnVldcKMiOq+EbCB+QNdaWScGNPCwXvac5&#10;ptpe+ZvaQyhEhLBPUUEZQpNK6fOSDPqRbYij92udwRClK6R2eI1wU8txkrxKgxXHhRIb+iwpPx8u&#10;RsFl19Lkx2yzvXPrW7Y+fZnT4KhU/7n7eAcRqAv/4Ud7oxWMZ1P4OxOP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URCcYAAADcAAAADwAAAAAAAAAAAAAAAACYAgAAZHJz&#10;L2Rvd25yZXYueG1sUEsFBgAAAAAEAAQA9QAAAIsDAAAAAA==&#10;" fillcolor="#0c9"/>
                <v:oval id="Oval 2108" o:spid="_x0000_s4203" style="position:absolute;left:1290;top:4744;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qFe8MA&#10;AADcAAAADwAAAGRycy9kb3ducmV2LnhtbERPy4rCMBTdD/gP4QpuBk1HZNBqFHFQXMyAj27cXZtr&#10;W2xuShJr/fvJYmCWh/NerDpTi5acrywr+BglIIhzqysuFGTn7XAKwgdkjbVlUvAiD6tl722BqbZP&#10;PlJ7CoWIIexTVFCG0KRS+rwkg35kG+LI3awzGCJ0hdQOnzHc1HKcJJ/SYMWxocSGNiXl99PDKHj8&#10;tDS5mu/s4Nzule0uX+byflZq0O/WcxCBuvAv/nPvtYLxLK6NZ+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qFe8MAAADcAAAADwAAAAAAAAAAAAAAAACYAgAAZHJzL2Rv&#10;d25yZXYueG1sUEsFBgAAAAAEAAQA9QAAAIgDAAAAAA==&#10;" fillcolor="#0c9"/>
                <v:oval id="Oval 2109" o:spid="_x0000_s4204" style="position:absolute;left:1308;top:482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I6r8A&#10;AADcAAAADwAAAGRycy9kb3ducmV2LnhtbESPSwvCMBCE74L/IazgTVN78FGNIj7Aqw88L83aVptN&#10;aaKt/94Igsdhdr7ZWaxaU4oX1a6wrGA0jEAQp1YXnCm4nPeDKQjnkTWWlknBmxyslt3OAhNtGz7S&#10;6+QzESDsElSQe18lUro0J4NuaCvi4N1sbdAHWWdS19gEuCllHEVjabDg0JBjRZuc0sfpacIbdz3Z&#10;PTRd181mV95v/oqjbaxUv9eu5yA8tf5//EsftIJ4No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cjqvwAAANwAAAAPAAAAAAAAAAAAAAAAAJgCAABkcnMvZG93bnJl&#10;di54bWxQSwUGAAAAAAQABAD1AAAAhAMAAAAA&#10;" fillcolor="#0c9"/>
                <v:oval id="Oval 2110" o:spid="_x0000_s4205" style="position:absolute;left:1272;top:477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7bcIA&#10;AADcAAAADwAAAGRycy9kb3ducmV2LnhtbESPTYvCQAyG74L/YYjgTae6oEvXaRHXhb36gefQiW21&#10;kymdWVv//eYgeAxv3idPNvngGvWgLtSeDSzmCSjiwtuaSwPn08/sE1SIyBYbz2TgSQHybDzaYGp9&#10;zwd6HGOpBMIhRQNVjG2qdSgqchjmviWW7Oo7h1HGrtS2w17grtHLJFlphzXLhQpb2lVU3I9/TjRu&#10;dr2/W7ps+92+uV3jBRffS2Omk2H7BSrSEN/Lr/avNfCRiL48IwT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PttwgAAANwAAAAPAAAAAAAAAAAAAAAAAJgCAABkcnMvZG93&#10;bnJldi54bWxQSwUGAAAAAAQABAD1AAAAhwMAAAAA&#10;" fillcolor="#0c9"/>
                <v:oval id="Oval 2111" o:spid="_x0000_s4206" style="position:absolute;left:1227;top:478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e9r8A&#10;AADcAAAADwAAAGRycy9kb3ducmV2LnhtbESPSwvCMBCE74L/IazgTdMqqFSjiA/w6gPPS7O21WZT&#10;mmjrvzeC4HGYnW92FqvWlOJFtSssK4iHEQji1OqCMwWX834wA+E8ssbSMil4k4PVsttZYKJtw0d6&#10;nXwmAoRdggpy76tESpfmZNANbUUcvJutDfog60zqGpsAN6UcRdFEGiw4NORY0San9HF6mvDGXU93&#10;D03XdbPZlfebv2K8HSnV77XrOQhPrf8f/9IHrWAcxf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ZF72vwAAANwAAAAPAAAAAAAAAAAAAAAAAJgCAABkcnMvZG93bnJl&#10;di54bWxQSwUGAAAAAAQABAD1AAAAhAMAAAAA&#10;" fillcolor="#0c9"/>
                <v:oval id="Oval 2112" o:spid="_x0000_s4207" style="position:absolute;left:1242;top:48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bAgb8A&#10;AADcAAAADwAAAGRycy9kb3ducmV2LnhtbESPSwvCMBCE74L/IazgTVMrqFSjiA/w6gPPS7O21WZT&#10;mmjrvzeC4HGYnW92FqvWlOJFtSssKxgNIxDEqdUFZwou5/1gBsJ5ZI2lZVLwJgerZbezwETbho/0&#10;OvlMBAi7BBXk3leJlC7NyaAb2oo4eDdbG/RB1pnUNTYBbkoZR9FEGiw4NORY0San9HF6mvDGXU93&#10;D03XdbPZlfebv+JoGyvV77XrOQhPrf8f/9IHrWAcxf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tsCBvwAAANwAAAAPAAAAAAAAAAAAAAAAAJgCAABkcnMvZG93bnJl&#10;di54bWxQSwUGAAAAAAQABAD1AAAAhAMAAAAA&#10;" fillcolor="#0c9"/>
                <v:oval id="Oval 2113" o:spid="_x0000_s4208" style="position:absolute;left:1275;top:483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plGr8A&#10;AADcAAAADwAAAGRycy9kb3ducmV2LnhtbESPSwvCMBCE74L/IazgzaYqqFSjiA/w6gPPS7O21WZT&#10;mmjrvzeC4HGYnW92FqvWlOJFtSssKxhGMQji1OqCMwWX834wA+E8ssbSMil4k4PVsttZYKJtw0d6&#10;nXwmAoRdggpy76tESpfmZNBFtiIO3s3WBn2QdSZ1jU2Am1KO4ngiDRYcGnKsaJNT+jg9TXjjrqe7&#10;h6brutnsyvvNX3G4HSnV77XrOQhPrf8f/9IHrWAc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mUavwAAANwAAAAPAAAAAAAAAAAAAAAAAJgCAABkcnMvZG93bnJl&#10;di54bWxQSwUGAAAAAAQABAD1AAAAhAMAAAAA&#10;" fillcolor="#0c9"/>
              </v:group>
              <v:group id="Group 2114" o:spid="_x0000_s4209" style="position:absolute;left:2720;top:13642;width:400;height:390" coordorigin="1026,452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oval id="Oval 2115" o:spid="_x0000_s4210" style="position:absolute;left:1164;top:460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9Y9b8A&#10;AADcAAAADwAAAGRycy9kb3ducmV2LnhtbESPSwvCMBCE74L/IazgTVMVH1SjiA/w6gPPS7O21WZT&#10;mmjrvzeC4HGYnW92FqvGFOJFlcstKxj0IxDEidU5pwou531vBsJ5ZI2FZVLwJgerZbu1wFjbmo/0&#10;OvlUBAi7GBVk3pexlC7JyKDr25I4eDdbGfRBVqnUFdYBbgo5jKKJNJhzaMiwpE1GyeP0NOGNu57u&#10;Hpqu63qzK+43f8XBdqhUt9Os5yA8Nf5//EsftIJRNIb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X1j1vwAAANwAAAAPAAAAAAAAAAAAAAAAAJgCAABkcnMvZG93bnJl&#10;di54bWxQSwUGAAAAAAQABAD1AAAAhAMAAAAA&#10;" fillcolor="#0c9"/>
                <v:oval id="Oval 2116" o:spid="_x0000_s4211" style="position:absolute;left:1054;top:454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UUVMUA&#10;AADcAAAADwAAAGRycy9kb3ducmV2LnhtbESPQWsCMRSE74X+h/CE3tzEFlZZjVKkhYL0oK7Q3h6b&#10;5+7SzcuySTX11xtB6HGYmW+YxSraTpxo8K1jDZNMgSCunGm51lDu38czED4gG+wck4Y/8rBaPj4s&#10;sDDuzFs67UItEoR9gRqaEPpCSl81ZNFnridO3tENFkOSQy3NgOcEt518ViqXFltOCw32tG6o+tn9&#10;Wg0q9yV+f643l+kmlocvVcb88qb10yi+zkEEiuE/fG9/GA0vKofbmX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RRUxQAAANwAAAAPAAAAAAAAAAAAAAAAAJgCAABkcnMv&#10;ZG93bnJldi54bWxQSwUGAAAAAAQABAD1AAAAigMAAAAA&#10;" filled="f" fillcolor="#0c9"/>
                <v:oval id="Oval 2117" o:spid="_x0000_s4212" style="position:absolute;left:1026;top:452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xz8UA&#10;AADcAAAADwAAAGRycy9kb3ducmV2LnhtbESPQWsCMRSE74X+h/AK3mqiwlpWo4hYEMRD7Rbq7bF5&#10;7i5uXpZNqtFfbwqFHoeZ+YaZL6NtxYV63zjWMBoqEMSlMw1XGorP99c3ED4gG2wdk4YbeVgunp/m&#10;mBt35Q+6HEIlEoR9jhrqELpcSl/WZNEPXUecvJPrLYYk+0qaHq8Jbls5ViqTFhtOCzV2tK6pPB9+&#10;rAaV+QKP+/XuPt3F4utbFTG7b7QevMTVDESgGP7Df+2t0TBRU/g9k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bHPxQAAANwAAAAPAAAAAAAAAAAAAAAAAJgCAABkcnMv&#10;ZG93bnJldi54bWxQSwUGAAAAAAQABAD1AAAAigMAAAAA&#10;" filled="f" fillcolor="#0c9"/>
                <v:oval id="Oval 2118" o:spid="_x0000_s4213" style="position:absolute;left:1096;top:456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EfYcMA&#10;AADcAAAADwAAAGRycy9kb3ducmV2LnhtbERPz2vCMBS+C/sfwhvsImu6KWPURhkTxYODrfbi7a15&#10;tmXNS0lirf+9OQw8fny/89VoOjGQ861lBS9JCoK4srrlWkF52Dy/g/ABWWNnmRRcycNq+TDJMdP2&#10;wj80FKEWMYR9hgqaEPpMSl81ZNAntieO3Mk6gyFCV0vt8BLDTSdf0/RNGmw5NjTY02dD1V9xNgrO&#10;XwPNf82+/HZuey23x7U5Tg9KPT2OHwsQgcZwF/+7d1rBLI1r45l4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EfYcMAAADcAAAADwAAAAAAAAAAAAAAAACYAgAAZHJzL2Rv&#10;d25yZXYueG1sUEsFBgAAAAAEAAQA9QAAAIgDAAAAAA==&#10;" fillcolor="#0c9"/>
                <v:oval id="Oval 2119" o:spid="_x0000_s4214" style="position:absolute;left:1140;top:457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26+sYA&#10;AADcAAAADwAAAGRycy9kb3ducmV2LnhtbESPQWvCQBSE70L/w/IKXqRurKW0qauIRfFgoY25eHvN&#10;vibB7Nuwu8b4792C4HGYmW+Y2aI3jejI+dqygsk4AUFcWF1zqSDfr5/eQPiArLGxTAou5GExfxjM&#10;MNX2zD/UZaEUEcI+RQVVCG0qpS8qMujHtiWO3p91BkOUrpTa4TnCTSOfk+RVGqw5LlTY0qqi4pid&#10;jILTV0cvv2aXfzu3ueSbw6c5jPZKDR/75QeIQH24h2/trVYwTd7h/0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26+sYAAADcAAAADwAAAAAAAAAAAAAAAACYAgAAZHJz&#10;L2Rvd25yZXYueG1sUEsFBgAAAAAEAAQA9QAAAIsDAAAAAA==&#10;" fillcolor="#0c9"/>
                <v:oval id="Oval 2120" o:spid="_x0000_s4215" style="position:absolute;left:1158;top:46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sMEA&#10;AADcAAAADwAAAGRycy9kb3ducmV2LnhtbESPTYvCQAyG7wv+hyGCt3VaBZXqKOIH7FVXPIdObKud&#10;TOmMtv77zUHYY3jzPnmy2vSuVi9qQ+XZQDpOQBHn3lZcGLj8Hr8XoEJEtlh7JgNvCrBZD75WmFnf&#10;8Yle51gogXDI0EAZY5NpHfKSHIaxb4glu/nWYZSxLbRtsRO4q/UkSWbaYcVyocSGdiXlj/PTicbd&#10;zg8PS9dttzvU91u8YrqfGDMa9tslqEh9/F/+tH+sgWkq+vKMEE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xbbDBAAAA3AAAAA8AAAAAAAAAAAAAAAAAmAIAAGRycy9kb3du&#10;cmV2LnhtbFBLBQYAAAAABAAEAPUAAACGAwAAAAA=&#10;" fillcolor="#0c9"/>
                <v:oval id="Oval 2121" o:spid="_x0000_s4216" style="position:absolute;left:1122;top:460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3IK78A&#10;AADcAAAADwAAAGRycy9kb3ducmV2LnhtbESPSwvCMBCE74L/IazgTdMqqFSjiA/w6gPPS7O21WZT&#10;mmjrvzeC4HGYnW92FqvWlOJFtSssK4iHEQji1OqCMwWX834wA+E8ssbSMil4k4PVsttZYKJtw0d6&#10;nXwmAoRdggpy76tESpfmZNANbUUcvJutDfog60zqGpsAN6UcRdFEGiw4NORY0San9HF6mvDGXU93&#10;D03XdbPZlfebv2K8HSnV77XrOQhPrf8f/9IHrWAc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vcgrvwAAANwAAAAPAAAAAAAAAAAAAAAAAJgCAABkcnMvZG93bnJl&#10;di54bWxQSwUGAAAAAAQABAD1AAAAhAMAAAAA&#10;" fillcolor="#0c9"/>
                <v:oval id="Oval 2122" o:spid="_x0000_s4217" style="position:absolute;left:1077;top:46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9WXMEA&#10;AADcAAAADwAAAGRycy9kb3ducmV2LnhtbESPzYrCQBCE74LvMLTgTSeJ4ErMKKIueNUVz02mzY+Z&#10;npCZNfHtHWFhj0V1fdWVbQfTiCd1rrKsIJ5HIIhzqysuFFx/vmcrEM4ja2wsk4IXOdhuxqMMU217&#10;PtPz4gsRIOxSVFB636ZSurwkg25uW+Lg3W1n0AfZFVJ32Ae4aWQSRUtpsOLQUGJL+5Lyx+XXhDdq&#10;/XV8aLrt+v2xqe/+hvEhUWo6GXZrEJ4G/3/8lz5pBYs4gc+YQAC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VlzBAAAA3AAAAA8AAAAAAAAAAAAAAAAAmAIAAGRycy9kb3du&#10;cmV2LnhtbFBLBQYAAAAABAAEAPUAAACGAwAAAAA=&#10;" fillcolor="#0c9"/>
                <v:oval id="Oval 2123" o:spid="_x0000_s4218" style="position:absolute;left:1092;top:464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Pzx78A&#10;AADcAAAADwAAAGRycy9kb3ducmV2LnhtbESPSwvCMBCE74L/IazgTdMqqFSjiA/w6gPPS7O21WZT&#10;mmjrvzeC4HGYnW92FqvWlOJFtSssK4iHEQji1OqCMwWX834wA+E8ssbSMil4k4PVsttZYKJtw0d6&#10;nXwmAoRdggpy76tESpfmZNANbUUcvJutDfog60zqGpsAN6UcRdFEGiw4NORY0San9HF6mvDGXU93&#10;D03XdbPZlfebv2K8HSnV77XrOQhPrf8f/9IHrWAc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I/PHvwAAANwAAAAPAAAAAAAAAAAAAAAAAJgCAABkcnMvZG93bnJl&#10;di54bWxQSwUGAAAAAAQABAD1AAAAhAMAAAAA&#10;" fillcolor="#0c9"/>
                <v:oval id="Oval 2124" o:spid="_x0000_s4219" style="position:absolute;left:1125;top:46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prs8MA&#10;AADcAAAADwAAAGRycy9kb3ducmV2LnhtbESPS2vDMBCE74X+B7GF3mrZaWiKGyWExIVc88DnxVo/&#10;EmtlLMV2/30UCPQ4zM43O8v1ZFoxUO8aywqSKAZBXFjdcKXgfPr9+AbhPLLG1jIp+CMH69XryxJT&#10;bUc+0HD0lQgQdikqqL3vUildUZNBF9mOOHil7Q36IPtK6h7HADetnMXxlzTYcGiosaNtTcX1eDPh&#10;jYteZFdN+WbcZu2l9Dkmu5lS72/T5geEp8n/Hz/Te63gM5nDY0wg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prs8MAAADcAAAADwAAAAAAAAAAAAAAAACYAgAAZHJzL2Rv&#10;d25yZXYueG1sUEsFBgAAAAAEAAQA9QAAAIgDAAAAAA==&#10;" fillcolor="#0c9"/>
              </v:group>
              <v:oval id="Oval 2125" o:spid="_x0000_s4220" alt="Cuadrícula pequeña" style="position:absolute;left:3117;top:13570;width:403;height:3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qXncUA&#10;AADcAAAADwAAAGRycy9kb3ducmV2LnhtbESPQWvCQBSE7wX/w/IEL6XZaGlIU1cR0eKhF9P2/pp9&#10;TYLZt2F3jem/7wqCx2FmvmGW69F0YiDnW8sK5kkKgriyuuVawdfn/ikH4QOyxs4yKfgjD+vV5GGJ&#10;hbYXPtJQhlpECPsCFTQh9IWUvmrIoE9sTxy9X+sMhihdLbXDS4SbTi7SNJMGW44LDfa0bag6lWej&#10;4GOoyu6nfj/s7GP+nWXZq8tJKzWbjps3EIHGcA/f2get4Hn+Atc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pedxQAAANwAAAAPAAAAAAAAAAAAAAAAAJgCAABkcnMv&#10;ZG93bnJldi54bWxQSwUGAAAAAAQABAD1AAAAigMAAAAA&#10;" fillcolor="black">
                <v:fill r:id="rId65" o:title="" type="pattern"/>
              </v:oval>
              <v:oval id="Oval 2126" o:spid="_x0000_s4221" alt="50%" style="position:absolute;left:2845;top:13285;width:402;height:387;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JcMA&#10;AADcAAAADwAAAGRycy9kb3ducmV2LnhtbESPQYvCMBSE7wv+h/AEb2taBVmqUYogehJWBa/P5tkU&#10;m5faxLb++83Cwh6HmfmGWW0GW4uOWl85VpBOExDEhdMVlwou593nFwgfkDXWjknBmzxs1qOPFWba&#10;9fxN3SmUIkLYZ6jAhNBkUvrCkEU/dQ1x9O6utRiibEupW+wj3NZyliQLabHiuGCwoa2h4nF6WQUl&#10;3o/Ne5fv99f0eRzqW3/rTK7UZDzkSxCBhvAf/msftIJ5uoD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U+JcMAAADcAAAADwAAAAAAAAAAAAAAAACYAgAAZHJzL2Rv&#10;d25yZXYueG1sUEsFBgAAAAAEAAQA9QAAAIgDAAAAAA==&#10;" fillcolor="black">
                <v:fill r:id="rId66" o:title="" type="pattern"/>
              </v:oval>
              <v:oval id="Oval 2127" o:spid="_x0000_s4222" style="position:absolute;left:2292;top:14487;width:85;height: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rFMQA&#10;AADcAAAADwAAAGRycy9kb3ducmV2LnhtbESP3YrCMBSE74V9h3AW9kY0dZVVqlEWWcVLf/YBjs2x&#10;rTYnoYlafXojCF4OM/MNM5k1phIXqn1pWUGvm4AgzqwuOVfwv1t0RiB8QNZYWSYFN/Iwm360Jphq&#10;e+UNXbYhFxHCPkUFRQguldJnBRn0XeuIo3ewtcEQZZ1LXeM1wk0lv5PkRxosOS4U6GheUHbano2C&#10;/fFWngbt/G/H97k7H9xq6ddWqa/P5ncMIlAT3uFXe6UV9HtDeJ6JR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B6xTEAAAA3AAAAA8AAAAAAAAAAAAAAAAAmAIAAGRycy9k&#10;b3ducmV2LnhtbFBLBQYAAAAABAAEAPUAAACJAwAAAAA=&#10;" fillcolor="black">
                <v:textbox>
                  <w:txbxContent>
                    <w:p w:rsidR="007E6A91" w:rsidRDefault="007E6A91" w:rsidP="00022EF6">
                      <w:pPr>
                        <w:autoSpaceDE w:val="0"/>
                        <w:autoSpaceDN w:val="0"/>
                        <w:adjustRightInd w:val="0"/>
                        <w:jc w:val="center"/>
                        <w:rPr>
                          <w:color w:val="000000"/>
                          <w:sz w:val="48"/>
                          <w:szCs w:val="48"/>
                        </w:rPr>
                      </w:pPr>
                    </w:p>
                  </w:txbxContent>
                </v:textbox>
              </v:oval>
              <v:oval id="Oval 2128" o:spid="_x0000_s4223" style="position:absolute;left:2497;top:14282;width:85;height: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5/ZsIA&#10;AADcAAAADwAAAGRycy9kb3ducmV2LnhtbERP3WrCMBS+H+wdwhl4MzR1DpGuaRmyiZeb+gDH5th2&#10;bU5CE23r0y8Xg11+fP9ZMZpO3Kj3jWUFy0UCgri0uuFKwen4Od+A8AFZY2eZFEzkocgfHzJMtR34&#10;m26HUIkYwj5FBXUILpXSlzUZ9AvriCN3sb3BEGFfSd3jEMNNJ1+SZC0NNhwbanS0ralsD1ej4Pwz&#10;Ne3rc/Vx5PvWXS9uv/NfVqnZ0/j+BiLQGP7Ff+69VrBaxrXxTDw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Xn9mwgAAANwAAAAPAAAAAAAAAAAAAAAAAJgCAABkcnMvZG93&#10;bnJldi54bWxQSwUGAAAAAAQABAD1AAAAhwMAAAAA&#10;" fillcolor="black">
                <v:textbox>
                  <w:txbxContent>
                    <w:p w:rsidR="007E6A91" w:rsidRDefault="007E6A91" w:rsidP="00022EF6">
                      <w:pPr>
                        <w:autoSpaceDE w:val="0"/>
                        <w:autoSpaceDN w:val="0"/>
                        <w:adjustRightInd w:val="0"/>
                        <w:jc w:val="center"/>
                        <w:rPr>
                          <w:color w:val="000000"/>
                          <w:sz w:val="48"/>
                          <w:szCs w:val="48"/>
                        </w:rPr>
                      </w:pPr>
                    </w:p>
                  </w:txbxContent>
                </v:textbox>
              </v:oval>
              <v:oval id="Oval 2129" o:spid="_x0000_s4224" style="position:absolute;left:4227;top:12965;width:85;height: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a/cQA&#10;AADcAAAADwAAAGRycy9kb3ducmV2LnhtbESP3YrCMBSE74V9h3AW9kY0dZVFq1EWWcVLf/YBjs2x&#10;rTYnoYlafXojCF4OM/MNM5k1phIXqn1pWUGvm4AgzqwuOVfwv1t0hiB8QNZYWSYFN/Iwm360Jphq&#10;e+UNXbYhFxHCPkUFRQguldJnBRn0XeuIo3ewtcEQZZ1LXeM1wk0lv5PkRxosOS4U6GheUHbano2C&#10;/fFWngbt/G/H97k7H9xq6ddWqa/P5ncMIlAT3uFXe6UV9HsjeJ6JR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S2v3EAAAA3AAAAA8AAAAAAAAAAAAAAAAAmAIAAGRycy9k&#10;b3ducmV2LnhtbFBLBQYAAAAABAAEAPUAAACJAwAAAAA=&#10;" fillcolor="black">
                <v:textbox>
                  <w:txbxContent>
                    <w:p w:rsidR="007E6A91" w:rsidRDefault="007E6A91" w:rsidP="00022EF6">
                      <w:pPr>
                        <w:autoSpaceDE w:val="0"/>
                        <w:autoSpaceDN w:val="0"/>
                        <w:adjustRightInd w:val="0"/>
                        <w:jc w:val="center"/>
                        <w:rPr>
                          <w:color w:val="000000"/>
                          <w:sz w:val="48"/>
                          <w:szCs w:val="48"/>
                        </w:rPr>
                      </w:pPr>
                    </w:p>
                  </w:txbxContent>
                </v:textbox>
              </v:oval>
              <v:oval id="Oval 2130" o:spid="_x0000_s4225" style="position:absolute;left:4042;top:13132;width:85;height: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S53b8A&#10;AADcAAAADwAAAGRycy9kb3ducmV2LnhtbERPy4rCMBTdC/5DuIIbGVMfiFSjiMyIS18fcKe5ttXm&#10;JjRRq19vFoLLw3nPl42pxJ1qX1pWMOgnIIgzq0vOFZyOfz9TED4ga6wsk4IneVgu2q05pto+eE/3&#10;Q8hFDGGfooIiBJdK6bOCDPq+dcSRO9vaYIiwzqWu8RHDTSWHSTKRBkuODQU6WheUXQ83o+D/8iyv&#10;417+e+TX2t3ObrvxO6tUt9OsZiACNeEr/ri3WsFoGOfHM/EIyM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RLndvwAAANwAAAAPAAAAAAAAAAAAAAAAAJgCAABkcnMvZG93bnJl&#10;di54bWxQSwUGAAAAAAQABAD1AAAAhAMAAAAA&#10;" fillcolor="black">
                <v:textbox>
                  <w:txbxContent>
                    <w:p w:rsidR="007E6A91" w:rsidRDefault="007E6A91" w:rsidP="00022EF6">
                      <w:pPr>
                        <w:autoSpaceDE w:val="0"/>
                        <w:autoSpaceDN w:val="0"/>
                        <w:adjustRightInd w:val="0"/>
                        <w:jc w:val="center"/>
                        <w:rPr>
                          <w:color w:val="000000"/>
                          <w:sz w:val="48"/>
                          <w:szCs w:val="48"/>
                        </w:rPr>
                      </w:pPr>
                    </w:p>
                  </w:txbxContent>
                </v:textbox>
              </v:oval>
              <v:shape id="Text Box 2131" o:spid="_x0000_s4226" type="#_x0000_t202" style="position:absolute;left:4974;top:11119;width:3498;height:2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6q8YA&#10;AADcAAAADwAAAGRycy9kb3ducmV2LnhtbESPQWvCQBSE74L/YXlCb7pRQSR1lSJaSnuopjm0t9fs&#10;M0nNvg272xj/fVcQehxm5htmtelNIzpyvrasYDpJQBAXVtdcKsg/9uMlCB+QNTaWScGVPGzWw8EK&#10;U20vfKQuC6WIEPYpKqhCaFMpfVGRQT+xLXH0TtYZDFG6UmqHlwg3jZwlyUIarDkuVNjStqLinP0a&#10;BYdTkyf658t3z/Ndkb+Gt3f3+a3Uw6h/egQRqA//4Xv7RSuYz6ZwOxOP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I6q8YAAADcAAAADwAAAAAAAAAAAAAAAACYAgAAZHJz&#10;L2Rvd25yZXYueG1sUEsFBgAAAAAEAAQA9QAAAIsDAAAAAA==&#10;" filled="f" fillcolor="#0c9" stroked="f">
                <v:textbox>
                  <w:txbxContent>
                    <w:p w:rsidR="007E6A91" w:rsidRDefault="007E6A91" w:rsidP="00022EF6">
                      <w:pPr>
                        <w:autoSpaceDE w:val="0"/>
                        <w:autoSpaceDN w:val="0"/>
                        <w:adjustRightInd w:val="0"/>
                        <w:spacing w:before="20" w:after="20"/>
                        <w:rPr>
                          <w:color w:val="000000"/>
                          <w:sz w:val="16"/>
                          <w:szCs w:val="16"/>
                        </w:rPr>
                      </w:pPr>
                      <w:r>
                        <w:rPr>
                          <w:color w:val="000000"/>
                          <w:sz w:val="16"/>
                          <w:szCs w:val="16"/>
                        </w:rPr>
                        <w:t>Núcleo con material bloqueante del agua</w:t>
                      </w:r>
                    </w:p>
                    <w:p w:rsidR="007E6A91" w:rsidRDefault="007E6A91" w:rsidP="00022EF6">
                      <w:pPr>
                        <w:autoSpaceDE w:val="0"/>
                        <w:autoSpaceDN w:val="0"/>
                        <w:adjustRightInd w:val="0"/>
                        <w:spacing w:before="40" w:after="20"/>
                        <w:rPr>
                          <w:color w:val="000000"/>
                          <w:sz w:val="16"/>
                          <w:szCs w:val="16"/>
                          <w:lang w:val="es-ES_tradnl"/>
                        </w:rPr>
                      </w:pPr>
                      <w:r>
                        <w:rPr>
                          <w:color w:val="000000"/>
                          <w:sz w:val="16"/>
                          <w:szCs w:val="16"/>
                          <w:lang w:val="es-ES_tradnl"/>
                        </w:rPr>
                        <w:t>Compuesto de relleno</w:t>
                      </w:r>
                    </w:p>
                    <w:p w:rsidR="007E6A91" w:rsidRDefault="007E6A91" w:rsidP="00022EF6">
                      <w:pPr>
                        <w:autoSpaceDE w:val="0"/>
                        <w:autoSpaceDN w:val="0"/>
                        <w:adjustRightInd w:val="0"/>
                        <w:spacing w:before="40" w:after="20"/>
                        <w:rPr>
                          <w:color w:val="000000"/>
                          <w:sz w:val="16"/>
                          <w:szCs w:val="16"/>
                        </w:rPr>
                      </w:pPr>
                      <w:r>
                        <w:rPr>
                          <w:color w:val="000000"/>
                          <w:sz w:val="16"/>
                          <w:szCs w:val="16"/>
                          <w:lang w:val="es-ES_tradnl"/>
                        </w:rPr>
                        <w:t>Elemento pasivo</w:t>
                      </w:r>
                    </w:p>
                    <w:p w:rsidR="007E6A91" w:rsidRDefault="007E6A91" w:rsidP="00022EF6">
                      <w:pPr>
                        <w:autoSpaceDE w:val="0"/>
                        <w:autoSpaceDN w:val="0"/>
                        <w:adjustRightInd w:val="0"/>
                        <w:spacing w:before="40" w:after="20"/>
                        <w:rPr>
                          <w:color w:val="000000"/>
                          <w:sz w:val="16"/>
                          <w:szCs w:val="16"/>
                        </w:rPr>
                      </w:pPr>
                      <w:r>
                        <w:rPr>
                          <w:color w:val="000000"/>
                          <w:sz w:val="16"/>
                          <w:szCs w:val="16"/>
                        </w:rPr>
                        <w:t>Elemento central</w:t>
                      </w:r>
                    </w:p>
                    <w:p w:rsidR="007E6A91" w:rsidRDefault="007E6A91" w:rsidP="00022EF6">
                      <w:pPr>
                        <w:autoSpaceDE w:val="0"/>
                        <w:autoSpaceDN w:val="0"/>
                        <w:adjustRightInd w:val="0"/>
                        <w:spacing w:before="40" w:after="20"/>
                        <w:rPr>
                          <w:color w:val="000000"/>
                          <w:sz w:val="16"/>
                          <w:szCs w:val="16"/>
                        </w:rPr>
                      </w:pPr>
                      <w:r>
                        <w:rPr>
                          <w:color w:val="000000"/>
                          <w:sz w:val="16"/>
                          <w:szCs w:val="16"/>
                        </w:rPr>
                        <w:t>Fibra óptica</w:t>
                      </w:r>
                    </w:p>
                    <w:p w:rsidR="007E6A91" w:rsidRDefault="007E6A91" w:rsidP="00022EF6">
                      <w:pPr>
                        <w:autoSpaceDE w:val="0"/>
                        <w:autoSpaceDN w:val="0"/>
                        <w:adjustRightInd w:val="0"/>
                        <w:spacing w:before="40" w:after="20"/>
                        <w:rPr>
                          <w:color w:val="000000"/>
                          <w:sz w:val="16"/>
                          <w:szCs w:val="16"/>
                        </w:rPr>
                      </w:pPr>
                      <w:r>
                        <w:rPr>
                          <w:color w:val="000000"/>
                          <w:sz w:val="16"/>
                          <w:szCs w:val="16"/>
                        </w:rPr>
                        <w:t>Cubierta exterior</w:t>
                      </w:r>
                    </w:p>
                    <w:p w:rsidR="007E6A91" w:rsidRDefault="007E6A91" w:rsidP="00022EF6">
                      <w:pPr>
                        <w:autoSpaceDE w:val="0"/>
                        <w:autoSpaceDN w:val="0"/>
                        <w:adjustRightInd w:val="0"/>
                        <w:spacing w:before="20" w:after="20"/>
                        <w:rPr>
                          <w:color w:val="000000"/>
                          <w:sz w:val="16"/>
                          <w:szCs w:val="16"/>
                        </w:rPr>
                      </w:pPr>
                      <w:r>
                        <w:rPr>
                          <w:color w:val="000000"/>
                          <w:sz w:val="16"/>
                          <w:szCs w:val="16"/>
                        </w:rPr>
                        <w:t xml:space="preserve">Hilaturas de </w:t>
                      </w:r>
                      <w:proofErr w:type="spellStart"/>
                      <w:r>
                        <w:rPr>
                          <w:color w:val="000000"/>
                          <w:sz w:val="16"/>
                          <w:szCs w:val="16"/>
                        </w:rPr>
                        <w:t>aramida</w:t>
                      </w:r>
                      <w:proofErr w:type="spellEnd"/>
                      <w:r>
                        <w:rPr>
                          <w:color w:val="000000"/>
                          <w:sz w:val="16"/>
                          <w:szCs w:val="16"/>
                        </w:rPr>
                        <w:t xml:space="preserve"> en área estanca al agua</w:t>
                      </w:r>
                    </w:p>
                    <w:p w:rsidR="007E6A91" w:rsidRDefault="007E6A91" w:rsidP="00022EF6">
                      <w:pPr>
                        <w:autoSpaceDE w:val="0"/>
                        <w:autoSpaceDN w:val="0"/>
                        <w:adjustRightInd w:val="0"/>
                        <w:spacing w:before="20" w:after="20"/>
                        <w:rPr>
                          <w:color w:val="000000"/>
                          <w:sz w:val="16"/>
                          <w:szCs w:val="16"/>
                        </w:rPr>
                      </w:pPr>
                      <w:r>
                        <w:rPr>
                          <w:color w:val="000000"/>
                          <w:sz w:val="16"/>
                          <w:szCs w:val="16"/>
                        </w:rPr>
                        <w:t>Hilos de rasgado</w:t>
                      </w:r>
                    </w:p>
                    <w:p w:rsidR="007E6A91" w:rsidRDefault="007E6A91" w:rsidP="00022EF6">
                      <w:pPr>
                        <w:autoSpaceDE w:val="0"/>
                        <w:autoSpaceDN w:val="0"/>
                        <w:adjustRightInd w:val="0"/>
                        <w:spacing w:before="20" w:after="20"/>
                        <w:rPr>
                          <w:color w:val="000000"/>
                          <w:sz w:val="16"/>
                          <w:szCs w:val="16"/>
                        </w:rPr>
                      </w:pPr>
                      <w:r>
                        <w:rPr>
                          <w:color w:val="000000"/>
                          <w:sz w:val="16"/>
                          <w:szCs w:val="16"/>
                        </w:rPr>
                        <w:t>Cubierta interior</w:t>
                      </w:r>
                    </w:p>
                    <w:p w:rsidR="007E6A91" w:rsidRDefault="007E6A91" w:rsidP="00022EF6">
                      <w:pPr>
                        <w:autoSpaceDE w:val="0"/>
                        <w:autoSpaceDN w:val="0"/>
                        <w:adjustRightInd w:val="0"/>
                        <w:spacing w:before="20" w:after="20"/>
                        <w:rPr>
                          <w:color w:val="000000"/>
                          <w:sz w:val="16"/>
                          <w:szCs w:val="16"/>
                        </w:rPr>
                      </w:pPr>
                      <w:proofErr w:type="gramStart"/>
                      <w:r>
                        <w:rPr>
                          <w:color w:val="000000"/>
                          <w:sz w:val="16"/>
                          <w:szCs w:val="16"/>
                        </w:rPr>
                        <w:t>Tubo</w:t>
                      </w:r>
                      <w:proofErr w:type="gramEnd"/>
                      <w:r>
                        <w:rPr>
                          <w:color w:val="000000"/>
                          <w:sz w:val="16"/>
                          <w:szCs w:val="16"/>
                        </w:rPr>
                        <w:t xml:space="preserve"> holgado</w:t>
                      </w:r>
                    </w:p>
                  </w:txbxContent>
                </v:textbox>
              </v:shape>
              <v:line id="Line 2132" o:spid="_x0000_s4227" style="position:absolute;flip:x;visibility:visible" from="3102,11802" to="3477,13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KIzMcAAADcAAAADwAAAGRycy9kb3ducmV2LnhtbESPQWsCMRSE74X+h/CEXkrNdluKrkYR&#10;odCDl6qseHtunptlNy9rkur23zeFQo/DzHzDzJeD7cSVfGgcK3geZyCIK6cbrhXsd+9PExAhImvs&#10;HJOCbwqwXNzfzbHQ7safdN3GWiQIhwIVmBj7QspQGbIYxq4nTt7ZeYsxSV9L7fGW4LaTeZa9SYsN&#10;pwWDPa0NVe32yyqQk83jxa9Or23ZHg5TU1Zlf9wo9TAaVjMQkYb4H/5rf2gFL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MojMxwAAANwAAAAPAAAAAAAA&#10;AAAAAAAAAKECAABkcnMvZG93bnJldi54bWxQSwUGAAAAAAQABAD5AAAAlQMAAAAA&#10;"/>
              <v:line id="Line 2133" o:spid="_x0000_s4228" style="position:absolute;flip:y;visibility:visible" from="3092,11527" to="3092,13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4tV8YAAADcAAAADwAAAGRycy9kb3ducmV2LnhtbESPQWsCMRSE74X+h/AKXkrNVkvRrVFE&#10;EDx4UctKb8/N62bZzcs2ibr+e1Mo9DjMzDfMbNHbVlzIh9qxgtdhBoK4dLrmSsHnYf0yAREissbW&#10;MSm4UYDF/PFhhrl2V97RZR8rkSAcclRgYuxyKUNpyGIYuo44ed/OW4xJ+kpqj9cEt60cZdm7tFhz&#10;WjDY0cpQ2ezPVoGcbJ9//PL01hTN8Tg1RVl0X1ulBk/98gNEpD7+h//aG61gPB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LVfGAAAA3AAAAA8AAAAAAAAA&#10;AAAAAAAAoQIAAGRycy9kb3ducmV2LnhtbFBLBQYAAAAABAAEAPkAAACUAwAAAAA=&#10;"/>
              <v:line id="Line 2134" o:spid="_x0000_s4229" style="position:absolute;flip:y;visibility:visible" from="2752,11327" to="2752,13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e1I8YAAADcAAAADwAAAGRycy9kb3ducmV2LnhtbESPQWsCMRSE70L/Q3gFL0WztVJ0axQp&#10;FHrwopYVb8/N62bZzcs2ibr9941Q8DjMzDfMYtXbVlzIh9qxgudxBoK4dLrmSsHX/mM0AxEissbW&#10;MSn4pQCr5cNggbl2V97SZRcrkSAcclRgYuxyKUNpyGIYu444ed/OW4xJ+kpqj9cEt62cZNmrtFhz&#10;WjDY0buhstmdrQI52zz9+PVp2hTN4TA3RVl0x41Sw8d+/QYiUh/v4f/2p1bwM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XtSPGAAAA3AAAAA8AAAAAAAAA&#10;AAAAAAAAoQIAAGRycy9kb3ducmV2LnhtbFBLBQYAAAAABAAEAPkAAACUAwAAAAA=&#10;"/>
              <v:line id="Line 2135" o:spid="_x0000_s4230" style="position:absolute;visibility:visible" from="4082,13640" to="6442,1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x8cAAADcAAAADwAAAGRycy9kb3ducmV2LnhtbESPT2vCQBTE70K/w/IKvemmSoO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5HHxwAAANwAAAAPAAAAAAAA&#10;AAAAAAAAAKECAABkcnMvZG93bnJldi54bWxQSwUGAAAAAAQABAD5AAAAlQMAAAAA&#10;"/>
              <v:line id="Line 2136" o:spid="_x0000_s4231" style="position:absolute;visibility:visible" from="4042,13690" to="5962,1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0PsMYAAADcAAAADwAAAGRycy9kb3ducmV2LnhtbESPQWvCQBSE70L/w/IK3nSjQiipq4gi&#10;aA9FbaE9PrOvSdrs27C7JvHfu0LB4zAz3zDzZW9q0ZLzlWUFk3ECgji3uuJCwefHdvQCwgdkjbVl&#10;UnAlD8vF02COmbYdH6k9hUJECPsMFZQhNJmUPi/JoB/bhjh6P9YZDFG6QmqHXYSbWk6TJJUGK44L&#10;JTa0Lin/O12MgvfZIW1X+7dd/7VPz/nmeP7+7ZxSw+d+9QoiUB8e4f/2TiuYT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tD7DGAAAA3AAAAA8AAAAAAAAA&#10;AAAAAAAAoQIAAGRycy9kb3ducmV2LnhtbFBLBQYAAAAABAAEAPkAAACUAwAAAAA=&#10;"/>
              <v:line id="Line 2137" o:spid="_x0000_s4232" style="position:absolute;visibility:visible" from="4032,13975" to="5952,1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qK8YAAADcAAAADwAAAGRycy9kb3ducmV2LnhtbESPQWvCQBSE70L/w/IKvemmCqmkriIt&#10;BfUgVQvt8Zl9JrHZt2F3TeK/7xYEj8PMfMPMFr2pRUvOV5YVPI8SEMS51RUXCr4OH8MpCB+QNdaW&#10;ScGVPCzmD4MZZtp2vKN2HwoRIewzVFCG0GRS+rwkg35kG+LonawzGKJ0hdQOuwg3tRwnSSoNVhwX&#10;SmzoraT8d38xCraTz7Rdrjer/nudHvP33fHn3Dmlnh775SuIQH24h2/tlVYwGb/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hqivGAAAA3AAAAA8AAAAAAAAA&#10;AAAAAAAAoQIAAGRycy9kb3ducmV2LnhtbFBLBQYAAAAABAAEAPkAAACUAwAAAAA=&#10;"/>
              <v:line id="Line 2138" o:spid="_x0000_s4233" style="position:absolute;visibility:visible" from="4052,14030" to="6412,14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WcMAAADcAAAADwAAAGRycy9kb3ducmV2LnhtbERPz2vCMBS+C/4P4Qm7aapCGdUoogx0&#10;hzGdoMdn82yrzUtJsrb775fDYMeP7/dy3ZtatOR8ZVnBdJKAIM6trrhQcP56G7+C8AFZY22ZFPyQ&#10;h/VqOFhipm3HR2pPoRAxhH2GCsoQmkxKn5dk0E9sQxy5u3UGQ4SukNphF8NNLWdJkkqDFceGEhva&#10;lpQ/T99Gwcf8M203h/d9fzmkt3x3vF0fnVPqZdRvFiAC9eFf/OfeawXzW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PlnDAAAA3AAAAA8AAAAAAAAAAAAA&#10;AAAAoQIAAGRycy9kb3ducmV2LnhtbFBLBQYAAAAABAAEAPkAAACRAwAAAAA=&#10;"/>
              <v:line id="Line 2139" o:spid="_x0000_s4234" style="position:absolute;visibility:visible" from="5692,13662" to="5692,1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h2scAAADcAAAADwAAAGRycy9kb3ducmV2LnhtbESPT2vCQBDF70K/wzKFXopujKVomlWK&#10;IO2hYhu9eBuzkz+YnQ3ZrYnfvisUPD7evN+bl64G04gLda62rGA6iUAQ51bXXCo47DfjOQjnkTU2&#10;lknBlRyslg+jFBNte/6hS+ZLESDsElRQed8mUrq8IoNuYlvi4BW2M+iD7EqpO+wD3DQyjqJXabDm&#10;0FBhS+uK8nP2a8IbH6dzrItj/1IvzHaXfdF69/2s1NPj8P4GwtPg78f/6U+tYBYv4DYmEEA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MiHaxwAAANwAAAAPAAAAAAAA&#10;AAAAAAAAAKECAABkcnMvZG93bnJldi54bWxQSwUGAAAAAAQABAD5AAAAlQMAAAAA&#10;">
                <v:stroke startarrow="block" startarrowwidth="narrow" startarrowlength="short" endarrow="block" endarrowwidth="narrow" endarrowlength="short"/>
              </v:line>
              <v:shape id="Text Box 2140" o:spid="_x0000_s4235" type="#_x0000_t202" style="position:absolute;left:5668;top:13662;width:468;height: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cJ7cMA&#10;AADcAAAADwAAAGRycy9kb3ducmV2LnhtbERPz2vCMBS+C/sfwhvspulWkNEZRWQbYx7Urge9PZtn&#10;W9e8lCSr9b83h4HHj+/3bDGYVvTkfGNZwfMkAUFcWt1wpaD4+Ri/gvABWWNrmRRcycNi/jCaYabt&#10;hXfU56ESMYR9hgrqELpMSl/WZNBPbEccuZN1BkOErpLa4SWGm1a+JMlUGmw4NtTY0aqm8jf/Mwq2&#10;p7ZI9Png+8/0vSy+w3rj9kelnh6H5RuIQEO4i//dX1pBmsb58Uw8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cJ7cMAAADcAAAADwAAAAAAAAAAAAAAAACYAgAAZHJzL2Rv&#10;d25yZXYueG1sUEsFBgAAAAAEAAQA9QAAAIgDAAAAAA==&#10;" filled="f" fillcolor="#0c9" stroked="f">
                <v:textbox>
                  <w:txbxContent>
                    <w:p w:rsidR="007E6A91" w:rsidRDefault="007E6A91" w:rsidP="00022EF6">
                      <w:pPr>
                        <w:autoSpaceDE w:val="0"/>
                        <w:autoSpaceDN w:val="0"/>
                        <w:adjustRightInd w:val="0"/>
                        <w:rPr>
                          <w:color w:val="000000"/>
                          <w:sz w:val="20"/>
                          <w:szCs w:val="16"/>
                          <w:lang w:val="es-ES_tradnl"/>
                        </w:rPr>
                      </w:pPr>
                      <w:proofErr w:type="gramStart"/>
                      <w:r>
                        <w:rPr>
                          <w:color w:val="000000"/>
                          <w:sz w:val="20"/>
                          <w:szCs w:val="16"/>
                          <w:lang w:val="es-ES_tradnl"/>
                        </w:rPr>
                        <w:t>a</w:t>
                      </w:r>
                      <w:proofErr w:type="gramEnd"/>
                    </w:p>
                  </w:txbxContent>
                </v:textbox>
              </v:shape>
              <v:line id="Line 2141" o:spid="_x0000_s4236" style="position:absolute;visibility:visible" from="6282,13627" to="6282,14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27AccAAADcAAAADwAAAGRycy9kb3ducmV2LnhtbESPT2vCQBDF74LfYRmhl6IbtUgbs4oI&#10;pT1UtLEXb2N28gezsyG7Nem37wqCx8eb93vzknVvanGl1lWWFUwnEQjizOqKCwU/x/fxKwjnkTXW&#10;lknBHzlYr4aDBGNtO/6ma+oLESDsYlRQet/EUrqsJINuYhvi4OW2NeiDbAupW+wC3NRyFkULabDi&#10;0FBiQ9uSskv6a8IbH+fLTOen7qV6M7t9+kXb/eFZqadRv1mC8NT7x/E9/akVzOdTuI0JBJCr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nbsBxwAAANwAAAAPAAAAAAAA&#10;AAAAAAAAAKECAABkcnMvZG93bnJldi54bWxQSwUGAAAAAAQABAD5AAAAlQMAAAAA&#10;">
                <v:stroke startarrow="block" startarrowwidth="narrow" startarrowlength="short" endarrow="block" endarrowwidth="narrow" endarrowlength="short"/>
              </v:line>
              <v:shape id="Text Box 2142" o:spid="_x0000_s4237" type="#_x0000_t202" style="position:absolute;left:6325;top:13632;width:451;height:4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kyAcYA&#10;AADcAAAADwAAAGRycy9kb3ducmV2LnhtbESPQWvCQBSE70L/w/IK3nRTAyKpq5SiIu1Ba3Nob6/Z&#10;Z5I2+zbsrjH+e1cQehxm5htmvuxNIzpyvras4GmcgCAurK65VJB/rkczED4ga2wsk4ILeVguHgZz&#10;zLQ98wd1h1CKCGGfoYIqhDaT0hcVGfRj2xJH72idwRClK6V2eI5w08hJkkylwZrjQoUtvVZU/B1O&#10;RsH+2OSJ/v323SZdFflbeN+5rx+lho/9yzOIQH34D9/bW60gTSdwOxOP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kyAcYAAADcAAAADwAAAAAAAAAAAAAAAACYAgAAZHJz&#10;L2Rvd25yZXYueG1sUEsFBgAAAAAEAAQA9QAAAIsDAAAAAA==&#10;" filled="f" fillcolor="#0c9" stroked="f">
                <v:textbox>
                  <w:txbxContent>
                    <w:p w:rsidR="007E6A91" w:rsidRDefault="007E6A91" w:rsidP="00022EF6">
                      <w:pPr>
                        <w:autoSpaceDE w:val="0"/>
                        <w:autoSpaceDN w:val="0"/>
                        <w:adjustRightInd w:val="0"/>
                        <w:rPr>
                          <w:color w:val="000000"/>
                          <w:sz w:val="20"/>
                          <w:szCs w:val="16"/>
                          <w:lang w:val="es-ES_tradnl"/>
                        </w:rPr>
                      </w:pPr>
                      <w:proofErr w:type="gramStart"/>
                      <w:r>
                        <w:rPr>
                          <w:color w:val="000000"/>
                          <w:sz w:val="20"/>
                          <w:szCs w:val="16"/>
                          <w:lang w:val="es-ES_tradnl"/>
                        </w:rPr>
                        <w:t>b</w:t>
                      </w:r>
                      <w:proofErr w:type="gramEnd"/>
                    </w:p>
                  </w:txbxContent>
                </v:textbox>
              </v:shape>
              <v:line id="Line 2143" o:spid="_x0000_s4238" style="position:absolute;visibility:visible" from="3312,14967" to="5202,14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M69c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3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DOvXGAAAA3AAAAA8AAAAAAAAA&#10;AAAAAAAAoQIAAGRycy9kb3ducmV2LnhtbFBLBQYAAAAABAAEAPkAAACUAwAAAAA=&#10;"/>
              <v:line id="Line 2144" o:spid="_x0000_s4239" style="position:absolute;visibility:visible" from="3312,15187" to="5192,15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qigccAAADcAAAADwAAAGRycy9kb3ducmV2LnhtbESPQWvCQBSE74L/YXlCb7qxKaGkriKW&#10;gvZQqi3o8Zl9TaLZt2F3m6T/vlsQehxm5htmsRpMIzpyvrasYD5LQBAXVtdcKvj8eJk+gvABWWNj&#10;mRT8kIfVcjxaYK5tz3vqDqEUEcI+RwVVCG0upS8qMuhntiWO3pd1BkOUrpTaYR/hppH3SZJJgzXH&#10;hQpb2lRUXA/fRsFb+p51693rdjjusnPxvD+fLr1T6m4yrJ9ABBrCf/jW3moFafoA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aqKBxwAAANwAAAAPAAAAAAAA&#10;AAAAAAAAAKECAABkcnMvZG93bnJldi54bWxQSwUGAAAAAAQABAD5AAAAlQMAAAAA&#10;"/>
              <v:line id="Line 2145" o:spid="_x0000_s4240" style="position:absolute;visibility:visible" from="4942,14927" to="4942,15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a9AscAAADcAAAADwAAAGRycy9kb3ducmV2LnhtbESPQWvCQBCF70L/wzIFL6KbqpU2zSoi&#10;FD0otmkvvU2zYxKSnQ3ZrYn/3hWEHh9v3vfmJave1OJMrSstK3iaRCCIM6tLzhV8f72PX0A4j6yx&#10;tkwKLuRgtXwYJBhr2/EnnVOfiwBhF6OCwvsmltJlBRl0E9sQB+9kW4M+yDaXusUuwE0tp1G0kAZL&#10;Dg0FNrQpKKvSPxPe2P5WU3366eblqzkc0z1tjh8jpYaP/foNhKfe/x/f0zutYDZ7htuYQAC5v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pr0CxwAAANwAAAAPAAAAAAAA&#10;AAAAAAAAAKECAABkcnMvZG93bnJldi54bWxQSwUGAAAAAAQABAD5AAAAlQMAAAAA&#10;">
                <v:stroke startarrow="block" startarrowwidth="narrow" startarrowlength="short" endarrow="block" endarrowwidth="narrow" endarrowlength="short"/>
              </v:line>
              <v:shape id="Text Box 2146" o:spid="_x0000_s4241" type="#_x0000_t202" style="position:absolute;left:5055;top:14897;width:420;height: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0AsYA&#10;AADcAAAADwAAAGRycy9kb3ducmV2LnhtbESPQWvCQBSE7wX/w/IEb3WjASnRVYq0IvVgqzm0t9fs&#10;M4lm34bdbYz/3i0Uehxm5htmsepNIzpyvrasYDJOQBAXVtdcKsiPr49PIHxA1thYJgU38rBaDh4W&#10;mGl75Q/qDqEUEcI+QwVVCG0mpS8qMujHtiWO3sk6gyFKV0rt8BrhppHTJJlJgzXHhQpbWldUXA4/&#10;RsH7qckTff7y3SZ9KfK3sNu7z2+lRsP+eQ4iUB/+w3/trVaQpjP4PROP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I0AsYAAADcAAAADwAAAAAAAAAAAAAAAACYAgAAZHJz&#10;L2Rvd25yZXYueG1sUEsFBgAAAAAEAAQA9QAAAIsDAAAAAA==&#10;" filled="f" fillcolor="#0c9" stroked="f">
                <v:textbox>
                  <w:txbxContent>
                    <w:p w:rsidR="007E6A91" w:rsidRDefault="007E6A91" w:rsidP="00022EF6">
                      <w:pPr>
                        <w:autoSpaceDE w:val="0"/>
                        <w:autoSpaceDN w:val="0"/>
                        <w:adjustRightInd w:val="0"/>
                        <w:rPr>
                          <w:color w:val="000000"/>
                          <w:sz w:val="20"/>
                          <w:szCs w:val="16"/>
                        </w:rPr>
                      </w:pPr>
                      <w:proofErr w:type="gramStart"/>
                      <w:r>
                        <w:rPr>
                          <w:color w:val="000000"/>
                          <w:sz w:val="20"/>
                          <w:szCs w:val="16"/>
                        </w:rPr>
                        <w:t>d</w:t>
                      </w:r>
                      <w:proofErr w:type="gramEnd"/>
                    </w:p>
                  </w:txbxContent>
                </v:textbox>
              </v:shape>
              <v:line id="Line 2147" o:spid="_x0000_s4242" style="position:absolute;visibility:visible" from="3322,14725" to="5772,14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g89scAAADcAAAADwAAAGRycy9kb3ducmV2LnhtbESPQWvCQBSE74L/YXlCb7qxgbSkriKW&#10;gvZQqi3o8Zl9TaLZt2F3m6T/vlsQehxm5htmsRpMIzpyvrasYD5LQBAXVtdcKvj8eJk+gvABWWNj&#10;mRT8kIfVcjxaYK5tz3vqDqEUEcI+RwVVCG0upS8qMuhntiWO3pd1BkOUrpTaYR/hppH3SZJJgzXH&#10;hQpb2lRUXA/fRsFb+p51693rdjjusnPxvD+fLr1T6m4yrJ9ABBrCf/jW3moFafoA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uDz2xwAAANwAAAAPAAAAAAAA&#10;AAAAAAAAAKECAABkcnMvZG93bnJldi54bWxQSwUGAAAAAAQABAD5AAAAlQMAAAAA&#10;"/>
              <v:line id="Line 2148" o:spid="_x0000_s4243" style="position:absolute;visibility:visible" from="3322,14867" to="5772,14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eohMMAAADcAAAADwAAAGRycy9kb3ducmV2LnhtbERPz2vCMBS+C/sfwht401QLZXRGEUXQ&#10;HUTdYDs+m7e2W/NSkqyt/705DDx+fL8Xq8E0oiPna8sKZtMEBHFhdc2lgo/33eQFhA/IGhvLpOBG&#10;HlbLp9ECc217PlN3CaWIIexzVFCF0OZS+qIig35qW+LIfVtnMEToSqkd9jHcNHKeJJk0WHNsqLCl&#10;TUXF7+XPKDimp6xbH972w+chuxbb8/Xrp3dKjZ+H9SuIQEN4iP/de60gTePa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nqITDAAAA3AAAAA8AAAAAAAAAAAAA&#10;AAAAoQIAAGRycy9kb3ducmV2LnhtbFBLBQYAAAAABAAEAPkAAACRAwAAAAA=&#10;"/>
              <v:line id="Line 2149" o:spid="_x0000_s4244" style="position:absolute;visibility:visible" from="5602,14467" to="5602,14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eeMYAAADcAAAADwAAAGRycy9kb3ducmV2LnhtbESPQWsCMRSE7wX/Q3iCl6JZFaquRpHS&#10;lqK96Hrw+Nw8N4ubl2UTdfvvjVDocZiZb5jFqrWVuFHjS8cKhoMEBHHudMmFgkP22Z+C8AFZY+WY&#10;FPySh9Wy87LAVLs77+i2D4WIEPYpKjAh1KmUPjdk0Q9cTRy9s2sshiibQuoG7xFuKzlKkjdpseS4&#10;YLCmd0P5ZX+1Cn6ux5PJtsfdYZutN1/tq55sPmZK9brteg4iUBv+w3/tb61gPJ7B80w8AnL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lXnjGAAAA3AAAAA8AAAAAAAAA&#10;AAAAAAAAoQIAAGRycy9kb3ducmV2LnhtbFBLBQYAAAAABAAEAPkAAACUAwAAAAA=&#10;">
                <v:stroke endarrow="block" endarrowwidth="narrow" endarrowlength="short"/>
              </v:line>
              <v:line id="Line 2150" o:spid="_x0000_s4245" style="position:absolute;flip:y;visibility:visible" from="5602,14845" to="5602,15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VtXMAAAADcAAAADwAAAGRycy9kb3ducmV2LnhtbERPXWvCMBR9H/gfwhX2NtO6OaQapQiC&#10;jBXUic+X5toWk5vSRG3//fIg+Hg438t1b424U+cbxwrSSQKCuHS64UrB6W/7MQfhA7JG45gUDORh&#10;vRq9LTHT7sEHuh9DJWII+wwV1CG0mZS+rMmin7iWOHIX11kMEXaV1B0+Yrg1cpok39Jiw7GhxpY2&#10;NZXX480qMHy+Hn5nP0TJvhqKNNe9kYVS7+M+X4AI1IeX+OneaQWfX3F+PBOPgFz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lbVzAAAAA3AAAAA8AAAAAAAAAAAAAAAAA&#10;oQIAAGRycy9kb3ducmV2LnhtbFBLBQYAAAAABAAEAPkAAACOAwAAAAA=&#10;">
                <v:stroke endarrow="block" endarrowwidth="narrow" endarrowlength="short"/>
              </v:line>
              <v:shape id="Text Box 2151" o:spid="_x0000_s4246" type="#_x0000_t202" style="position:absolute;left:5673;top:14592;width:518;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3fC8YA&#10;AADcAAAADwAAAGRycy9kb3ducmV2LnhtbESPQWvCQBSE7wX/w/KE3nRjlSKpq4jYIvZQtTm0t2f2&#10;mUSzb8PuGtN/3y0IPQ4z8w0zW3SmFi05X1lWMBomIIhzqysuFGSfr4MpCB+QNdaWScEPeVjMew8z&#10;TLW98Z7aQyhEhLBPUUEZQpNK6fOSDPqhbYijd7LOYIjSFVI7vEW4qeVTkjxLgxXHhRIbWpWUXw5X&#10;o2B3qrNEn799+zZe59k2vH+4r6NSj/1u+QIiUBf+w/f2RisYT0b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3fC8YAAADcAAAADwAAAAAAAAAAAAAAAACYAgAAZHJz&#10;L2Rvd25yZXYueG1sUEsFBgAAAAAEAAQA9QAAAIsDAAAAAA==&#10;" filled="f" fillcolor="#0c9" stroked="f">
                <v:textbox>
                  <w:txbxContent>
                    <w:p w:rsidR="007E6A91" w:rsidRDefault="007E6A91" w:rsidP="00022EF6">
                      <w:pPr>
                        <w:autoSpaceDE w:val="0"/>
                        <w:autoSpaceDN w:val="0"/>
                        <w:adjustRightInd w:val="0"/>
                        <w:rPr>
                          <w:color w:val="000000"/>
                          <w:sz w:val="20"/>
                          <w:szCs w:val="16"/>
                          <w:lang w:val="es-ES_tradnl"/>
                        </w:rPr>
                      </w:pPr>
                      <w:proofErr w:type="gramStart"/>
                      <w:r>
                        <w:rPr>
                          <w:color w:val="000000"/>
                          <w:sz w:val="20"/>
                          <w:szCs w:val="16"/>
                          <w:lang w:val="es-ES_tradnl"/>
                        </w:rPr>
                        <w:t>c</w:t>
                      </w:r>
                      <w:proofErr w:type="gramEnd"/>
                    </w:p>
                  </w:txbxContent>
                </v:textbox>
              </v:shape>
              <v:line id="Line 2152" o:spid="_x0000_s4247" style="position:absolute;visibility:visible" from="3117,13742" to="3117,1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nsE8cAAADcAAAADwAAAGRycy9kb3ducmV2LnhtbESPT2vCQBTE70K/w/IKvemmWoKkriIt&#10;BfVQ/FNoj8/sM4nNvg27a5J+e7cgeBxm5jfMbNGbWrTkfGVZwfMoAUGcW11xoeDr8DGcgvABWWNt&#10;mRT8kYfF/GEww0zbjnfU7kMhIoR9hgrKEJpMSp+XZNCPbEMcvZN1BkOUrpDaYRfhppbjJEmlwYrj&#10;QokNvZWU/+4vRsHnZJu2y/Vm1X+v02P+vjv+nDun1NNjv3wFEagP9/CtvdIKJi9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yewTxwAAANwAAAAPAAAAAAAA&#10;AAAAAAAAAKECAABkcnMvZG93bnJldi54bWxQSwUGAAAAAAQABAD5AAAAlQMAAAAA&#10;"/>
              <v:line id="Line 2153" o:spid="_x0000_s4248" style="position:absolute;visibility:visible" from="3520,13770" to="3520,15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VJiMcAAADcAAAADwAAAGRycy9kb3ducmV2LnhtbESPQWvCQBSE74L/YXlCb7qxKaGkriKW&#10;gvZQqi3o8Zl9TaLZt2F3m6T/vlsQehxm5htmsRpMIzpyvrasYD5LQBAXVtdcKvj8eJk+gvABWWNj&#10;mRT8kIfVcjxaYK5tz3vqDqEUEcI+RwVVCG0upS8qMuhntiWO3pd1BkOUrpTaYR/hppH3SZJJgzXH&#10;hQpb2lRUXA/fRsFb+p51693rdjjusnPxvD+fLr1T6m4yrJ9ABBrCf/jW3moF6U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mIxwAAANwAAAAPAAAAAAAA&#10;AAAAAAAAAKECAABkcnMvZG93bnJldi54bWxQSwUGAAAAAAQABAD5AAAAlQMAAAAA&#10;"/>
              <v:line id="Line 2154" o:spid="_x0000_s4249" style="position:absolute;rotation:-90;visibility:visible" from="3322,15050" to="3322,15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5C78UAAADcAAAADwAAAGRycy9kb3ducmV2LnhtbESPS2vCQBSF9wX/w3AL3dWJD0qIjlLE&#10;UBdFaAxxe8lck7SZOyEz0fTfO4WCy8N5fJz1djStuFLvGssKZtMIBHFpdcOVgvyUvsYgnEfW2Fom&#10;Bb/kYLuZPK0x0fbGX3TNfCXCCLsEFdTed4mUrqzJoJvajjh4F9sb9EH2ldQ93sK4aeU8it6kwYYD&#10;ocaOdjWVP9lgArf4/jjk8bkYxtkx7fb4ufBZrNTL8/i+AuFp9I/wf/ugFSyWS/g7E46A3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Q5C78UAAADcAAAADwAAAAAAAAAA&#10;AAAAAAChAgAAZHJzL2Rvd25yZXYueG1sUEsFBgAAAAAEAAQA+QAAAJMDAAAAAA==&#10;">
                <v:stroke startarrow="block" startarrowwidth="narrow" startarrowlength="short" endarrow="block" endarrowwidth="narrow" endarrowlength="short"/>
              </v:line>
              <v:shape id="Text Box 2155" o:spid="_x0000_s4250" type="#_x0000_t202" style="position:absolute;left:3132;top:15287;width:520;height:3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bZCMcA&#10;AADcAAAADwAAAGRycy9kb3ducmV2LnhtbESPS0/DMBCE75X4D9YicWsd6EMoxK0QahGih5aSA9yW&#10;ePOAeB3ZJg3/vq5UieNoZr7RZKvBtKIn5xvLCm4nCQjiwuqGKwX5+2Z8D8IHZI2tZVLwRx5Wy6tR&#10;hqm2R36j/hAqESHsU1RQh9ClUvqiJoN+Yjvi6JXWGQxRukpqh8cIN628S5KFNNhwXKixo6eaip/D&#10;r1GwL9s80d+fvn+erov8NWx37uNLqZvr4fEBRKAh/Icv7RetYDqbw/lMPAJy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22QjHAAAA3AAAAA8AAAAAAAAAAAAAAAAAmAIAAGRy&#10;cy9kb3ducmV2LnhtbFBLBQYAAAAABAAEAPUAAACMAwAAAAA=&#10;" filled="f" fillcolor="#0c9" stroked="f">
                <v:textbox>
                  <w:txbxContent>
                    <w:p w:rsidR="007E6A91" w:rsidRDefault="007E6A91" w:rsidP="00022EF6">
                      <w:pPr>
                        <w:autoSpaceDE w:val="0"/>
                        <w:autoSpaceDN w:val="0"/>
                        <w:adjustRightInd w:val="0"/>
                        <w:rPr>
                          <w:color w:val="000000"/>
                          <w:sz w:val="20"/>
                          <w:szCs w:val="16"/>
                        </w:rPr>
                      </w:pPr>
                      <w:proofErr w:type="gramStart"/>
                      <w:r>
                        <w:rPr>
                          <w:color w:val="000000"/>
                          <w:sz w:val="20"/>
                          <w:szCs w:val="16"/>
                        </w:rPr>
                        <w:t>h</w:t>
                      </w:r>
                      <w:proofErr w:type="gramEnd"/>
                    </w:p>
                  </w:txbxContent>
                </v:textbox>
              </v:shape>
              <v:shape id="Text Box 2156" o:spid="_x0000_s4251" type="#_x0000_t202" style="position:absolute;left:1176;top:14888;width:1440;height:3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RHf8cA&#10;AADcAAAADwAAAGRycy9kb3ducmV2LnhtbESPT2vCQBTE7wW/w/KE3nRjFZHUVUTaUurBP82hvT2z&#10;zySafRt2tzH99l1B6HGYmd8w82VnatGS85VlBaNhAoI4t7riQkH2+TqYgfABWWNtmRT8koflovcw&#10;x1TbK++pPYRCRAj7FBWUITSplD4vyaAf2oY4eifrDIYoXSG1w2uEm1o+JclUGqw4LpTY0Lqk/HL4&#10;MQp2pzpL9Pnbt2/jlzz7CJut+zoq9djvVs8gAnXhP3xvv2sF48kUb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kR3/HAAAA3AAAAA8AAAAAAAAAAAAAAAAAmAIAAGRy&#10;cy9kb3ducmV2LnhtbFBLBQYAAAAABAAEAPUAAACMAwAAAAA=&#10;" filled="f" fillcolor="#0c9" stroked="f">
                <v:textbox>
                  <w:txbxContent>
                    <w:p w:rsidR="007E6A91" w:rsidRDefault="007E6A91" w:rsidP="00022EF6">
                      <w:pPr>
                        <w:autoSpaceDE w:val="0"/>
                        <w:autoSpaceDN w:val="0"/>
                        <w:adjustRightInd w:val="0"/>
                        <w:rPr>
                          <w:color w:val="000000"/>
                          <w:sz w:val="16"/>
                          <w:szCs w:val="16"/>
                        </w:rPr>
                      </w:pPr>
                      <w:r>
                        <w:rPr>
                          <w:color w:val="000000"/>
                          <w:sz w:val="16"/>
                          <w:szCs w:val="16"/>
                        </w:rPr>
                        <w:t>Hilos de rasgado</w:t>
                      </w:r>
                    </w:p>
                  </w:txbxContent>
                </v:textbox>
              </v:shape>
              <v:line id="Line 2157" o:spid="_x0000_s4252" style="position:absolute;flip:y;visibility:visible" from="2187,14532" to="2350,14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O9McAAADcAAAADwAAAGRycy9kb3ducmV2LnhtbESPQWsCMRSE74X+h/AKXopm20rVrVGk&#10;IHjwUisr3p6b182ym5dtEnX775uC0OMwM98w82VvW3EhH2rHCp5GGQji0umaKwX7z/VwCiJEZI2t&#10;Y1LwQwGWi/u7OebaXfmDLrtYiQThkKMCE2OXSxlKQxbDyHXEyfty3mJM0ldSe7wmuG3lc5a9Sos1&#10;pwWDHb0bKpvd2SqQ0+3jt1+dxk3RHA4zU5RFd9wqNXjoV28gIvXxP3xrb7SCl/EE/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ms70xwAAANwAAAAPAAAAAAAA&#10;AAAAAAAAAKECAABkcnMvZG93bnJldi54bWxQSwUGAAAAAAQABAD5AAAAlQMAAAAA&#10;"/>
              <v:line id="Line 2158" o:spid="_x0000_s4253" style="position:absolute;flip:y;visibility:visible" from="2197,14327" to="2547,15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VahsQAAADcAAAADwAAAGRycy9kb3ducmV2LnhtbERPTWvCMBi+D/wP4RV2kZluirjOKDIY&#10;7ODFD1p2e9e8a0qbN12Saf335iDs+PB8rzaD7cSZfGgcK3ieZiCIK6cbrhWcjh9PSxAhImvsHJOC&#10;KwXYrEcPK8y1u/CezodYixTCIUcFJsY+lzJUhiyGqeuJE/fjvMWYoK+l9nhJ4baTL1m2kBYbTg0G&#10;e3o3VLWHP6tALneTX7/9nrdFW5avpqiK/mun1ON42L6BiDTEf/Hd/akVzOZpbTqTjoB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BVqGxAAAANwAAAAPAAAAAAAAAAAA&#10;AAAAAKECAABkcnMvZG93bnJldi54bWxQSwUGAAAAAAQABAD5AAAAkgMAAAAA&#10;"/>
              <v:group id="Group 2159" o:spid="_x0000_s4254" style="position:absolute;left:1020;top:12367;width:2337;height:2830" coordorigin="804,12756" coordsize="2850,2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line id="Line 2160" o:spid="_x0000_s4255" style="position:absolute;flip:x;visibility:visible" from="909,12756" to="3654,1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rAXcQAAADcAAAADwAAAGRycy9kb3ducmV2LnhtbERPy2oCMRTdC/5DuEI3UjPaB3ZqFBEE&#10;F260ZaS728ntZJjJzZikOv17syi4PJz3YtXbVlzIh9qxgukkA0FcOl1zpeDzY/s4BxEissbWMSn4&#10;owCr5XCwwFy7Kx/ocoyVSCEcclRgYuxyKUNpyGKYuI44cT/OW4wJ+kpqj9cUbls5y7JXabHm1GCw&#10;o42hsjn+WgVyvh+f/fr7uSma0+nNFGXRfe2Vehj163cQkfp4F/+7d1rB00uan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qsBdxAAAANwAAAAPAAAAAAAAAAAA&#10;AAAAAKECAABkcnMvZG93bnJldi54bWxQSwUGAAAAAAQABAD5AAAAkgMAAAAA&#10;"/>
                <v:line id="Line 2161" o:spid="_x0000_s4256" style="position:absolute;flip:x;visibility:visible" from="804,15586" to="3549,15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ZlxscAAADcAAAADwAAAGRycy9kb3ducmV2LnhtbESPQWsCMRSE74X+h/AKvYhmba3o1ihS&#10;EHrwUisr3p6b182ym5dtEnX775uC0OMwM98wi1VvW3EhH2rHCsajDARx6XTNlYL952Y4AxEissbW&#10;MSn4oQCr5f3dAnPtrvxBl12sRIJwyFGBibHLpQylIYth5Dri5H05bzEm6SupPV4T3LbyKcum0mLN&#10;acFgR2+GymZ3tgrkbDv49uvTpCmaw2FuirLojlulHh/69SuISH38D9/a71rB88s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5mXGxwAAANwAAAAPAAAAAAAA&#10;AAAAAAAAAKECAABkcnMvZG93bnJldi54bWxQSwUGAAAAAAQABAD5AAAAlQMAAAAA&#10;"/>
                <v:line id="Line 2162" o:spid="_x0000_s4257" style="position:absolute;flip:x;visibility:visible" from="819,15251" to="3564,15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T7sccAAADcAAAADwAAAGRycy9kb3ducmV2LnhtbESPT0vDQBTE74LfYXmCF2k31j/UmE0p&#10;guChl1ZJ6O2ZfWZDsm/j7trGb+8WCh6HmfkNU6wmO4gD+dA5VnA7z0AQN0533Cr4eH+dLUGEiKxx&#10;cEwKfinAqry8KDDX7shbOuxiKxKEQ44KTIxjLmVoDFkMczcSJ+/LeYsxSd9K7fGY4HaQiyx7lBY7&#10;TgsGR3ox1PS7H6tALjc33379ed9XfV0/maqpxv1Gqeuraf0MItIU/8Pn9ptWcPewgN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NPuxxwAAANwAAAAPAAAAAAAA&#10;AAAAAAAAAKECAABkcnMvZG93bnJldi54bWxQSwUGAAAAAAQABAD5AAAAlQMAAAAA&#10;"/>
                <v:line id="Line 2163" o:spid="_x0000_s4258" style="position:absolute;flip:x;visibility:visible" from="889,13089" to="3634,13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eKscAAADcAAAADwAAAGRycy9kb3ducmV2LnhtbESPQUvDQBSE70L/w/IKXqTdaKzU2G0p&#10;guAhF1tJ6e2ZfWZDsm/j7trGf+8KBY/DzHzDrDaj7cWJfGgdK7idZyCIa6dbbhS8719mSxAhImvs&#10;HZOCHwqwWU+uVlhod+Y3Ou1iIxKEQ4EKTIxDIWWoDVkMczcQJ+/TeYsxSd9I7fGc4LaXd1n2IC22&#10;nBYMDvRsqO5231aBXJY3X377cd9V3eHwaKq6Go6lUtfTcfsEItIY/8OX9qtWkC9y+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eF4qxwAAANwAAAAPAAAAAAAA&#10;AAAAAAAAAKECAABkcnMvZG93bnJldi54bWxQSwUGAAAAAAQABAD5AAAAlQMAAAAA&#10;"/>
              </v:group>
              <v:line id="Line 2164" o:spid="_x0000_s4259" style="position:absolute;visibility:visible" from="1705,12696" to="1705,14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X9OcYAAADcAAAADwAAAGRycy9kb3ducmV2LnhtbESPQWvCQBCF7wX/wzJCL0U3WpUaXaUI&#10;Ug8VNe2ltzE7JsHsbMiuJv57Vyh4fLx535s3X7amFFeqXWFZwaAfgSBOrS44U/D7s+59gHAeWWNp&#10;mRTcyMFy0XmZY6xtwwe6Jj4TAcIuRgW591UspUtzMuj6tiIO3snWBn2QdSZ1jU2Am1IOo2giDRYc&#10;GnKsaJVTek4uJrzxdTwP9emvGRVTs90l37Ta7d+Ueu22nzMQnlr/PP5Pb7SC9/EIHmMCAe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1/TnGAAAA3AAAAA8AAAAAAAAA&#10;AAAAAAAAoQIAAGRycy9kb3ducmV2LnhtbFBLBQYAAAAABAAEAPkAAACUAwAAAAA=&#10;">
                <v:stroke startarrow="block" startarrowwidth="narrow" startarrowlength="short" endarrow="block" endarrowwidth="narrow" endarrowlength="short"/>
              </v:line>
              <v:line id="Line 2165" o:spid="_x0000_s4260" style="position:absolute;visibility:visible" from="1193,12354" to="1193,15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lYoscAAADcAAAADwAAAGRycy9kb3ducmV2LnhtbESPT2vCQBDF70K/wzIFL6Kb+o82zSoi&#10;FD0otmkvvU2zYxKSnQ3ZrYnf3hUKPT7evN+bl6x7U4sLta60rOBpEoEgzqwuOVfw9fk2fgbhPLLG&#10;2jIpuJKD9ephkGCsbccfdEl9LgKEXYwKCu+bWEqXFWTQTWxDHLyzbQ36INtc6ha7ADe1nEbRUhos&#10;OTQU2NC2oKxKf014Y/dTTfX5u5uXL+Z4Sg+0Pb2PlBo+9ptXEJ56/3/8l95rBbPFAu5jAgHk6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eViixwAAANwAAAAPAAAAAAAA&#10;AAAAAAAAAKECAABkcnMvZG93bnJldi54bWxQSwUGAAAAAAQABAD5AAAAlQMAAAAA&#10;">
                <v:stroke startarrow="block" startarrowwidth="narrow" startarrowlength="short" endarrow="block" endarrowwidth="narrow" endarrowlength="short"/>
              </v:line>
              <v:line id="Line 2166" o:spid="_x0000_s4261" style="position:absolute;flip:y;visibility:visible" from="3792,12257" to="3792,13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9sscAAADcAAAADwAAAGRycy9kb3ducmV2LnhtbESPQWsCMRSE70L/Q3iFXqRmW63YrVGk&#10;IHjwUltWvD03r5tlNy/bJOr23zcFweMwM98w82VvW3EmH2rHCp5GGQji0umaKwVfn+vHGYgQkTW2&#10;jknBLwVYLu4Gc8y1u/AHnXexEgnCIUcFJsYulzKUhiyGkeuIk/ftvMWYpK+k9nhJcNvK5yybSos1&#10;pwWDHb0bKpvdySqQs+3wx6+Ok6Zo9vtXU5RFd9gq9XDfr95AROrjLXxtb7SC8csU/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D/2yxwAAANwAAAAPAAAAAAAA&#10;AAAAAAAAAKECAABkcnMvZG93bnJldi54bWxQSwUGAAAAAAQABAD5AAAAlQMAAAAA&#10;"/>
              <v:line id="Line 2167" o:spid="_x0000_s4262" style="position:absolute;flip:y;visibility:visible" from="3372,11997" to="3662,13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YKcgAAADcAAAADwAAAGRycy9kb3ducmV2LnhtbESPT0sDMRTE74LfITyhF2mzVu2ftWkp&#10;BcFDL62ypbfXzXOz7OZlTdJ2/fZGEDwOM/MbZrHqbSsu5EPtWMHDKANBXDpdc6Xg4/11OAMRIrLG&#10;1jEp+KYAq+XtzQJz7a68o8s+ViJBOOSowMTY5VKG0pDFMHIdcfI+nbcYk/SV1B6vCW5bOc6yibRY&#10;c1ow2NHGUNnsz1aBnG3vv/z69NQUzeEwN0VZdMetUoO7fv0CIlIf/8N/7Tet4PF5Cr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kNYKcgAAADcAAAADwAAAAAA&#10;AAAAAAAAAAChAgAAZHJzL2Rvd25yZXYueG1sUEsFBgAAAAAEAAQA+QAAAJYDAAAAAA==&#10;"/>
              <v:line id="Line 2168" o:spid="_x0000_s4263" style="position:absolute;flip:x;visibility:visible" from="2737,11312" to="4940,1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line id="Line 2169" o:spid="_x0000_s4264" style="position:absolute;flip:y;visibility:visible" from="4270,12977" to="5030,12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pwMcAAADcAAAADwAAAGRycy9kb3ducmV2LnhtbESPT2sCMRTE74V+h/AKvRTN9p/o1ihS&#10;KPTgRSsr3p6b52bZzcs2SXX99kYQehxm5jfMdN7bVhzJh9qxgudhBoK4dLrmSsHm52swBhEissbW&#10;MSk4U4D57P5uirl2J17RcR0rkSAcclRgYuxyKUNpyGIYuo44eQfnLcYkfSW1x1OC21a+ZNlIWqw5&#10;LRjs6NNQ2az/rAI5Xj79+sX+rSma7XZiirLodkulHh/6xQeISH38D9/a31rB6/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kGnAxwAAANwAAAAPAAAAAAAA&#10;AAAAAAAAAKECAABkcnMvZG93bnJldi54bWxQSwUGAAAAAAQABAD5AAAAlQMAAAAA&#10;"/>
              <v:line id="Line 2170" o:spid="_x0000_s4265" style="position:absolute;flip:y;visibility:visible" from="4075,12967" to="5022,13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line id="Line 2171" o:spid="_x0000_s4266" style="position:absolute;flip:y;visibility:visible" from="4042,12722" to="5012,12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qve8YAAADcAAAADwAAAGRycy9kb3ducmV2LnhtbESPQWsCMRSE70L/Q3iFXopmbYvY1Sgi&#10;CB68VGWlt+fmdbPs5mWbRN3++6ZQ8DjMzDfMfNnbVlzJh9qxgvEoA0FcOl1zpeB42AynIEJE1tg6&#10;JgU/FGC5eBjMMdfuxh903cdKJAiHHBWYGLtcylAashhGriNO3pfzFmOSvpLa4y3BbStfsmwiLdac&#10;Fgx2tDZUNvuLVSCnu+dvvzq/NUVzOr2boiy6z51ST4/9agYiUh/v4f/2Vit4nYz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Kr3vGAAAA3AAAAA8AAAAAAAAA&#10;AAAAAAAAoQIAAGRycy9kb3ducmV2LnhtbFBLBQYAAAAABAAEAPkAAACUAwAAAAA=&#10;"/>
              <v:line id="Line 2172" o:spid="_x0000_s4267" style="position:absolute;flip:x;visibility:visible" from="3497,11807" to="4960,1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gxDMYAAADcAAAADwAAAGRycy9kb3ducmV2LnhtbESPQWsCMRSE74X+h/AKvUjNVkXsahQp&#10;FDx4qZaV3p6b182ym5dtEnX9940g9DjMzDfMYtXbVpzJh9qxgtdhBoK4dLrmSsHX/uNlBiJEZI2t&#10;Y1JwpQCr5ePDAnPtLvxJ512sRIJwyFGBibHLpQylIYth6Dri5P04bzEm6SupPV4S3LZylGVTabHm&#10;tGCwo3dDZbM7WQVyth38+vVx0hTN4fBmirLovrdKPT/16zmISH38D9/bG61gPB3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YMQzGAAAA3AAAAA8AAAAAAAAA&#10;AAAAAAAAoQIAAGRycy9kb3ducmV2LnhtbFBLBQYAAAAABAAEAPkAAACUAwAAAAA=&#10;"/>
              <v:line id="Line 2173" o:spid="_x0000_s4268" style="position:absolute;flip:x;visibility:visible" from="3092,11542" to="4940,11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SUl8YAAADcAAAADwAAAGRycy9kb3ducmV2LnhtbESPQWsCMRSE74X+h/AKvUjNVovY1Sgi&#10;CD14UctKb8/N62bZzcuapLr996Yg9DjMzDfMfNnbVlzIh9qxgtdhBoK4dLrmSsHnYfMyBREissbW&#10;MSn4pQDLxePDHHPtrryjyz5WIkE45KjAxNjlUobSkMUwdB1x8r6dtxiT9JXUHq8Jbls5yrKJtFhz&#10;WjDY0dpQ2ex/rAI53Q7OfnV6a4rmeHw3RVl0X1ulnp/61QxEpD7+h+/tD61gPBn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UlJfGAAAA3AAAAA8AAAAAAAAA&#10;AAAAAAAAoQIAAGRycy9kb3ducmV2LnhtbFBLBQYAAAAABAAEAPkAAACUAwAAAAA=&#10;"/>
              <v:line id="Line 2174" o:spid="_x0000_s4269" style="position:absolute;visibility:visible" from="4177,13437" to="5045,1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mNnMcAAADcAAAADwAAAGRycy9kb3ducmV2LnhtbESPT2vCQBTE74LfYXlCb7qxl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2Y2cxwAAANwAAAAPAAAAAAAA&#10;AAAAAAAAAKECAABkcnMvZG93bnJldi54bWxQSwUGAAAAAAQABAD5AAAAlQMAAAAA&#10;"/>
              <v:line id="Line 2175" o:spid="_x0000_s4270" style="position:absolute;flip:x;visibility:visible" from="4232,13197" to="5052,13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GpeMcAAADcAAAADwAAAGRycy9kb3ducmV2LnhtbESPQWsCMRSE70L/Q3iFXqRmW63YrVGk&#10;IHjwUltWvD03r5tlNy/bJOr23zcFweMwM98w82VvW3EmH2rHCp5GGQji0umaKwVfn+vHGYgQkTW2&#10;jknBLwVYLu4Gc8y1u/AHnXexEgnCIUcFJsYulzKUhiyGkeuIk/ftvMWYpK+k9nhJcNvK5yybSos1&#10;pwWDHb0bKpvdySqQs+3wx6+Ok6Zo9vtXU5RFd9gq9XDfr95AROrjLXxtb7SC8fQF/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sal4xwAAANwAAAAPAAAAAAAA&#10;AAAAAAAAAKECAABkcnMvZG93bnJldi54bWxQSwUGAAAAAAQABAD5AAAAlQMAAAAA&#10;"/>
              <v:line id="Line 2176" o:spid="_x0000_s4271" style="position:absolute;flip:x;visibility:visible" from="4030,12507" to="4975,12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M3D8cAAADcAAAADwAAAGRycy9kb3ducmV2LnhtbESPQWsCMRSE7wX/Q3hCL0WztmXR1ShS&#10;KPTgpbaseHtunptlNy9rkur23zeFQo/DzHzDrDaD7cSVfGgcK5hNMxDEldMN1wo+P14ncxAhImvs&#10;HJOCbwqwWY/uVlhod+N3uu5jLRKEQ4EKTIx9IWWoDFkMU9cTJ+/svMWYpK+l9nhLcNvJxyzLpcWG&#10;04LBnl4MVe3+yyqQ893DxW9Pz23ZHg4LU1Zlf9wpdT8etksQkYb4H/5rv2kFT3k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YzcPxwAAANwAAAAPAAAAAAAA&#10;AAAAAAAAAKECAABkcnMvZG93bnJldi54bWxQSwUGAAAAAAQABAD5AAAAlQMAAAAA&#10;"/>
              <v:line id="Line 2177" o:spid="_x0000_s4272" style="position:absolute;flip:x;visibility:visible" from="3792,12257" to="4980,1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SlMcAAADcAAAADwAAAGRycy9kb3ducmV2LnhtbESPzWsCMRTE74X+D+EVvBTN9gM/tkaR&#10;guDBS62seHtuXjfLbl62SdTtf98UhB6HmfkNM1/2thUX8qF2rOBplIEgLp2uuVKw/1wPpyBCRNbY&#10;OiYFPxRgubi/m2Ou3ZU/6LKLlUgQDjkqMDF2uZShNGQxjFxHnLwv5y3GJH0ltcdrgttWPmfZWFqs&#10;OS0Y7OjdUNnszlaBnG4fv/3q9NoUzeEwM0VZdMetUoOHfvUGIlIf/8O39kYreBlP4O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L5KUxwAAANwAAAAPAAAAAAAA&#10;AAAAAAAAAKECAABkcnMvZG93bnJldi54bWxQSwUGAAAAAAQABAD5AAAAlQMAAAAA&#10;"/>
              <v:line id="Line 2178" o:spid="_x0000_s4273" style="position:absolute;visibility:visible" from="3662,11997" to="4957,11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SHmcQAAADcAAAADwAAAGRycy9kb3ducmV2LnhtbERPyWrDMBC9F/oPYgq5NXISMMWNHEJK&#10;IemhZIPmOLYmtltrZCTVdv8+OhRyfLx9uRpNK3pyvrGsYDZNQBCXVjdcKTif3p9fQPiArLG1TAr+&#10;yMMqf3xYYqbtwAfqj6ESMYR9hgrqELpMSl/WZNBPbUccuat1BkOErpLa4RDDTSvnSZJKgw3Hhho7&#10;2tRU/hx/jYLPxT7t17uP7fi1S4vy7VBcvgen1ORpXL+CCDSGu/jfvdUKFmlcG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lIeZxAAAANwAAAAPAAAAAAAAAAAA&#10;AAAAAKECAABkcnMvZG93bnJldi54bWxQSwUGAAAAAAQABAD5AAAAkgMAAAAA&#10;"/>
            </v:group>
            <w10:wrap type="none"/>
            <w10:anchorlock/>
          </v:group>
        </w:pict>
      </w:r>
    </w:p>
    <w:p w:rsidR="00022EF6" w:rsidRDefault="00022EF6" w:rsidP="000E552D">
      <w:pPr>
        <w:pStyle w:val="Normal1"/>
        <w:suppressAutoHyphens/>
        <w:jc w:val="center"/>
        <w:rPr>
          <w:b/>
        </w:rPr>
      </w:pPr>
      <w:r w:rsidRPr="00C705FA">
        <w:rPr>
          <w:b/>
        </w:rPr>
        <w:lastRenderedPageBreak/>
        <w:t xml:space="preserve">ANEXO Nº </w:t>
      </w:r>
      <w:r>
        <w:rPr>
          <w:b/>
        </w:rPr>
        <w:t>6 CABLES DE FIBRA ÓPTICA (2</w:t>
      </w:r>
      <w:r w:rsidRPr="00C705FA">
        <w:rPr>
          <w:b/>
        </w:rPr>
        <w:t>/</w:t>
      </w:r>
      <w:r>
        <w:rPr>
          <w:b/>
        </w:rPr>
        <w:t>10)</w:t>
      </w:r>
    </w:p>
    <w:p w:rsidR="00022EF6" w:rsidRDefault="00022EF6" w:rsidP="000E552D">
      <w:pPr>
        <w:pStyle w:val="Normal1"/>
        <w:suppressAutoHyphens/>
        <w:jc w:val="center"/>
        <w:rPr>
          <w:b/>
        </w:rPr>
      </w:pPr>
    </w:p>
    <w:tbl>
      <w:tblPr>
        <w:tblW w:w="7740" w:type="dxa"/>
        <w:jc w:val="center"/>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39"/>
        <w:gridCol w:w="1040"/>
        <w:gridCol w:w="298"/>
        <w:gridCol w:w="1563"/>
        <w:gridCol w:w="1800"/>
        <w:gridCol w:w="1800"/>
      </w:tblGrid>
      <w:tr w:rsidR="00022EF6" w:rsidTr="009C0345">
        <w:trPr>
          <w:cantSplit/>
          <w:jc w:val="center"/>
        </w:trPr>
        <w:tc>
          <w:tcPr>
            <w:tcW w:w="1239" w:type="dxa"/>
            <w:vMerge w:val="restart"/>
            <w:vAlign w:val="center"/>
          </w:tcPr>
          <w:p w:rsidR="00022EF6" w:rsidRDefault="00022EF6" w:rsidP="000E552D">
            <w:pPr>
              <w:suppressAutoHyphens/>
              <w:jc w:val="center"/>
            </w:pPr>
            <w:r>
              <w:rPr>
                <w:sz w:val="22"/>
              </w:rPr>
              <w:t>Fibras</w:t>
            </w:r>
          </w:p>
        </w:tc>
        <w:tc>
          <w:tcPr>
            <w:tcW w:w="1040" w:type="dxa"/>
            <w:vAlign w:val="center"/>
          </w:tcPr>
          <w:p w:rsidR="00022EF6" w:rsidRDefault="00022EF6" w:rsidP="000E552D">
            <w:pPr>
              <w:suppressAutoHyphens/>
              <w:jc w:val="center"/>
            </w:pPr>
            <w:r>
              <w:rPr>
                <w:sz w:val="22"/>
              </w:rPr>
              <w:t>Nº fibras</w:t>
            </w:r>
          </w:p>
        </w:tc>
        <w:tc>
          <w:tcPr>
            <w:tcW w:w="298" w:type="dxa"/>
            <w:vAlign w:val="center"/>
          </w:tcPr>
          <w:p w:rsidR="00022EF6" w:rsidRDefault="00022EF6" w:rsidP="000E552D">
            <w:pPr>
              <w:suppressAutoHyphens/>
              <w:jc w:val="center"/>
            </w:pPr>
          </w:p>
        </w:tc>
        <w:tc>
          <w:tcPr>
            <w:tcW w:w="1563" w:type="dxa"/>
            <w:vAlign w:val="center"/>
          </w:tcPr>
          <w:p w:rsidR="00022EF6" w:rsidRDefault="00022EF6" w:rsidP="000E552D">
            <w:pPr>
              <w:suppressAutoHyphens/>
              <w:jc w:val="center"/>
            </w:pPr>
            <w:r>
              <w:rPr>
                <w:sz w:val="22"/>
              </w:rPr>
              <w:t>64</w:t>
            </w:r>
          </w:p>
        </w:tc>
        <w:tc>
          <w:tcPr>
            <w:tcW w:w="1800" w:type="dxa"/>
            <w:vAlign w:val="center"/>
          </w:tcPr>
          <w:p w:rsidR="00022EF6" w:rsidRDefault="00022EF6" w:rsidP="000E552D">
            <w:pPr>
              <w:suppressAutoHyphens/>
              <w:jc w:val="center"/>
            </w:pPr>
            <w:r>
              <w:rPr>
                <w:sz w:val="22"/>
              </w:rPr>
              <w:t>128</w:t>
            </w:r>
          </w:p>
        </w:tc>
        <w:tc>
          <w:tcPr>
            <w:tcW w:w="1800" w:type="dxa"/>
            <w:vAlign w:val="center"/>
          </w:tcPr>
          <w:p w:rsidR="00022EF6" w:rsidRDefault="00022EF6" w:rsidP="000E552D">
            <w:pPr>
              <w:suppressAutoHyphens/>
              <w:jc w:val="center"/>
            </w:pPr>
            <w:r>
              <w:rPr>
                <w:sz w:val="22"/>
              </w:rPr>
              <w:t>256</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Nº fibras /Tubo</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p>
        </w:tc>
        <w:tc>
          <w:tcPr>
            <w:tcW w:w="1563" w:type="dxa"/>
            <w:vAlign w:val="center"/>
          </w:tcPr>
          <w:p w:rsidR="00022EF6" w:rsidRDefault="00022EF6" w:rsidP="000E552D">
            <w:pPr>
              <w:suppressAutoHyphens/>
              <w:jc w:val="center"/>
            </w:pPr>
            <w:r>
              <w:rPr>
                <w:sz w:val="22"/>
              </w:rPr>
              <w:t>8</w:t>
            </w:r>
          </w:p>
        </w:tc>
        <w:tc>
          <w:tcPr>
            <w:tcW w:w="1800" w:type="dxa"/>
            <w:vAlign w:val="center"/>
          </w:tcPr>
          <w:p w:rsidR="00022EF6" w:rsidRDefault="00022EF6" w:rsidP="000E552D">
            <w:pPr>
              <w:suppressAutoHyphens/>
              <w:jc w:val="center"/>
            </w:pPr>
            <w:r>
              <w:rPr>
                <w:sz w:val="22"/>
              </w:rPr>
              <w:t>8</w:t>
            </w:r>
          </w:p>
        </w:tc>
        <w:tc>
          <w:tcPr>
            <w:tcW w:w="1800" w:type="dxa"/>
            <w:vAlign w:val="center"/>
          </w:tcPr>
          <w:p w:rsidR="00022EF6" w:rsidRDefault="00022EF6" w:rsidP="000E552D">
            <w:pPr>
              <w:suppressAutoHyphens/>
              <w:jc w:val="center"/>
            </w:pPr>
            <w:r>
              <w:rPr>
                <w:sz w:val="22"/>
              </w:rPr>
              <w:t>16</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Tubos Holgados (Segunda Protección)</w:t>
            </w:r>
          </w:p>
        </w:tc>
        <w:tc>
          <w:tcPr>
            <w:tcW w:w="1040" w:type="dxa"/>
            <w:vAlign w:val="center"/>
          </w:tcPr>
          <w:p w:rsidR="00022EF6" w:rsidRDefault="00022EF6" w:rsidP="000E552D">
            <w:pPr>
              <w:suppressAutoHyphens/>
              <w:jc w:val="center"/>
            </w:pPr>
            <w:r>
              <w:rPr>
                <w:sz w:val="22"/>
              </w:rPr>
              <w:t>Número</w:t>
            </w:r>
          </w:p>
        </w:tc>
        <w:tc>
          <w:tcPr>
            <w:tcW w:w="298" w:type="dxa"/>
            <w:vAlign w:val="center"/>
          </w:tcPr>
          <w:p w:rsidR="00022EF6" w:rsidRDefault="00022EF6" w:rsidP="000E552D">
            <w:pPr>
              <w:suppressAutoHyphens/>
              <w:jc w:val="center"/>
              <w:rPr>
                <w:b/>
                <w:bCs/>
              </w:rPr>
            </w:pPr>
          </w:p>
        </w:tc>
        <w:tc>
          <w:tcPr>
            <w:tcW w:w="1563" w:type="dxa"/>
            <w:vAlign w:val="center"/>
          </w:tcPr>
          <w:p w:rsidR="00022EF6" w:rsidRDefault="00022EF6" w:rsidP="000E552D">
            <w:pPr>
              <w:suppressAutoHyphens/>
              <w:jc w:val="center"/>
            </w:pPr>
            <w:r>
              <w:rPr>
                <w:sz w:val="22"/>
              </w:rPr>
              <w:t>8</w:t>
            </w:r>
          </w:p>
        </w:tc>
        <w:tc>
          <w:tcPr>
            <w:tcW w:w="1800" w:type="dxa"/>
            <w:vAlign w:val="center"/>
          </w:tcPr>
          <w:p w:rsidR="00022EF6" w:rsidRDefault="00022EF6" w:rsidP="000E552D">
            <w:pPr>
              <w:suppressAutoHyphens/>
              <w:jc w:val="center"/>
            </w:pPr>
            <w:r>
              <w:rPr>
                <w:sz w:val="22"/>
              </w:rPr>
              <w:t>4+12</w:t>
            </w:r>
          </w:p>
        </w:tc>
        <w:tc>
          <w:tcPr>
            <w:tcW w:w="1800" w:type="dxa"/>
            <w:vAlign w:val="center"/>
          </w:tcPr>
          <w:p w:rsidR="00022EF6" w:rsidRDefault="00022EF6" w:rsidP="000E552D">
            <w:pPr>
              <w:suppressAutoHyphens/>
              <w:jc w:val="center"/>
            </w:pPr>
            <w:r>
              <w:rPr>
                <w:sz w:val="22"/>
              </w:rPr>
              <w:t>4+12</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interior (mm)</w:t>
            </w:r>
          </w:p>
        </w:tc>
        <w:tc>
          <w:tcPr>
            <w:tcW w:w="298" w:type="dxa"/>
            <w:vAlign w:val="center"/>
          </w:tcPr>
          <w:p w:rsidR="00022EF6" w:rsidRDefault="00022EF6" w:rsidP="000E552D">
            <w:pPr>
              <w:suppressAutoHyphens/>
              <w:jc w:val="center"/>
              <w:rPr>
                <w:b/>
                <w:bCs/>
              </w:rPr>
            </w:pPr>
            <w:r>
              <w:rPr>
                <w:b/>
                <w:bCs/>
                <w:sz w:val="22"/>
              </w:rPr>
              <w:t>a</w:t>
            </w:r>
          </w:p>
        </w:tc>
        <w:tc>
          <w:tcPr>
            <w:tcW w:w="3363" w:type="dxa"/>
            <w:gridSpan w:val="2"/>
            <w:vAlign w:val="center"/>
          </w:tcPr>
          <w:p w:rsidR="00022EF6" w:rsidRDefault="00022EF6" w:rsidP="000E552D">
            <w:pPr>
              <w:suppressAutoHyphens/>
              <w:jc w:val="center"/>
            </w:pPr>
            <w:r>
              <w:rPr>
                <w:sz w:val="22"/>
              </w:rPr>
              <w:t xml:space="preserve">1.7 </w:t>
            </w:r>
            <w:r>
              <w:rPr>
                <w:sz w:val="22"/>
                <w:szCs w:val="22"/>
              </w:rPr>
              <w:sym w:font="Symbol" w:char="F0B1"/>
            </w:r>
            <w:r>
              <w:rPr>
                <w:sz w:val="22"/>
              </w:rPr>
              <w:t xml:space="preserve"> 0.1</w:t>
            </w:r>
          </w:p>
        </w:tc>
        <w:tc>
          <w:tcPr>
            <w:tcW w:w="1800" w:type="dxa"/>
            <w:vAlign w:val="center"/>
          </w:tcPr>
          <w:p w:rsidR="00022EF6" w:rsidRDefault="00022EF6" w:rsidP="000E552D">
            <w:pPr>
              <w:suppressAutoHyphens/>
              <w:jc w:val="center"/>
            </w:pPr>
            <w:r>
              <w:rPr>
                <w:sz w:val="22"/>
              </w:rPr>
              <w:t xml:space="preserve">2.0 </w:t>
            </w:r>
            <w:r>
              <w:rPr>
                <w:sz w:val="22"/>
                <w:szCs w:val="22"/>
              </w:rPr>
              <w:sym w:font="Symbol" w:char="F0B1"/>
            </w:r>
            <w:r>
              <w:rPr>
                <w:sz w:val="22"/>
              </w:rPr>
              <w:t xml:space="preserve"> 0.1</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r>
              <w:rPr>
                <w:b/>
                <w:bCs/>
                <w:sz w:val="22"/>
              </w:rPr>
              <w:t>b</w:t>
            </w:r>
          </w:p>
        </w:tc>
        <w:tc>
          <w:tcPr>
            <w:tcW w:w="3363" w:type="dxa"/>
            <w:gridSpan w:val="2"/>
            <w:vAlign w:val="center"/>
          </w:tcPr>
          <w:p w:rsidR="00022EF6" w:rsidRDefault="00022EF6" w:rsidP="000E552D">
            <w:pPr>
              <w:suppressAutoHyphens/>
              <w:jc w:val="center"/>
            </w:pPr>
            <w:r>
              <w:rPr>
                <w:sz w:val="22"/>
              </w:rPr>
              <w:t xml:space="preserve">2.5 </w:t>
            </w:r>
            <w:r>
              <w:rPr>
                <w:sz w:val="22"/>
                <w:szCs w:val="22"/>
              </w:rPr>
              <w:sym w:font="Symbol" w:char="F0B1"/>
            </w:r>
            <w:r>
              <w:rPr>
                <w:sz w:val="22"/>
              </w:rPr>
              <w:t xml:space="preserve"> 0.1</w:t>
            </w:r>
          </w:p>
        </w:tc>
        <w:tc>
          <w:tcPr>
            <w:tcW w:w="1800" w:type="dxa"/>
            <w:vAlign w:val="center"/>
          </w:tcPr>
          <w:p w:rsidR="00022EF6" w:rsidRDefault="00022EF6" w:rsidP="000E552D">
            <w:pPr>
              <w:suppressAutoHyphens/>
              <w:jc w:val="center"/>
            </w:pPr>
            <w:r>
              <w:rPr>
                <w:sz w:val="22"/>
              </w:rPr>
              <w:t xml:space="preserve">2.8 </w:t>
            </w:r>
            <w:r>
              <w:rPr>
                <w:sz w:val="22"/>
                <w:szCs w:val="22"/>
              </w:rPr>
              <w:sym w:font="Symbol" w:char="F0B1"/>
            </w:r>
            <w:r>
              <w:rPr>
                <w:sz w:val="22"/>
              </w:rPr>
              <w:t xml:space="preserve"> 0.1</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Cableado</w:t>
            </w:r>
          </w:p>
        </w:tc>
        <w:tc>
          <w:tcPr>
            <w:tcW w:w="5461" w:type="dxa"/>
            <w:gridSpan w:val="4"/>
            <w:vAlign w:val="center"/>
          </w:tcPr>
          <w:p w:rsidR="00022EF6" w:rsidRDefault="00022EF6" w:rsidP="000E552D">
            <w:pPr>
              <w:suppressAutoHyphens/>
              <w:jc w:val="center"/>
            </w:pPr>
            <w:r>
              <w:rPr>
                <w:sz w:val="22"/>
              </w:rPr>
              <w:t xml:space="preserve">Tipo : SZ  /   Distancia entre inversiones: </w:t>
            </w:r>
            <w:r>
              <w:rPr>
                <w:sz w:val="22"/>
                <w:szCs w:val="22"/>
              </w:rPr>
              <w:sym w:font="Symbol" w:char="F0A3"/>
            </w:r>
            <w:r>
              <w:rPr>
                <w:sz w:val="22"/>
              </w:rPr>
              <w:t>900 mm</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Elemento central</w:t>
            </w:r>
          </w:p>
        </w:tc>
        <w:tc>
          <w:tcPr>
            <w:tcW w:w="1040" w:type="dxa"/>
            <w:vAlign w:val="center"/>
          </w:tcPr>
          <w:p w:rsidR="00022EF6" w:rsidRDefault="00022EF6" w:rsidP="000E552D">
            <w:pPr>
              <w:suppressAutoHyphens/>
              <w:jc w:val="center"/>
            </w:pPr>
            <w:r>
              <w:rPr>
                <w:sz w:val="22"/>
              </w:rPr>
              <w:t>Diámetro (mm)</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r>
              <w:rPr>
                <w:rFonts w:ascii="Times New Roman" w:hAnsi="Times New Roman"/>
                <w:bCs/>
                <w:caps w:val="0"/>
                <w:sz w:val="22"/>
                <w:lang w:val="es-ES"/>
              </w:rPr>
              <w:t>h / j</w:t>
            </w:r>
          </w:p>
        </w:tc>
        <w:tc>
          <w:tcPr>
            <w:tcW w:w="1563" w:type="dxa"/>
            <w:vAlign w:val="center"/>
          </w:tcPr>
          <w:p w:rsidR="00022EF6" w:rsidRDefault="00022EF6" w:rsidP="000E552D">
            <w:pPr>
              <w:suppressAutoHyphens/>
              <w:jc w:val="center"/>
            </w:pPr>
            <w:r>
              <w:rPr>
                <w:sz w:val="22"/>
              </w:rPr>
              <w:t>2.6/4.3</w:t>
            </w:r>
          </w:p>
        </w:tc>
        <w:tc>
          <w:tcPr>
            <w:tcW w:w="1800" w:type="dxa"/>
            <w:vAlign w:val="center"/>
          </w:tcPr>
          <w:p w:rsidR="00022EF6" w:rsidRDefault="00022EF6" w:rsidP="000E552D">
            <w:pPr>
              <w:suppressAutoHyphens/>
              <w:jc w:val="center"/>
            </w:pPr>
            <w:r>
              <w:rPr>
                <w:sz w:val="22"/>
              </w:rPr>
              <w:t>2.6</w:t>
            </w:r>
          </w:p>
        </w:tc>
        <w:tc>
          <w:tcPr>
            <w:tcW w:w="1800" w:type="dxa"/>
            <w:vAlign w:val="center"/>
          </w:tcPr>
          <w:p w:rsidR="00022EF6" w:rsidRDefault="00022EF6" w:rsidP="000E552D">
            <w:pPr>
              <w:suppressAutoHyphens/>
              <w:jc w:val="center"/>
            </w:pPr>
            <w:r>
              <w:rPr>
                <w:sz w:val="22"/>
              </w:rPr>
              <w:t>3</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No metálico</w:t>
            </w:r>
          </w:p>
        </w:tc>
      </w:tr>
      <w:tr w:rsidR="00022EF6" w:rsidTr="009C0345">
        <w:trPr>
          <w:jc w:val="center"/>
        </w:trPr>
        <w:tc>
          <w:tcPr>
            <w:tcW w:w="1239" w:type="dxa"/>
            <w:vAlign w:val="center"/>
          </w:tcPr>
          <w:p w:rsidR="00022EF6" w:rsidRDefault="00022EF6" w:rsidP="000E552D">
            <w:pPr>
              <w:suppressAutoHyphens/>
              <w:jc w:val="center"/>
            </w:pPr>
            <w:r>
              <w:rPr>
                <w:sz w:val="22"/>
              </w:rPr>
              <w:t>Elementos pasivos</w:t>
            </w:r>
          </w:p>
        </w:tc>
        <w:tc>
          <w:tcPr>
            <w:tcW w:w="1040" w:type="dxa"/>
            <w:vAlign w:val="center"/>
          </w:tcPr>
          <w:p w:rsidR="00022EF6" w:rsidRDefault="00022EF6" w:rsidP="000E552D">
            <w:pPr>
              <w:suppressAutoHyphens/>
              <w:jc w:val="center"/>
            </w:pPr>
            <w:r>
              <w:rPr>
                <w:sz w:val="22"/>
              </w:rPr>
              <w:t>Número</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p>
        </w:tc>
        <w:tc>
          <w:tcPr>
            <w:tcW w:w="1563" w:type="dxa"/>
            <w:vAlign w:val="center"/>
          </w:tcPr>
          <w:p w:rsidR="00022EF6" w:rsidRDefault="00022EF6" w:rsidP="000E552D">
            <w:pPr>
              <w:suppressAutoHyphens/>
              <w:jc w:val="center"/>
            </w:pPr>
            <w:r>
              <w:rPr>
                <w:sz w:val="22"/>
              </w:rPr>
              <w:t>0</w:t>
            </w:r>
          </w:p>
        </w:tc>
        <w:tc>
          <w:tcPr>
            <w:tcW w:w="1800" w:type="dxa"/>
            <w:vAlign w:val="center"/>
          </w:tcPr>
          <w:p w:rsidR="00022EF6" w:rsidRDefault="00022EF6" w:rsidP="000E552D">
            <w:pPr>
              <w:suppressAutoHyphens/>
              <w:jc w:val="center"/>
            </w:pPr>
            <w:r>
              <w:rPr>
                <w:sz w:val="22"/>
              </w:rPr>
              <w:t>2+0</w:t>
            </w:r>
          </w:p>
        </w:tc>
        <w:tc>
          <w:tcPr>
            <w:tcW w:w="1800" w:type="dxa"/>
            <w:vAlign w:val="center"/>
          </w:tcPr>
          <w:p w:rsidR="00022EF6" w:rsidRDefault="00022EF6" w:rsidP="000E552D">
            <w:pPr>
              <w:suppressAutoHyphens/>
              <w:jc w:val="center"/>
            </w:pPr>
            <w:r>
              <w:rPr>
                <w:sz w:val="22"/>
              </w:rPr>
              <w:t>2+0</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Cubierta interior</w:t>
            </w:r>
          </w:p>
        </w:tc>
        <w:tc>
          <w:tcPr>
            <w:tcW w:w="1040" w:type="dxa"/>
            <w:vAlign w:val="center"/>
          </w:tcPr>
          <w:p w:rsidR="00022EF6" w:rsidRDefault="00022EF6" w:rsidP="000E552D">
            <w:pPr>
              <w:suppressAutoHyphens/>
              <w:jc w:val="center"/>
            </w:pPr>
            <w:r>
              <w:rPr>
                <w:sz w:val="22"/>
              </w:rPr>
              <w:t>Espesor (mm)</w:t>
            </w:r>
          </w:p>
        </w:tc>
        <w:tc>
          <w:tcPr>
            <w:tcW w:w="298" w:type="dxa"/>
            <w:vAlign w:val="center"/>
          </w:tcPr>
          <w:p w:rsidR="00022EF6" w:rsidRDefault="00022EF6" w:rsidP="000E552D">
            <w:pPr>
              <w:suppressAutoHyphens/>
              <w:jc w:val="center"/>
              <w:rPr>
                <w:b/>
                <w:bCs/>
              </w:rPr>
            </w:pPr>
            <w:r>
              <w:rPr>
                <w:b/>
                <w:bCs/>
                <w:sz w:val="22"/>
              </w:rPr>
              <w:t>c</w:t>
            </w:r>
          </w:p>
        </w:tc>
        <w:tc>
          <w:tcPr>
            <w:tcW w:w="5163" w:type="dxa"/>
            <w:gridSpan w:val="3"/>
            <w:vAlign w:val="center"/>
          </w:tcPr>
          <w:p w:rsidR="00022EF6" w:rsidRDefault="00022EF6" w:rsidP="000E552D">
            <w:pPr>
              <w:pStyle w:val="TEXTOCENTRADO"/>
              <w:suppressAutoHyphens/>
              <w:rPr>
                <w:noProof w:val="0"/>
                <w:sz w:val="22"/>
              </w:rPr>
            </w:pPr>
            <w:r>
              <w:rPr>
                <w:noProof w:val="0"/>
                <w:sz w:val="22"/>
              </w:rPr>
              <w:t>0.8</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r>
              <w:rPr>
                <w:b/>
                <w:bCs/>
                <w:sz w:val="22"/>
              </w:rPr>
              <w:t>f</w:t>
            </w:r>
          </w:p>
        </w:tc>
        <w:tc>
          <w:tcPr>
            <w:tcW w:w="1563" w:type="dxa"/>
            <w:vAlign w:val="center"/>
          </w:tcPr>
          <w:p w:rsidR="00022EF6" w:rsidRDefault="00022EF6" w:rsidP="000E552D">
            <w:pPr>
              <w:suppressAutoHyphens/>
              <w:jc w:val="center"/>
            </w:pPr>
            <w:r>
              <w:rPr>
                <w:sz w:val="22"/>
              </w:rPr>
              <w:t>11.3</w:t>
            </w:r>
          </w:p>
        </w:tc>
        <w:tc>
          <w:tcPr>
            <w:tcW w:w="1800" w:type="dxa"/>
            <w:vAlign w:val="center"/>
          </w:tcPr>
          <w:p w:rsidR="00022EF6" w:rsidRDefault="00022EF6" w:rsidP="000E552D">
            <w:pPr>
              <w:suppressAutoHyphens/>
              <w:jc w:val="center"/>
            </w:pPr>
            <w:r>
              <w:rPr>
                <w:sz w:val="22"/>
              </w:rPr>
              <w:t>14.9</w:t>
            </w:r>
          </w:p>
        </w:tc>
        <w:tc>
          <w:tcPr>
            <w:tcW w:w="1800" w:type="dxa"/>
            <w:vAlign w:val="center"/>
          </w:tcPr>
          <w:p w:rsidR="00022EF6" w:rsidRDefault="00022EF6" w:rsidP="000E552D">
            <w:pPr>
              <w:suppressAutoHyphens/>
              <w:jc w:val="center"/>
            </w:pPr>
            <w:r>
              <w:rPr>
                <w:sz w:val="22"/>
              </w:rPr>
              <w:t>16.7</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Termoplástico retardante a la llama, baja emisión de humos y bajo contenido en halógenos</w:t>
            </w:r>
          </w:p>
        </w:tc>
      </w:tr>
      <w:tr w:rsidR="00022EF6" w:rsidTr="009C0345">
        <w:trPr>
          <w:cantSplit/>
          <w:jc w:val="center"/>
        </w:trPr>
        <w:tc>
          <w:tcPr>
            <w:tcW w:w="1239" w:type="dxa"/>
            <w:vAlign w:val="center"/>
          </w:tcPr>
          <w:p w:rsidR="00022EF6" w:rsidRDefault="00022EF6" w:rsidP="000E552D">
            <w:pPr>
              <w:suppressAutoHyphens/>
              <w:jc w:val="center"/>
            </w:pPr>
            <w:r>
              <w:rPr>
                <w:sz w:val="22"/>
              </w:rPr>
              <w:t>Elemento de refuerzo periférico</w:t>
            </w: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Hilaturas de aramida</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Cubierta exterior</w:t>
            </w:r>
          </w:p>
        </w:tc>
        <w:tc>
          <w:tcPr>
            <w:tcW w:w="1040" w:type="dxa"/>
            <w:vAlign w:val="center"/>
          </w:tcPr>
          <w:p w:rsidR="00022EF6" w:rsidRDefault="00022EF6" w:rsidP="000E552D">
            <w:pPr>
              <w:suppressAutoHyphens/>
              <w:jc w:val="center"/>
            </w:pPr>
            <w:r>
              <w:rPr>
                <w:sz w:val="22"/>
              </w:rPr>
              <w:t>Espesor (mm)</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r>
              <w:rPr>
                <w:rFonts w:ascii="Times New Roman" w:hAnsi="Times New Roman"/>
                <w:bCs/>
                <w:caps w:val="0"/>
                <w:sz w:val="22"/>
                <w:lang w:val="es-ES"/>
              </w:rPr>
              <w:t>d</w:t>
            </w:r>
          </w:p>
        </w:tc>
        <w:tc>
          <w:tcPr>
            <w:tcW w:w="5163" w:type="dxa"/>
            <w:gridSpan w:val="3"/>
            <w:vAlign w:val="center"/>
          </w:tcPr>
          <w:p w:rsidR="00022EF6" w:rsidRDefault="00022EF6" w:rsidP="000E552D">
            <w:pPr>
              <w:suppressAutoHyphens/>
              <w:jc w:val="center"/>
            </w:pPr>
            <w:r>
              <w:rPr>
                <w:sz w:val="22"/>
              </w:rPr>
              <w:t>1.5</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r>
              <w:rPr>
                <w:b/>
                <w:bCs/>
                <w:sz w:val="22"/>
              </w:rPr>
              <w:t>e</w:t>
            </w:r>
          </w:p>
        </w:tc>
        <w:tc>
          <w:tcPr>
            <w:tcW w:w="1563" w:type="dxa"/>
            <w:vAlign w:val="center"/>
          </w:tcPr>
          <w:p w:rsidR="00022EF6" w:rsidRDefault="00022EF6" w:rsidP="000E552D">
            <w:pPr>
              <w:suppressAutoHyphens/>
              <w:jc w:val="center"/>
            </w:pPr>
            <w:r>
              <w:rPr>
                <w:sz w:val="22"/>
              </w:rPr>
              <w:t>14.7</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 xml:space="preserve">18.6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20.3</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Termoplástico retardante a la llama, baja emisión de humos y bajo contenido en halógenos</w:t>
            </w:r>
          </w:p>
        </w:tc>
      </w:tr>
      <w:tr w:rsidR="00022EF6" w:rsidTr="009C0345">
        <w:trPr>
          <w:cantSplit/>
          <w:jc w:val="center"/>
        </w:trPr>
        <w:tc>
          <w:tcPr>
            <w:tcW w:w="1239" w:type="dxa"/>
            <w:vAlign w:val="center"/>
          </w:tcPr>
          <w:p w:rsidR="00022EF6" w:rsidRDefault="00022EF6" w:rsidP="000E552D">
            <w:pPr>
              <w:suppressAutoHyphens/>
              <w:jc w:val="center"/>
            </w:pPr>
            <w:r>
              <w:rPr>
                <w:sz w:val="22"/>
              </w:rPr>
              <w:t>Hilos de rasgado</w:t>
            </w:r>
          </w:p>
        </w:tc>
        <w:tc>
          <w:tcPr>
            <w:tcW w:w="1040" w:type="dxa"/>
            <w:vAlign w:val="center"/>
          </w:tcPr>
          <w:p w:rsidR="00022EF6" w:rsidRDefault="00022EF6" w:rsidP="000E552D">
            <w:pPr>
              <w:suppressAutoHyphens/>
              <w:jc w:val="center"/>
            </w:pPr>
            <w:r>
              <w:rPr>
                <w:sz w:val="22"/>
              </w:rPr>
              <w:t>Número</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p>
        </w:tc>
        <w:tc>
          <w:tcPr>
            <w:tcW w:w="5163" w:type="dxa"/>
            <w:gridSpan w:val="3"/>
            <w:vAlign w:val="center"/>
          </w:tcPr>
          <w:p w:rsidR="00022EF6" w:rsidRDefault="00022EF6" w:rsidP="000E552D">
            <w:pPr>
              <w:pStyle w:val="TEXTOCENTRADO"/>
              <w:suppressAutoHyphens/>
              <w:rPr>
                <w:noProof w:val="0"/>
                <w:sz w:val="22"/>
              </w:rPr>
            </w:pPr>
            <w:r>
              <w:rPr>
                <w:noProof w:val="0"/>
                <w:sz w:val="22"/>
              </w:rPr>
              <w:t>2+2 (</w:t>
            </w:r>
            <w:r>
              <w:rPr>
                <w:caps/>
                <w:noProof w:val="0"/>
                <w:sz w:val="22"/>
              </w:rPr>
              <w:t>dos hilos diametralmente opuestos bajo cada una de las cubiertas</w:t>
            </w:r>
            <w:r>
              <w:rPr>
                <w:noProof w:val="0"/>
                <w:sz w:val="22"/>
              </w:rPr>
              <w:t>)</w:t>
            </w:r>
          </w:p>
        </w:tc>
      </w:tr>
      <w:tr w:rsidR="00022EF6" w:rsidTr="009C0345">
        <w:trPr>
          <w:cantSplit/>
          <w:jc w:val="center"/>
        </w:trPr>
        <w:tc>
          <w:tcPr>
            <w:tcW w:w="1239" w:type="dxa"/>
            <w:vMerge w:val="restart"/>
            <w:vAlign w:val="center"/>
          </w:tcPr>
          <w:p w:rsidR="00022EF6" w:rsidRDefault="00022EF6" w:rsidP="000E552D">
            <w:pPr>
              <w:pStyle w:val="TEXTOCENTRADO"/>
              <w:suppressAutoHyphens/>
              <w:rPr>
                <w:noProof w:val="0"/>
                <w:sz w:val="22"/>
              </w:rPr>
            </w:pPr>
            <w:r>
              <w:rPr>
                <w:noProof w:val="0"/>
                <w:sz w:val="22"/>
              </w:rPr>
              <w:t>Cable</w:t>
            </w:r>
          </w:p>
        </w:tc>
        <w:tc>
          <w:tcPr>
            <w:tcW w:w="1040" w:type="dxa"/>
            <w:vAlign w:val="center"/>
          </w:tcPr>
          <w:p w:rsidR="00022EF6" w:rsidRDefault="00022EF6" w:rsidP="000E552D">
            <w:pPr>
              <w:suppressAutoHyphens/>
              <w:jc w:val="center"/>
            </w:pPr>
            <w:r>
              <w:rPr>
                <w:sz w:val="22"/>
              </w:rPr>
              <w:t>Peso (Kg/Km)</w:t>
            </w:r>
          </w:p>
        </w:tc>
        <w:tc>
          <w:tcPr>
            <w:tcW w:w="298" w:type="dxa"/>
            <w:vAlign w:val="center"/>
          </w:tcPr>
          <w:p w:rsidR="00022EF6" w:rsidRDefault="00022EF6" w:rsidP="000E552D">
            <w:pPr>
              <w:suppressAutoHyphens/>
              <w:jc w:val="center"/>
              <w:rPr>
                <w:b/>
                <w:bCs/>
              </w:rPr>
            </w:pPr>
          </w:p>
        </w:tc>
        <w:tc>
          <w:tcPr>
            <w:tcW w:w="1563" w:type="dxa"/>
            <w:vAlign w:val="center"/>
          </w:tcPr>
          <w:p w:rsidR="00022EF6" w:rsidRDefault="00022EF6" w:rsidP="000E552D">
            <w:pPr>
              <w:suppressAutoHyphens/>
              <w:jc w:val="center"/>
            </w:pPr>
            <w:r>
              <w:rPr>
                <w:sz w:val="22"/>
              </w:rPr>
              <w:t xml:space="preserve">218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20</w:t>
            </w:r>
          </w:p>
        </w:tc>
        <w:tc>
          <w:tcPr>
            <w:tcW w:w="1800" w:type="dxa"/>
            <w:vAlign w:val="center"/>
          </w:tcPr>
          <w:p w:rsidR="00022EF6" w:rsidRDefault="00022EF6" w:rsidP="000E552D">
            <w:pPr>
              <w:suppressAutoHyphens/>
              <w:jc w:val="center"/>
            </w:pPr>
            <w:r>
              <w:rPr>
                <w:sz w:val="22"/>
              </w:rPr>
              <w:t xml:space="preserve">315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20</w:t>
            </w:r>
          </w:p>
        </w:tc>
        <w:tc>
          <w:tcPr>
            <w:tcW w:w="1800" w:type="dxa"/>
            <w:vAlign w:val="center"/>
          </w:tcPr>
          <w:p w:rsidR="00022EF6" w:rsidRDefault="00022EF6" w:rsidP="000E552D">
            <w:pPr>
              <w:suppressAutoHyphens/>
              <w:jc w:val="center"/>
            </w:pPr>
            <w:r>
              <w:rPr>
                <w:sz w:val="22"/>
              </w:rPr>
              <w:t xml:space="preserve">370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20</w:t>
            </w:r>
          </w:p>
        </w:tc>
      </w:tr>
      <w:tr w:rsidR="00022EF6" w:rsidTr="009C0345">
        <w:trPr>
          <w:cantSplit/>
          <w:jc w:val="center"/>
        </w:trPr>
        <w:tc>
          <w:tcPr>
            <w:tcW w:w="1239" w:type="dxa"/>
            <w:vMerge/>
            <w:vAlign w:val="center"/>
          </w:tcPr>
          <w:p w:rsidR="00022EF6" w:rsidRDefault="00022EF6" w:rsidP="000E552D">
            <w:pPr>
              <w:pStyle w:val="TEXTOCENTRADO"/>
              <w:suppressAutoHyphens/>
              <w:rPr>
                <w:noProof w:val="0"/>
                <w:sz w:val="22"/>
              </w:rP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p>
        </w:tc>
        <w:tc>
          <w:tcPr>
            <w:tcW w:w="1563" w:type="dxa"/>
            <w:vAlign w:val="center"/>
          </w:tcPr>
          <w:p w:rsidR="00022EF6" w:rsidRDefault="00022EF6" w:rsidP="000E552D">
            <w:pPr>
              <w:suppressAutoHyphens/>
              <w:jc w:val="center"/>
            </w:pPr>
            <w:r>
              <w:rPr>
                <w:sz w:val="22"/>
              </w:rPr>
              <w:t>14.7</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 xml:space="preserve">18.6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20.3</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r>
    </w:tbl>
    <w:p w:rsidR="00022EF6" w:rsidRDefault="00022EF6" w:rsidP="000E552D">
      <w:pPr>
        <w:pStyle w:val="Normal1"/>
        <w:suppressAutoHyphens/>
        <w:jc w:val="center"/>
        <w:rPr>
          <w:b/>
        </w:rPr>
      </w:pPr>
    </w:p>
    <w:p w:rsidR="00022EF6" w:rsidRDefault="00022EF6" w:rsidP="000E552D">
      <w:pPr>
        <w:pStyle w:val="Normal1"/>
        <w:suppressAutoHyphens/>
        <w:jc w:val="center"/>
        <w:rPr>
          <w:b/>
        </w:rPr>
      </w:pPr>
    </w:p>
    <w:p w:rsidR="00022EF6" w:rsidRDefault="00022EF6" w:rsidP="000E552D">
      <w:pPr>
        <w:pStyle w:val="Normal1"/>
        <w:suppressAutoHyphens/>
        <w:jc w:val="center"/>
        <w:rPr>
          <w:b/>
        </w:rPr>
      </w:pPr>
      <w:r w:rsidRPr="00C705FA">
        <w:rPr>
          <w:b/>
        </w:rPr>
        <w:t xml:space="preserve">ANEXO Nº </w:t>
      </w:r>
      <w:r>
        <w:rPr>
          <w:b/>
        </w:rPr>
        <w:t>6 CABLES DE FIBRA ÓPTICA (3</w:t>
      </w:r>
      <w:r w:rsidRPr="00C705FA">
        <w:rPr>
          <w:b/>
        </w:rPr>
        <w:t>/</w:t>
      </w:r>
      <w:r>
        <w:rPr>
          <w:b/>
        </w:rPr>
        <w:t>10</w:t>
      </w:r>
      <w:r w:rsidRPr="00C705FA">
        <w:rPr>
          <w:b/>
        </w:rPr>
        <w:t>)</w:t>
      </w:r>
    </w:p>
    <w:p w:rsidR="00022EF6" w:rsidRDefault="00022EF6" w:rsidP="000E552D">
      <w:pPr>
        <w:pStyle w:val="Normal1"/>
        <w:suppressAutoHyphens/>
        <w:jc w:val="center"/>
        <w:rPr>
          <w:b/>
        </w:rPr>
      </w:pPr>
      <w:r>
        <w:rPr>
          <w:b/>
        </w:rPr>
        <w:t>ESTRUCTURA CABLE TIPO KT DE 512 FO</w:t>
      </w:r>
    </w:p>
    <w:p w:rsidR="00022EF6" w:rsidRDefault="00BF2A00" w:rsidP="000E552D">
      <w:pPr>
        <w:pStyle w:val="Normal1"/>
        <w:suppressAutoHyphens/>
        <w:jc w:val="center"/>
        <w:rPr>
          <w:b/>
        </w:rPr>
      </w:pPr>
      <w:r>
        <w:rPr>
          <w:noProof/>
        </w:rPr>
        <w:drawing>
          <wp:inline distT="0" distB="0" distL="0" distR="0" wp14:anchorId="6D91DBB5" wp14:editId="0FA6A25F">
            <wp:extent cx="5476875" cy="3324225"/>
            <wp:effectExtent l="19050" t="0" r="0" b="0"/>
            <wp:docPr id="55"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67" cstate="print"/>
                    <a:srcRect/>
                    <a:stretch>
                      <a:fillRect/>
                    </a:stretch>
                  </pic:blipFill>
                  <pic:spPr bwMode="auto">
                    <a:xfrm>
                      <a:off x="0" y="0"/>
                      <a:ext cx="5476875" cy="3324225"/>
                    </a:xfrm>
                    <a:prstGeom prst="rect">
                      <a:avLst/>
                    </a:prstGeom>
                    <a:noFill/>
                    <a:ln w="9525">
                      <a:noFill/>
                      <a:miter lim="800000"/>
                      <a:headEnd/>
                      <a:tailEnd/>
                    </a:ln>
                  </pic:spPr>
                </pic:pic>
              </a:graphicData>
            </a:graphic>
          </wp:inline>
        </w:drawing>
      </w: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30"/>
        <w:gridCol w:w="3000"/>
        <w:gridCol w:w="4621"/>
      </w:tblGrid>
      <w:tr w:rsidR="00022EF6" w:rsidTr="000E552D">
        <w:trPr>
          <w:cantSplit/>
        </w:trPr>
        <w:tc>
          <w:tcPr>
            <w:tcW w:w="2230" w:type="dxa"/>
            <w:vAlign w:val="center"/>
          </w:tcPr>
          <w:p w:rsidR="00022EF6" w:rsidRDefault="00022EF6" w:rsidP="000E552D">
            <w:pPr>
              <w:suppressAutoHyphens/>
            </w:pPr>
            <w:r>
              <w:t>Fibras</w:t>
            </w:r>
          </w:p>
        </w:tc>
        <w:tc>
          <w:tcPr>
            <w:tcW w:w="3000" w:type="dxa"/>
            <w:vAlign w:val="center"/>
          </w:tcPr>
          <w:p w:rsidR="00022EF6" w:rsidRDefault="00022EF6" w:rsidP="000E552D">
            <w:pPr>
              <w:suppressAutoHyphens/>
            </w:pPr>
            <w:r>
              <w:t>Nº fibra /tubo</w:t>
            </w:r>
          </w:p>
        </w:tc>
        <w:tc>
          <w:tcPr>
            <w:tcW w:w="4621" w:type="dxa"/>
            <w:vAlign w:val="center"/>
          </w:tcPr>
          <w:p w:rsidR="00022EF6" w:rsidRDefault="00022EF6" w:rsidP="000E552D">
            <w:pPr>
              <w:suppressAutoHyphens/>
            </w:pPr>
            <w:r>
              <w:t>32</w:t>
            </w:r>
          </w:p>
        </w:tc>
      </w:tr>
      <w:tr w:rsidR="00022EF6" w:rsidTr="000E552D">
        <w:trPr>
          <w:cantSplit/>
        </w:trPr>
        <w:tc>
          <w:tcPr>
            <w:tcW w:w="2230" w:type="dxa"/>
            <w:vMerge w:val="restart"/>
            <w:vAlign w:val="center"/>
          </w:tcPr>
          <w:p w:rsidR="00022EF6" w:rsidRDefault="00022EF6" w:rsidP="000E552D">
            <w:pPr>
              <w:suppressAutoHyphens/>
            </w:pPr>
            <w:r>
              <w:t>Tubos Holgados (Segunda protección)</w:t>
            </w:r>
          </w:p>
        </w:tc>
        <w:tc>
          <w:tcPr>
            <w:tcW w:w="3000" w:type="dxa"/>
            <w:vAlign w:val="center"/>
          </w:tcPr>
          <w:p w:rsidR="00022EF6" w:rsidRDefault="00022EF6" w:rsidP="000E552D">
            <w:pPr>
              <w:suppressAutoHyphens/>
            </w:pPr>
            <w:r>
              <w:t>Número</w:t>
            </w:r>
          </w:p>
        </w:tc>
        <w:tc>
          <w:tcPr>
            <w:tcW w:w="4621" w:type="dxa"/>
            <w:vAlign w:val="center"/>
          </w:tcPr>
          <w:p w:rsidR="00022EF6" w:rsidRDefault="00022EF6" w:rsidP="000E552D">
            <w:pPr>
              <w:suppressAutoHyphens/>
            </w:pPr>
            <w:r>
              <w:t>4+12</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 xml:space="preserve">Diámetro interior (mm) </w:t>
            </w:r>
            <w:r>
              <w:rPr>
                <w:b/>
                <w:bCs/>
              </w:rPr>
              <w:t>(a)</w:t>
            </w:r>
          </w:p>
        </w:tc>
        <w:tc>
          <w:tcPr>
            <w:tcW w:w="4621" w:type="dxa"/>
            <w:vAlign w:val="center"/>
          </w:tcPr>
          <w:p w:rsidR="00022EF6" w:rsidRDefault="00022EF6" w:rsidP="000E552D">
            <w:pPr>
              <w:suppressAutoHyphens/>
            </w:pPr>
            <w:r>
              <w:t>2,0   + 0.15 / -0,1</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 xml:space="preserve">Diámetro exterior (mm) </w:t>
            </w:r>
            <w:r>
              <w:rPr>
                <w:b/>
                <w:bCs/>
              </w:rPr>
              <w:t>(b)</w:t>
            </w:r>
          </w:p>
        </w:tc>
        <w:tc>
          <w:tcPr>
            <w:tcW w:w="4621" w:type="dxa"/>
            <w:vAlign w:val="center"/>
          </w:tcPr>
          <w:p w:rsidR="00022EF6" w:rsidRDefault="00022EF6" w:rsidP="000E552D">
            <w:pPr>
              <w:suppressAutoHyphens/>
            </w:pPr>
            <w:r>
              <w:t>3,0   + 0.15 / -0,1</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Cableado</w:t>
            </w:r>
          </w:p>
        </w:tc>
        <w:tc>
          <w:tcPr>
            <w:tcW w:w="4621" w:type="dxa"/>
            <w:vAlign w:val="center"/>
          </w:tcPr>
          <w:p w:rsidR="00022EF6" w:rsidRDefault="00022EF6" w:rsidP="000E552D">
            <w:pPr>
              <w:suppressAutoHyphens/>
            </w:pPr>
            <w:r>
              <w:t xml:space="preserve">Tipo : SZ </w:t>
            </w:r>
          </w:p>
          <w:p w:rsidR="00022EF6" w:rsidRDefault="00022EF6" w:rsidP="000E552D">
            <w:pPr>
              <w:suppressAutoHyphens/>
            </w:pPr>
            <w:r>
              <w:t xml:space="preserve">Distancia entre inversiones  </w:t>
            </w:r>
            <w:r>
              <w:sym w:font="Symbol" w:char="F0A3"/>
            </w:r>
            <w:r>
              <w:t xml:space="preserve"> </w:t>
            </w:r>
            <w:smartTag w:uri="urn:schemas-microsoft-com:office:smarttags" w:element="metricconverter">
              <w:smartTagPr>
                <w:attr w:name="ProductID" w:val="900 mm"/>
              </w:smartTagPr>
              <w:r>
                <w:t>900 mm</w:t>
              </w:r>
            </w:smartTag>
          </w:p>
        </w:tc>
      </w:tr>
      <w:tr w:rsidR="00022EF6" w:rsidTr="000E552D">
        <w:trPr>
          <w:cantSplit/>
        </w:trPr>
        <w:tc>
          <w:tcPr>
            <w:tcW w:w="2230" w:type="dxa"/>
            <w:vMerge w:val="restart"/>
            <w:vAlign w:val="center"/>
          </w:tcPr>
          <w:p w:rsidR="00022EF6" w:rsidRDefault="00022EF6" w:rsidP="000E552D">
            <w:pPr>
              <w:suppressAutoHyphens/>
            </w:pPr>
            <w:r>
              <w:t>Elemento central</w:t>
            </w:r>
          </w:p>
        </w:tc>
        <w:tc>
          <w:tcPr>
            <w:tcW w:w="3000" w:type="dxa"/>
            <w:vAlign w:val="center"/>
          </w:tcPr>
          <w:p w:rsidR="00022EF6" w:rsidRDefault="00022EF6" w:rsidP="000E552D">
            <w:pPr>
              <w:suppressAutoHyphens/>
              <w:rPr>
                <w:b/>
                <w:bCs/>
              </w:rPr>
            </w:pPr>
            <w:r>
              <w:t xml:space="preserve">Diámetro nominal (mm) </w:t>
            </w:r>
          </w:p>
        </w:tc>
        <w:tc>
          <w:tcPr>
            <w:tcW w:w="4621" w:type="dxa"/>
            <w:vAlign w:val="center"/>
          </w:tcPr>
          <w:p w:rsidR="00022EF6" w:rsidRDefault="00022EF6" w:rsidP="000E552D">
            <w:pPr>
              <w:suppressAutoHyphens/>
            </w:pPr>
            <w:r>
              <w:t xml:space="preserve">3.3 </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Material</w:t>
            </w:r>
          </w:p>
        </w:tc>
        <w:tc>
          <w:tcPr>
            <w:tcW w:w="4621" w:type="dxa"/>
            <w:vAlign w:val="center"/>
          </w:tcPr>
          <w:p w:rsidR="00022EF6" w:rsidRDefault="00022EF6" w:rsidP="000E552D">
            <w:pPr>
              <w:suppressAutoHyphens/>
            </w:pPr>
            <w:r>
              <w:t>No metálico</w:t>
            </w:r>
          </w:p>
        </w:tc>
      </w:tr>
      <w:tr w:rsidR="00022EF6" w:rsidTr="000E552D">
        <w:tc>
          <w:tcPr>
            <w:tcW w:w="2230" w:type="dxa"/>
            <w:vAlign w:val="center"/>
          </w:tcPr>
          <w:p w:rsidR="00022EF6" w:rsidRDefault="00022EF6" w:rsidP="000E552D">
            <w:pPr>
              <w:suppressAutoHyphens/>
            </w:pPr>
            <w:r>
              <w:t>Elementos pasivos</w:t>
            </w:r>
          </w:p>
        </w:tc>
        <w:tc>
          <w:tcPr>
            <w:tcW w:w="3000" w:type="dxa"/>
            <w:vAlign w:val="center"/>
          </w:tcPr>
          <w:p w:rsidR="00022EF6" w:rsidRDefault="00022EF6" w:rsidP="000E552D">
            <w:pPr>
              <w:suppressAutoHyphens/>
            </w:pPr>
            <w:r>
              <w:t>Número</w:t>
            </w:r>
          </w:p>
        </w:tc>
        <w:tc>
          <w:tcPr>
            <w:tcW w:w="4621" w:type="dxa"/>
            <w:vAlign w:val="center"/>
          </w:tcPr>
          <w:p w:rsidR="00022EF6" w:rsidRDefault="00022EF6" w:rsidP="000E552D">
            <w:pPr>
              <w:suppressAutoHyphens/>
            </w:pPr>
            <w:r>
              <w:t>2+0</w:t>
            </w:r>
          </w:p>
        </w:tc>
      </w:tr>
      <w:tr w:rsidR="00022EF6" w:rsidRPr="00735202" w:rsidTr="000E552D">
        <w:tc>
          <w:tcPr>
            <w:tcW w:w="2230" w:type="dxa"/>
            <w:vAlign w:val="center"/>
          </w:tcPr>
          <w:p w:rsidR="00022EF6" w:rsidRDefault="00022EF6" w:rsidP="000E552D">
            <w:pPr>
              <w:suppressAutoHyphens/>
            </w:pPr>
            <w:r>
              <w:t xml:space="preserve">Elemento de refuerzo periférico </w:t>
            </w:r>
          </w:p>
        </w:tc>
        <w:tc>
          <w:tcPr>
            <w:tcW w:w="3000" w:type="dxa"/>
            <w:vAlign w:val="center"/>
          </w:tcPr>
          <w:p w:rsidR="00022EF6" w:rsidRDefault="00022EF6" w:rsidP="000E552D">
            <w:pPr>
              <w:suppressAutoHyphens/>
            </w:pPr>
            <w:r>
              <w:t>Material</w:t>
            </w:r>
          </w:p>
        </w:tc>
        <w:tc>
          <w:tcPr>
            <w:tcW w:w="4621" w:type="dxa"/>
            <w:vAlign w:val="center"/>
          </w:tcPr>
          <w:p w:rsidR="00022EF6" w:rsidRPr="00735202" w:rsidRDefault="00022EF6" w:rsidP="000E552D">
            <w:pPr>
              <w:suppressAutoHyphens/>
              <w:rPr>
                <w:lang w:val="pt-PT"/>
              </w:rPr>
            </w:pPr>
            <w:r w:rsidRPr="00735202">
              <w:rPr>
                <w:lang w:val="pt-PT"/>
              </w:rPr>
              <w:t>Hilaturas de fibras de aramida</w:t>
            </w:r>
          </w:p>
        </w:tc>
      </w:tr>
      <w:tr w:rsidR="00022EF6" w:rsidTr="000E552D">
        <w:trPr>
          <w:cantSplit/>
        </w:trPr>
        <w:tc>
          <w:tcPr>
            <w:tcW w:w="2230" w:type="dxa"/>
            <w:vMerge w:val="restart"/>
            <w:vAlign w:val="center"/>
          </w:tcPr>
          <w:p w:rsidR="00022EF6" w:rsidRDefault="00022EF6" w:rsidP="000E552D">
            <w:pPr>
              <w:suppressAutoHyphens/>
            </w:pPr>
            <w:r>
              <w:t>Cubierta exterior</w:t>
            </w:r>
          </w:p>
        </w:tc>
        <w:tc>
          <w:tcPr>
            <w:tcW w:w="3000" w:type="dxa"/>
            <w:vAlign w:val="center"/>
          </w:tcPr>
          <w:p w:rsidR="00022EF6" w:rsidRDefault="00022EF6" w:rsidP="000E552D">
            <w:pPr>
              <w:pStyle w:val="Logo"/>
              <w:suppressAutoHyphens/>
              <w:rPr>
                <w:b/>
                <w:bCs/>
              </w:rPr>
            </w:pPr>
            <w:r>
              <w:t xml:space="preserve">Espesor (mm)  </w:t>
            </w:r>
            <w:r>
              <w:rPr>
                <w:b/>
                <w:bCs/>
              </w:rPr>
              <w:t>(d)</w:t>
            </w:r>
          </w:p>
        </w:tc>
        <w:tc>
          <w:tcPr>
            <w:tcW w:w="4621" w:type="dxa"/>
            <w:vAlign w:val="center"/>
          </w:tcPr>
          <w:p w:rsidR="00022EF6" w:rsidRDefault="00022EF6" w:rsidP="000E552D">
            <w:pPr>
              <w:suppressAutoHyphens/>
            </w:pPr>
            <w:r>
              <w:t>2,0</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rPr>
                <w:b/>
                <w:bCs/>
              </w:rPr>
            </w:pPr>
            <w:r>
              <w:t xml:space="preserve">Diámetro exterior (mm)   </w:t>
            </w:r>
            <w:r>
              <w:rPr>
                <w:b/>
                <w:bCs/>
              </w:rPr>
              <w:t>(e)</w:t>
            </w:r>
          </w:p>
        </w:tc>
        <w:tc>
          <w:tcPr>
            <w:tcW w:w="4621" w:type="dxa"/>
            <w:vAlign w:val="center"/>
          </w:tcPr>
          <w:p w:rsidR="00022EF6" w:rsidRDefault="00022EF6" w:rsidP="000E552D">
            <w:pPr>
              <w:pStyle w:val="Logo"/>
              <w:suppressAutoHyphens/>
            </w:pPr>
            <w:r>
              <w:t xml:space="preserve">20,2  </w:t>
            </w:r>
            <w:r>
              <w:sym w:font="Symbol" w:char="F0B1"/>
            </w:r>
            <w:r>
              <w:t xml:space="preserve">  0.5</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Material</w:t>
            </w:r>
          </w:p>
        </w:tc>
        <w:tc>
          <w:tcPr>
            <w:tcW w:w="4621" w:type="dxa"/>
            <w:vAlign w:val="center"/>
          </w:tcPr>
          <w:p w:rsidR="00022EF6" w:rsidRDefault="00022EF6" w:rsidP="000E552D">
            <w:pPr>
              <w:suppressAutoHyphens/>
            </w:pPr>
            <w:r>
              <w:t xml:space="preserve">Termoplástico ignífugo, retardante a la llama y  libre de halógenos </w:t>
            </w:r>
          </w:p>
        </w:tc>
      </w:tr>
      <w:tr w:rsidR="00022EF6" w:rsidTr="000E552D">
        <w:tc>
          <w:tcPr>
            <w:tcW w:w="2230" w:type="dxa"/>
            <w:vAlign w:val="center"/>
          </w:tcPr>
          <w:p w:rsidR="00022EF6" w:rsidRDefault="00022EF6" w:rsidP="000E552D">
            <w:pPr>
              <w:suppressAutoHyphens/>
            </w:pPr>
            <w:r>
              <w:t>Hilos de rasgado</w:t>
            </w:r>
          </w:p>
        </w:tc>
        <w:tc>
          <w:tcPr>
            <w:tcW w:w="3000" w:type="dxa"/>
            <w:vAlign w:val="center"/>
          </w:tcPr>
          <w:p w:rsidR="00022EF6" w:rsidRDefault="00022EF6" w:rsidP="000E552D">
            <w:pPr>
              <w:suppressAutoHyphens/>
            </w:pPr>
            <w:r>
              <w:t>Número</w:t>
            </w:r>
          </w:p>
        </w:tc>
        <w:tc>
          <w:tcPr>
            <w:tcW w:w="4621" w:type="dxa"/>
            <w:vAlign w:val="center"/>
          </w:tcPr>
          <w:p w:rsidR="00022EF6" w:rsidRDefault="00022EF6" w:rsidP="000E552D">
            <w:pPr>
              <w:suppressAutoHyphens/>
            </w:pPr>
            <w:r>
              <w:t>2</w:t>
            </w:r>
          </w:p>
        </w:tc>
      </w:tr>
      <w:tr w:rsidR="00022EF6" w:rsidTr="000E552D">
        <w:trPr>
          <w:cantSplit/>
        </w:trPr>
        <w:tc>
          <w:tcPr>
            <w:tcW w:w="2230" w:type="dxa"/>
            <w:vMerge w:val="restart"/>
            <w:vAlign w:val="center"/>
          </w:tcPr>
          <w:p w:rsidR="00022EF6" w:rsidRDefault="00022EF6" w:rsidP="000E552D">
            <w:pPr>
              <w:suppressAutoHyphens/>
            </w:pPr>
            <w:r>
              <w:t>Cable</w:t>
            </w:r>
          </w:p>
        </w:tc>
        <w:tc>
          <w:tcPr>
            <w:tcW w:w="3000" w:type="dxa"/>
            <w:vAlign w:val="center"/>
          </w:tcPr>
          <w:p w:rsidR="00022EF6" w:rsidRDefault="00022EF6" w:rsidP="000E552D">
            <w:pPr>
              <w:suppressAutoHyphens/>
              <w:rPr>
                <w:b/>
                <w:bCs/>
              </w:rPr>
            </w:pPr>
            <w:r>
              <w:t xml:space="preserve">Diámetro (mm)  </w:t>
            </w:r>
            <w:r>
              <w:rPr>
                <w:b/>
                <w:bCs/>
              </w:rPr>
              <w:t xml:space="preserve"> (e)</w:t>
            </w:r>
          </w:p>
        </w:tc>
        <w:tc>
          <w:tcPr>
            <w:tcW w:w="4621" w:type="dxa"/>
            <w:vAlign w:val="center"/>
          </w:tcPr>
          <w:p w:rsidR="00022EF6" w:rsidRDefault="00022EF6" w:rsidP="000E552D">
            <w:pPr>
              <w:suppressAutoHyphens/>
            </w:pPr>
            <w:r>
              <w:t xml:space="preserve">20,2  </w:t>
            </w:r>
            <w:r>
              <w:sym w:font="Symbol" w:char="F0B1"/>
            </w:r>
            <w:r>
              <w:t xml:space="preserve">  0.5</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Peso (Kg/Km)</w:t>
            </w:r>
          </w:p>
        </w:tc>
        <w:tc>
          <w:tcPr>
            <w:tcW w:w="4621" w:type="dxa"/>
            <w:vAlign w:val="center"/>
          </w:tcPr>
          <w:p w:rsidR="00022EF6" w:rsidRDefault="00022EF6" w:rsidP="000E552D">
            <w:pPr>
              <w:suppressAutoHyphens/>
            </w:pPr>
            <w:r>
              <w:t xml:space="preserve">360   </w:t>
            </w:r>
            <w:r>
              <w:sym w:font="Symbol" w:char="F0B1"/>
            </w:r>
            <w:r>
              <w:t xml:space="preserve">  20</w:t>
            </w:r>
          </w:p>
        </w:tc>
      </w:tr>
    </w:tbl>
    <w:p w:rsidR="00022EF6" w:rsidRDefault="00022EF6" w:rsidP="000E552D">
      <w:pPr>
        <w:pStyle w:val="Normal1"/>
        <w:suppressAutoHyphens/>
        <w:jc w:val="center"/>
        <w:rPr>
          <w:b/>
        </w:rPr>
      </w:pPr>
    </w:p>
    <w:p w:rsidR="00022EF6" w:rsidRDefault="00022EF6" w:rsidP="000E552D">
      <w:pPr>
        <w:pStyle w:val="Normal1"/>
        <w:suppressAutoHyphens/>
        <w:jc w:val="center"/>
        <w:rPr>
          <w:b/>
          <w:lang w:val="pt-PT"/>
        </w:rPr>
      </w:pPr>
    </w:p>
    <w:p w:rsidR="00022EF6" w:rsidRPr="00F52894" w:rsidRDefault="00022EF6" w:rsidP="000E552D">
      <w:pPr>
        <w:pStyle w:val="Normal1"/>
        <w:suppressAutoHyphens/>
        <w:jc w:val="center"/>
        <w:rPr>
          <w:b/>
          <w:lang w:val="pt-PT"/>
        </w:rPr>
      </w:pPr>
      <w:r w:rsidRPr="00F52894">
        <w:rPr>
          <w:b/>
          <w:lang w:val="pt-PT"/>
        </w:rPr>
        <w:t>ANEXO Nº 6 CABLES DE FIBRA ÓPTICA (</w:t>
      </w:r>
      <w:r>
        <w:rPr>
          <w:b/>
          <w:lang w:val="pt-PT"/>
        </w:rPr>
        <w:t>4</w:t>
      </w:r>
      <w:r w:rsidRPr="00F52894">
        <w:rPr>
          <w:b/>
          <w:lang w:val="pt-PT"/>
        </w:rPr>
        <w:t>/</w:t>
      </w:r>
      <w:r>
        <w:rPr>
          <w:b/>
          <w:lang w:val="pt-PT"/>
        </w:rPr>
        <w:t>10</w:t>
      </w:r>
      <w:r w:rsidRPr="00F52894">
        <w:rPr>
          <w:b/>
          <w:lang w:val="pt-PT"/>
        </w:rPr>
        <w:t>)</w:t>
      </w:r>
    </w:p>
    <w:p w:rsidR="00022EF6" w:rsidRDefault="00022EF6" w:rsidP="000E552D">
      <w:pPr>
        <w:pStyle w:val="Normal1"/>
        <w:suppressAutoHyphens/>
        <w:jc w:val="center"/>
        <w:rPr>
          <w:b/>
          <w:lang w:val="pt-PT"/>
        </w:rPr>
      </w:pPr>
    </w:p>
    <w:p w:rsidR="00022EF6" w:rsidRDefault="00022EF6" w:rsidP="000E552D">
      <w:pPr>
        <w:pStyle w:val="Normal1"/>
        <w:suppressAutoHyphens/>
        <w:jc w:val="center"/>
        <w:rPr>
          <w:b/>
          <w:lang w:val="pt-PT"/>
        </w:rPr>
      </w:pPr>
      <w:r w:rsidRPr="00F52894">
        <w:rPr>
          <w:b/>
          <w:lang w:val="pt-PT"/>
        </w:rPr>
        <w:t xml:space="preserve">CÓDIGO DE COLORES </w:t>
      </w:r>
    </w:p>
    <w:p w:rsidR="00022EF6" w:rsidRDefault="00022EF6" w:rsidP="000E552D">
      <w:pPr>
        <w:pStyle w:val="Normal1"/>
        <w:suppressAutoHyphens/>
        <w:jc w:val="center"/>
        <w:rPr>
          <w:b/>
          <w:lang w:val="pt-PT"/>
        </w:rPr>
      </w:pPr>
    </w:p>
    <w:p w:rsidR="00022EF6" w:rsidRPr="00F52894" w:rsidRDefault="00022EF6" w:rsidP="000E552D">
      <w:pPr>
        <w:pStyle w:val="Normal1"/>
        <w:suppressAutoHyphens/>
        <w:jc w:val="center"/>
        <w:rPr>
          <w:b/>
          <w:lang w:val="pt-PT"/>
        </w:rPr>
      </w:pPr>
      <w:r>
        <w:rPr>
          <w:b/>
          <w:lang w:val="pt-PT"/>
        </w:rPr>
        <w:t>CABLES HASTA 256 FO</w:t>
      </w:r>
    </w:p>
    <w:p w:rsidR="00022EF6" w:rsidRDefault="00022EF6" w:rsidP="000E552D">
      <w:pPr>
        <w:numPr>
          <w:ilvl w:val="0"/>
          <w:numId w:val="38"/>
        </w:numPr>
        <w:suppressAutoHyphens/>
      </w:pPr>
      <w:r>
        <w:rPr>
          <w:b/>
          <w:bCs/>
        </w:rPr>
        <w:t>FIBRAS</w:t>
      </w:r>
      <w:r>
        <w:t xml:space="preserve"> : Las fibras en su primera protección presentarán la misma coloración en cada tubo, de acuerdo al código de colores siguiente:</w:t>
      </w:r>
    </w:p>
    <w:p w:rsidR="00022EF6" w:rsidRDefault="00022EF6" w:rsidP="000E552D">
      <w:pPr>
        <w:suppressAutoHyphens/>
      </w:pPr>
    </w:p>
    <w:tbl>
      <w:tblPr>
        <w:tblW w:w="0" w:type="auto"/>
        <w:jc w:val="center"/>
        <w:tblInd w:w="2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40"/>
        <w:gridCol w:w="2520"/>
        <w:gridCol w:w="2520"/>
      </w:tblGrid>
      <w:tr w:rsidR="00022EF6" w:rsidTr="000E552D">
        <w:trPr>
          <w:jc w:val="center"/>
        </w:trPr>
        <w:tc>
          <w:tcPr>
            <w:tcW w:w="2040" w:type="dxa"/>
          </w:tcPr>
          <w:p w:rsidR="00022EF6" w:rsidRDefault="00022EF6" w:rsidP="000E552D">
            <w:pPr>
              <w:suppressAutoHyphens/>
              <w:jc w:val="center"/>
              <w:rPr>
                <w:b/>
                <w:bCs/>
              </w:rPr>
            </w:pPr>
            <w:r>
              <w:rPr>
                <w:b/>
                <w:bCs/>
              </w:rPr>
              <w:t>Fibra Nº</w:t>
            </w:r>
          </w:p>
        </w:tc>
        <w:tc>
          <w:tcPr>
            <w:tcW w:w="2520" w:type="dxa"/>
          </w:tcPr>
          <w:p w:rsidR="00022EF6" w:rsidRDefault="00022EF6" w:rsidP="000E552D">
            <w:pPr>
              <w:suppressAutoHyphens/>
              <w:jc w:val="center"/>
              <w:rPr>
                <w:b/>
                <w:bCs/>
              </w:rPr>
            </w:pPr>
            <w:r>
              <w:rPr>
                <w:b/>
                <w:bCs/>
              </w:rPr>
              <w:t>Color</w:t>
            </w:r>
          </w:p>
        </w:tc>
        <w:tc>
          <w:tcPr>
            <w:tcW w:w="2520" w:type="dxa"/>
          </w:tcPr>
          <w:p w:rsidR="00022EF6" w:rsidRDefault="00022EF6" w:rsidP="000E552D">
            <w:pPr>
              <w:suppressAutoHyphens/>
              <w:jc w:val="center"/>
              <w:rPr>
                <w:b/>
                <w:bCs/>
              </w:rPr>
            </w:pPr>
          </w:p>
        </w:tc>
      </w:tr>
      <w:tr w:rsidR="00022EF6" w:rsidTr="000E552D">
        <w:trPr>
          <w:jc w:val="center"/>
        </w:trPr>
        <w:tc>
          <w:tcPr>
            <w:tcW w:w="2040" w:type="dxa"/>
          </w:tcPr>
          <w:p w:rsidR="00022EF6" w:rsidRDefault="00022EF6" w:rsidP="000E552D">
            <w:pPr>
              <w:suppressAutoHyphens/>
              <w:jc w:val="center"/>
            </w:pPr>
            <w:r>
              <w:t>1</w:t>
            </w:r>
          </w:p>
        </w:tc>
        <w:tc>
          <w:tcPr>
            <w:tcW w:w="2520" w:type="dxa"/>
          </w:tcPr>
          <w:p w:rsidR="00022EF6" w:rsidRDefault="00022EF6" w:rsidP="000E552D">
            <w:pPr>
              <w:suppressAutoHyphens/>
              <w:jc w:val="center"/>
            </w:pPr>
            <w:r>
              <w:t>Verde</w:t>
            </w:r>
          </w:p>
        </w:tc>
        <w:tc>
          <w:tcPr>
            <w:tcW w:w="2520" w:type="dxa"/>
            <w:vMerge w:val="restart"/>
          </w:tcPr>
          <w:p w:rsidR="00022EF6" w:rsidRDefault="00022EF6" w:rsidP="000E552D">
            <w:pPr>
              <w:suppressAutoHyphens/>
              <w:jc w:val="center"/>
            </w:pPr>
            <w:r>
              <w:t>Cables de 8 fo/tubo</w:t>
            </w:r>
          </w:p>
        </w:tc>
      </w:tr>
      <w:tr w:rsidR="00022EF6" w:rsidTr="000E552D">
        <w:trPr>
          <w:jc w:val="center"/>
        </w:trPr>
        <w:tc>
          <w:tcPr>
            <w:tcW w:w="2040" w:type="dxa"/>
          </w:tcPr>
          <w:p w:rsidR="00022EF6" w:rsidRDefault="00022EF6" w:rsidP="000E552D">
            <w:pPr>
              <w:suppressAutoHyphens/>
              <w:jc w:val="center"/>
            </w:pPr>
            <w:r>
              <w:t>2</w:t>
            </w:r>
          </w:p>
        </w:tc>
        <w:tc>
          <w:tcPr>
            <w:tcW w:w="2520" w:type="dxa"/>
          </w:tcPr>
          <w:p w:rsidR="00022EF6" w:rsidRDefault="00022EF6" w:rsidP="000E552D">
            <w:pPr>
              <w:suppressAutoHyphens/>
              <w:jc w:val="center"/>
            </w:pPr>
            <w:r>
              <w:t>Rojo</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3</w:t>
            </w:r>
          </w:p>
        </w:tc>
        <w:tc>
          <w:tcPr>
            <w:tcW w:w="2520" w:type="dxa"/>
          </w:tcPr>
          <w:p w:rsidR="00022EF6" w:rsidRDefault="00022EF6" w:rsidP="000E552D">
            <w:pPr>
              <w:suppressAutoHyphens/>
              <w:jc w:val="center"/>
            </w:pPr>
            <w:r>
              <w:t>Azul</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4</w:t>
            </w:r>
          </w:p>
        </w:tc>
        <w:tc>
          <w:tcPr>
            <w:tcW w:w="2520" w:type="dxa"/>
          </w:tcPr>
          <w:p w:rsidR="00022EF6" w:rsidRDefault="00022EF6" w:rsidP="000E552D">
            <w:pPr>
              <w:suppressAutoHyphens/>
              <w:jc w:val="center"/>
            </w:pPr>
            <w:r>
              <w:t>Amarillo</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5</w:t>
            </w:r>
          </w:p>
        </w:tc>
        <w:tc>
          <w:tcPr>
            <w:tcW w:w="2520" w:type="dxa"/>
          </w:tcPr>
          <w:p w:rsidR="00022EF6" w:rsidRDefault="00022EF6" w:rsidP="000E552D">
            <w:pPr>
              <w:suppressAutoHyphens/>
              <w:jc w:val="center"/>
            </w:pPr>
            <w:r>
              <w:t>Gris</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6</w:t>
            </w:r>
          </w:p>
        </w:tc>
        <w:tc>
          <w:tcPr>
            <w:tcW w:w="2520" w:type="dxa"/>
          </w:tcPr>
          <w:p w:rsidR="00022EF6" w:rsidRDefault="00022EF6" w:rsidP="000E552D">
            <w:pPr>
              <w:suppressAutoHyphens/>
              <w:jc w:val="center"/>
            </w:pPr>
            <w:r>
              <w:t>Violeta</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7</w:t>
            </w:r>
          </w:p>
        </w:tc>
        <w:tc>
          <w:tcPr>
            <w:tcW w:w="2520" w:type="dxa"/>
          </w:tcPr>
          <w:p w:rsidR="00022EF6" w:rsidRDefault="00022EF6" w:rsidP="000E552D">
            <w:pPr>
              <w:suppressAutoHyphens/>
              <w:jc w:val="center"/>
            </w:pPr>
            <w:r>
              <w:t>Marrón</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8</w:t>
            </w:r>
          </w:p>
        </w:tc>
        <w:tc>
          <w:tcPr>
            <w:tcW w:w="2520" w:type="dxa"/>
          </w:tcPr>
          <w:p w:rsidR="00022EF6" w:rsidRDefault="00022EF6" w:rsidP="000E552D">
            <w:pPr>
              <w:suppressAutoHyphens/>
              <w:jc w:val="center"/>
            </w:pPr>
            <w:r>
              <w:t>Naranja</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9</w:t>
            </w:r>
          </w:p>
        </w:tc>
        <w:tc>
          <w:tcPr>
            <w:tcW w:w="2520" w:type="dxa"/>
          </w:tcPr>
          <w:p w:rsidR="00022EF6" w:rsidRDefault="00022EF6" w:rsidP="000E552D">
            <w:pPr>
              <w:suppressAutoHyphens/>
              <w:jc w:val="center"/>
            </w:pPr>
            <w:r>
              <w:t>Blanco</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10</w:t>
            </w:r>
          </w:p>
        </w:tc>
        <w:tc>
          <w:tcPr>
            <w:tcW w:w="2520" w:type="dxa"/>
          </w:tcPr>
          <w:p w:rsidR="00022EF6" w:rsidRDefault="00022EF6" w:rsidP="000E552D">
            <w:pPr>
              <w:suppressAutoHyphens/>
              <w:jc w:val="center"/>
            </w:pPr>
            <w:r>
              <w:t>Negro</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11</w:t>
            </w:r>
          </w:p>
        </w:tc>
        <w:tc>
          <w:tcPr>
            <w:tcW w:w="2520" w:type="dxa"/>
          </w:tcPr>
          <w:p w:rsidR="00022EF6" w:rsidRDefault="00022EF6" w:rsidP="000E552D">
            <w:pPr>
              <w:suppressAutoHyphens/>
              <w:jc w:val="center"/>
            </w:pPr>
            <w:r>
              <w:t>Rosa</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12</w:t>
            </w:r>
          </w:p>
        </w:tc>
        <w:tc>
          <w:tcPr>
            <w:tcW w:w="2520" w:type="dxa"/>
          </w:tcPr>
          <w:p w:rsidR="00022EF6" w:rsidRDefault="00022EF6" w:rsidP="000E552D">
            <w:pPr>
              <w:suppressAutoHyphens/>
              <w:jc w:val="center"/>
            </w:pPr>
            <w:r>
              <w:t>Turquesa</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13</w:t>
            </w:r>
          </w:p>
        </w:tc>
        <w:tc>
          <w:tcPr>
            <w:tcW w:w="2520" w:type="dxa"/>
          </w:tcPr>
          <w:p w:rsidR="00022EF6" w:rsidRDefault="00022EF6" w:rsidP="000E552D">
            <w:pPr>
              <w:suppressAutoHyphens/>
              <w:jc w:val="center"/>
            </w:pPr>
            <w:r>
              <w:t>Blanco *</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14</w:t>
            </w:r>
          </w:p>
        </w:tc>
        <w:tc>
          <w:tcPr>
            <w:tcW w:w="2520" w:type="dxa"/>
          </w:tcPr>
          <w:p w:rsidR="00022EF6" w:rsidRDefault="00022EF6" w:rsidP="000E552D">
            <w:pPr>
              <w:suppressAutoHyphens/>
              <w:jc w:val="center"/>
            </w:pPr>
            <w:r>
              <w:t>Amarillo *</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15</w:t>
            </w:r>
          </w:p>
        </w:tc>
        <w:tc>
          <w:tcPr>
            <w:tcW w:w="2520" w:type="dxa"/>
          </w:tcPr>
          <w:p w:rsidR="00022EF6" w:rsidRDefault="00022EF6" w:rsidP="000E552D">
            <w:pPr>
              <w:suppressAutoHyphens/>
              <w:jc w:val="center"/>
            </w:pPr>
            <w:r>
              <w:t>Naranja *</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16</w:t>
            </w:r>
          </w:p>
        </w:tc>
        <w:tc>
          <w:tcPr>
            <w:tcW w:w="2520" w:type="dxa"/>
          </w:tcPr>
          <w:p w:rsidR="00022EF6" w:rsidRDefault="00022EF6" w:rsidP="000E552D">
            <w:pPr>
              <w:suppressAutoHyphens/>
              <w:jc w:val="center"/>
            </w:pPr>
            <w:r>
              <w:t>Rosa *</w:t>
            </w:r>
          </w:p>
        </w:tc>
        <w:tc>
          <w:tcPr>
            <w:tcW w:w="2520" w:type="dxa"/>
          </w:tcPr>
          <w:p w:rsidR="00022EF6" w:rsidRDefault="00022EF6" w:rsidP="000E552D">
            <w:pPr>
              <w:suppressAutoHyphens/>
              <w:jc w:val="center"/>
            </w:pPr>
          </w:p>
        </w:tc>
      </w:tr>
    </w:tbl>
    <w:p w:rsidR="00022EF6" w:rsidRDefault="00022EF6" w:rsidP="000E552D">
      <w:pPr>
        <w:suppressAutoHyphens/>
      </w:pPr>
    </w:p>
    <w:p w:rsidR="00022EF6" w:rsidRDefault="00022EF6" w:rsidP="000E552D">
      <w:pPr>
        <w:suppressAutoHyphens/>
      </w:pPr>
      <w:r>
        <w:t xml:space="preserve">(*):Las fibras </w:t>
      </w:r>
      <w:smartTag w:uri="urn:schemas-microsoft-com:office:smarttags" w:element="metricconverter">
        <w:smartTagPr>
          <w:attr w:name="ProductID" w:val="13 a"/>
        </w:smartTagPr>
        <w:r>
          <w:t>13 a</w:t>
        </w:r>
      </w:smartTag>
      <w:r>
        <w:t xml:space="preserve"> 16 serán marcadas con anillos negros cada </w:t>
      </w:r>
      <w:smartTag w:uri="urn:schemas-microsoft-com:office:smarttags" w:element="metricconverter">
        <w:smartTagPr>
          <w:attr w:name="ProductID" w:val="50 mm"/>
        </w:smartTagPr>
        <w:r>
          <w:t>50 mm</w:t>
        </w:r>
      </w:smartTag>
      <w:r>
        <w:t xml:space="preserve"> como máximo.</w:t>
      </w:r>
    </w:p>
    <w:p w:rsidR="00022EF6" w:rsidRDefault="00022EF6" w:rsidP="000E552D">
      <w:pPr>
        <w:pStyle w:val="Normal1"/>
        <w:suppressAutoHyphens/>
        <w:jc w:val="center"/>
        <w:rPr>
          <w:b/>
        </w:rPr>
      </w:pPr>
      <w:r>
        <w:br w:type="page"/>
      </w:r>
      <w:r w:rsidRPr="00C705FA">
        <w:rPr>
          <w:b/>
        </w:rPr>
        <w:lastRenderedPageBreak/>
        <w:t xml:space="preserve">ANEXO Nº </w:t>
      </w:r>
      <w:r>
        <w:rPr>
          <w:b/>
        </w:rPr>
        <w:t>6 CABLES DE FIBRA ÓPTICA (5</w:t>
      </w:r>
      <w:r w:rsidRPr="00C705FA">
        <w:rPr>
          <w:b/>
        </w:rPr>
        <w:t>/</w:t>
      </w:r>
      <w:r>
        <w:rPr>
          <w:b/>
        </w:rPr>
        <w:t>10</w:t>
      </w:r>
      <w:r w:rsidRPr="00C705FA">
        <w:rPr>
          <w:b/>
        </w:rPr>
        <w:t>)</w:t>
      </w:r>
    </w:p>
    <w:p w:rsidR="00022EF6" w:rsidRDefault="00022EF6" w:rsidP="000E552D">
      <w:pPr>
        <w:pStyle w:val="Normal1"/>
        <w:suppressAutoHyphens/>
        <w:jc w:val="center"/>
        <w:rPr>
          <w:b/>
          <w:lang w:val="pt-PT"/>
        </w:rPr>
      </w:pPr>
    </w:p>
    <w:p w:rsidR="00022EF6" w:rsidRPr="00F52894" w:rsidRDefault="00022EF6" w:rsidP="000E552D">
      <w:pPr>
        <w:pStyle w:val="Normal1"/>
        <w:suppressAutoHyphens/>
        <w:jc w:val="center"/>
        <w:rPr>
          <w:b/>
          <w:lang w:val="pt-PT"/>
        </w:rPr>
      </w:pPr>
      <w:r>
        <w:rPr>
          <w:b/>
          <w:lang w:val="pt-PT"/>
        </w:rPr>
        <w:t>CABLES KT DE 512 FO</w:t>
      </w:r>
    </w:p>
    <w:p w:rsidR="00022EF6" w:rsidRDefault="00022EF6" w:rsidP="000E552D">
      <w:pPr>
        <w:numPr>
          <w:ilvl w:val="0"/>
          <w:numId w:val="38"/>
        </w:numPr>
        <w:suppressAutoHyphens/>
      </w:pPr>
      <w:r>
        <w:rPr>
          <w:b/>
          <w:bCs/>
        </w:rPr>
        <w:t>FIBRAS</w:t>
      </w:r>
      <w:r>
        <w:t xml:space="preserve"> : Las fibras en su primera protección presentarán la misma coloración en cada tubo, de acuerdo al código de colores siguiente</w:t>
      </w:r>
    </w:p>
    <w:p w:rsidR="00022EF6" w:rsidRDefault="00022EF6" w:rsidP="000E552D">
      <w:pPr>
        <w:suppressAutoHyphens/>
      </w:pPr>
    </w:p>
    <w:tbl>
      <w:tblPr>
        <w:tblW w:w="0" w:type="auto"/>
        <w:jc w:val="center"/>
        <w:tblInd w:w="2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89"/>
        <w:gridCol w:w="2012"/>
        <w:gridCol w:w="1778"/>
        <w:gridCol w:w="1810"/>
      </w:tblGrid>
      <w:tr w:rsidR="00022EF6" w:rsidTr="000E552D">
        <w:trPr>
          <w:jc w:val="center"/>
        </w:trPr>
        <w:tc>
          <w:tcPr>
            <w:tcW w:w="1694" w:type="dxa"/>
            <w:tcBorders>
              <w:top w:val="single" w:sz="24" w:space="0" w:color="auto"/>
              <w:left w:val="single" w:sz="24" w:space="0" w:color="auto"/>
              <w:bottom w:val="single" w:sz="24" w:space="0" w:color="auto"/>
            </w:tcBorders>
          </w:tcPr>
          <w:p w:rsidR="00022EF6" w:rsidRDefault="00022EF6" w:rsidP="000E552D">
            <w:pPr>
              <w:suppressAutoHyphens/>
              <w:jc w:val="center"/>
              <w:rPr>
                <w:b/>
                <w:bCs/>
              </w:rPr>
            </w:pPr>
            <w:r>
              <w:rPr>
                <w:b/>
                <w:bCs/>
              </w:rPr>
              <w:t>Fibra Nº</w:t>
            </w:r>
          </w:p>
        </w:tc>
        <w:tc>
          <w:tcPr>
            <w:tcW w:w="2134" w:type="dxa"/>
            <w:tcBorders>
              <w:top w:val="single" w:sz="24" w:space="0" w:color="auto"/>
              <w:bottom w:val="single" w:sz="24" w:space="0" w:color="auto"/>
              <w:right w:val="single" w:sz="24" w:space="0" w:color="auto"/>
            </w:tcBorders>
          </w:tcPr>
          <w:p w:rsidR="00022EF6" w:rsidRDefault="00022EF6" w:rsidP="000E552D">
            <w:pPr>
              <w:suppressAutoHyphens/>
              <w:jc w:val="center"/>
              <w:rPr>
                <w:b/>
                <w:bCs/>
              </w:rPr>
            </w:pPr>
            <w:r>
              <w:rPr>
                <w:b/>
                <w:bCs/>
              </w:rPr>
              <w:t>Color</w:t>
            </w:r>
          </w:p>
        </w:tc>
        <w:tc>
          <w:tcPr>
            <w:tcW w:w="1907" w:type="dxa"/>
            <w:tcBorders>
              <w:top w:val="single" w:sz="24" w:space="0" w:color="auto"/>
              <w:left w:val="single" w:sz="24" w:space="0" w:color="auto"/>
              <w:bottom w:val="single" w:sz="24" w:space="0" w:color="auto"/>
            </w:tcBorders>
          </w:tcPr>
          <w:p w:rsidR="00022EF6" w:rsidRDefault="00022EF6" w:rsidP="000E552D">
            <w:pPr>
              <w:suppressAutoHyphens/>
              <w:jc w:val="center"/>
              <w:rPr>
                <w:b/>
                <w:bCs/>
              </w:rPr>
            </w:pPr>
            <w:r>
              <w:rPr>
                <w:b/>
                <w:bCs/>
              </w:rPr>
              <w:t>Fibra Nº</w:t>
            </w:r>
          </w:p>
        </w:tc>
        <w:tc>
          <w:tcPr>
            <w:tcW w:w="1907" w:type="dxa"/>
            <w:tcBorders>
              <w:top w:val="single" w:sz="24" w:space="0" w:color="auto"/>
              <w:bottom w:val="single" w:sz="24" w:space="0" w:color="auto"/>
              <w:right w:val="single" w:sz="24" w:space="0" w:color="auto"/>
            </w:tcBorders>
          </w:tcPr>
          <w:p w:rsidR="00022EF6" w:rsidRDefault="00022EF6" w:rsidP="000E552D">
            <w:pPr>
              <w:suppressAutoHyphens/>
              <w:jc w:val="center"/>
              <w:rPr>
                <w:b/>
                <w:bCs/>
              </w:rPr>
            </w:pPr>
            <w:r>
              <w:rPr>
                <w:b/>
                <w:bCs/>
              </w:rPr>
              <w:t>Color</w:t>
            </w:r>
          </w:p>
        </w:tc>
      </w:tr>
      <w:tr w:rsidR="00022EF6" w:rsidTr="000E552D">
        <w:trPr>
          <w:jc w:val="center"/>
        </w:trPr>
        <w:tc>
          <w:tcPr>
            <w:tcW w:w="1694" w:type="dxa"/>
            <w:tcBorders>
              <w:top w:val="single" w:sz="24" w:space="0" w:color="auto"/>
              <w:left w:val="single" w:sz="24" w:space="0" w:color="auto"/>
            </w:tcBorders>
          </w:tcPr>
          <w:p w:rsidR="00022EF6" w:rsidRDefault="00022EF6" w:rsidP="000E552D">
            <w:pPr>
              <w:suppressAutoHyphens/>
              <w:jc w:val="center"/>
            </w:pPr>
            <w:r>
              <w:t>1</w:t>
            </w:r>
          </w:p>
        </w:tc>
        <w:tc>
          <w:tcPr>
            <w:tcW w:w="2134" w:type="dxa"/>
            <w:tcBorders>
              <w:top w:val="single" w:sz="24" w:space="0" w:color="auto"/>
              <w:right w:val="single" w:sz="24" w:space="0" w:color="auto"/>
            </w:tcBorders>
          </w:tcPr>
          <w:p w:rsidR="00022EF6" w:rsidRDefault="00022EF6" w:rsidP="000E552D">
            <w:pPr>
              <w:suppressAutoHyphens/>
              <w:jc w:val="center"/>
            </w:pPr>
            <w:r>
              <w:t>Verde</w:t>
            </w:r>
          </w:p>
        </w:tc>
        <w:tc>
          <w:tcPr>
            <w:tcW w:w="1907" w:type="dxa"/>
            <w:tcBorders>
              <w:top w:val="single" w:sz="24" w:space="0" w:color="auto"/>
              <w:left w:val="single" w:sz="24" w:space="0" w:color="auto"/>
            </w:tcBorders>
          </w:tcPr>
          <w:p w:rsidR="00022EF6" w:rsidRDefault="00022EF6" w:rsidP="000E552D">
            <w:pPr>
              <w:suppressAutoHyphens/>
              <w:jc w:val="center"/>
            </w:pPr>
            <w:r>
              <w:t>17</w:t>
            </w:r>
          </w:p>
        </w:tc>
        <w:tc>
          <w:tcPr>
            <w:tcW w:w="1907" w:type="dxa"/>
            <w:tcBorders>
              <w:top w:val="single" w:sz="24" w:space="0" w:color="auto"/>
              <w:right w:val="single" w:sz="24" w:space="0" w:color="auto"/>
            </w:tcBorders>
          </w:tcPr>
          <w:p w:rsidR="00022EF6" w:rsidRDefault="00022EF6" w:rsidP="000E552D">
            <w:pPr>
              <w:suppressAutoHyphens/>
              <w:jc w:val="center"/>
            </w:pPr>
            <w:r>
              <w:t>Verde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2</w:t>
            </w:r>
          </w:p>
        </w:tc>
        <w:tc>
          <w:tcPr>
            <w:tcW w:w="2134" w:type="dxa"/>
            <w:tcBorders>
              <w:right w:val="single" w:sz="24" w:space="0" w:color="auto"/>
            </w:tcBorders>
          </w:tcPr>
          <w:p w:rsidR="00022EF6" w:rsidRDefault="00022EF6" w:rsidP="000E552D">
            <w:pPr>
              <w:suppressAutoHyphens/>
              <w:jc w:val="center"/>
            </w:pPr>
            <w:r>
              <w:t>Rojo</w:t>
            </w:r>
          </w:p>
        </w:tc>
        <w:tc>
          <w:tcPr>
            <w:tcW w:w="1907" w:type="dxa"/>
            <w:tcBorders>
              <w:left w:val="single" w:sz="24" w:space="0" w:color="auto"/>
            </w:tcBorders>
          </w:tcPr>
          <w:p w:rsidR="00022EF6" w:rsidRDefault="00022EF6" w:rsidP="000E552D">
            <w:pPr>
              <w:suppressAutoHyphens/>
              <w:jc w:val="center"/>
            </w:pPr>
            <w:r>
              <w:t>18</w:t>
            </w:r>
          </w:p>
        </w:tc>
        <w:tc>
          <w:tcPr>
            <w:tcW w:w="1907" w:type="dxa"/>
            <w:tcBorders>
              <w:right w:val="single" w:sz="24" w:space="0" w:color="auto"/>
            </w:tcBorders>
          </w:tcPr>
          <w:p w:rsidR="00022EF6" w:rsidRDefault="00022EF6" w:rsidP="000E552D">
            <w:pPr>
              <w:suppressAutoHyphens/>
              <w:jc w:val="center"/>
            </w:pPr>
            <w:r>
              <w:t>Rojo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3</w:t>
            </w:r>
          </w:p>
        </w:tc>
        <w:tc>
          <w:tcPr>
            <w:tcW w:w="2134" w:type="dxa"/>
            <w:tcBorders>
              <w:right w:val="single" w:sz="24" w:space="0" w:color="auto"/>
            </w:tcBorders>
          </w:tcPr>
          <w:p w:rsidR="00022EF6" w:rsidRDefault="00022EF6" w:rsidP="000E552D">
            <w:pPr>
              <w:suppressAutoHyphens/>
              <w:jc w:val="center"/>
            </w:pPr>
            <w:r>
              <w:t>Azul</w:t>
            </w:r>
          </w:p>
        </w:tc>
        <w:tc>
          <w:tcPr>
            <w:tcW w:w="1907" w:type="dxa"/>
            <w:tcBorders>
              <w:left w:val="single" w:sz="24" w:space="0" w:color="auto"/>
            </w:tcBorders>
          </w:tcPr>
          <w:p w:rsidR="00022EF6" w:rsidRDefault="00022EF6" w:rsidP="000E552D">
            <w:pPr>
              <w:suppressAutoHyphens/>
              <w:jc w:val="center"/>
            </w:pPr>
            <w:r>
              <w:t>19</w:t>
            </w:r>
          </w:p>
        </w:tc>
        <w:tc>
          <w:tcPr>
            <w:tcW w:w="1907" w:type="dxa"/>
            <w:tcBorders>
              <w:right w:val="single" w:sz="24" w:space="0" w:color="auto"/>
            </w:tcBorders>
          </w:tcPr>
          <w:p w:rsidR="00022EF6" w:rsidRDefault="00022EF6" w:rsidP="000E552D">
            <w:pPr>
              <w:suppressAutoHyphens/>
              <w:jc w:val="center"/>
            </w:pPr>
            <w:r>
              <w:t>Azul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4</w:t>
            </w:r>
          </w:p>
        </w:tc>
        <w:tc>
          <w:tcPr>
            <w:tcW w:w="2134" w:type="dxa"/>
            <w:tcBorders>
              <w:right w:val="single" w:sz="24" w:space="0" w:color="auto"/>
            </w:tcBorders>
          </w:tcPr>
          <w:p w:rsidR="00022EF6" w:rsidRDefault="00022EF6" w:rsidP="000E552D">
            <w:pPr>
              <w:suppressAutoHyphens/>
              <w:jc w:val="center"/>
            </w:pPr>
            <w:r>
              <w:t>Amarillo</w:t>
            </w:r>
          </w:p>
        </w:tc>
        <w:tc>
          <w:tcPr>
            <w:tcW w:w="1907" w:type="dxa"/>
            <w:tcBorders>
              <w:left w:val="single" w:sz="24" w:space="0" w:color="auto"/>
            </w:tcBorders>
          </w:tcPr>
          <w:p w:rsidR="00022EF6" w:rsidRDefault="00022EF6" w:rsidP="000E552D">
            <w:pPr>
              <w:suppressAutoHyphens/>
              <w:jc w:val="center"/>
            </w:pPr>
            <w:r>
              <w:t>20</w:t>
            </w:r>
          </w:p>
        </w:tc>
        <w:tc>
          <w:tcPr>
            <w:tcW w:w="1907" w:type="dxa"/>
            <w:tcBorders>
              <w:right w:val="single" w:sz="24" w:space="0" w:color="auto"/>
            </w:tcBorders>
          </w:tcPr>
          <w:p w:rsidR="00022EF6" w:rsidRDefault="00022EF6" w:rsidP="000E552D">
            <w:pPr>
              <w:suppressAutoHyphens/>
              <w:jc w:val="center"/>
            </w:pPr>
            <w:r>
              <w:t xml:space="preserve">Amarillo **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5</w:t>
            </w:r>
          </w:p>
        </w:tc>
        <w:tc>
          <w:tcPr>
            <w:tcW w:w="2134" w:type="dxa"/>
            <w:tcBorders>
              <w:right w:val="single" w:sz="24" w:space="0" w:color="auto"/>
            </w:tcBorders>
          </w:tcPr>
          <w:p w:rsidR="00022EF6" w:rsidRDefault="00022EF6" w:rsidP="000E552D">
            <w:pPr>
              <w:suppressAutoHyphens/>
              <w:jc w:val="center"/>
            </w:pPr>
            <w:r>
              <w:t>Gris</w:t>
            </w:r>
          </w:p>
        </w:tc>
        <w:tc>
          <w:tcPr>
            <w:tcW w:w="1907" w:type="dxa"/>
            <w:tcBorders>
              <w:left w:val="single" w:sz="24" w:space="0" w:color="auto"/>
            </w:tcBorders>
          </w:tcPr>
          <w:p w:rsidR="00022EF6" w:rsidRDefault="00022EF6" w:rsidP="000E552D">
            <w:pPr>
              <w:suppressAutoHyphens/>
              <w:jc w:val="center"/>
            </w:pPr>
            <w:r>
              <w:t>21</w:t>
            </w:r>
          </w:p>
        </w:tc>
        <w:tc>
          <w:tcPr>
            <w:tcW w:w="1907" w:type="dxa"/>
            <w:tcBorders>
              <w:right w:val="single" w:sz="24" w:space="0" w:color="auto"/>
            </w:tcBorders>
          </w:tcPr>
          <w:p w:rsidR="00022EF6" w:rsidRDefault="00022EF6" w:rsidP="000E552D">
            <w:pPr>
              <w:suppressAutoHyphens/>
              <w:jc w:val="center"/>
            </w:pPr>
            <w:r>
              <w:t>Gris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6</w:t>
            </w:r>
          </w:p>
        </w:tc>
        <w:tc>
          <w:tcPr>
            <w:tcW w:w="2134" w:type="dxa"/>
            <w:tcBorders>
              <w:right w:val="single" w:sz="24" w:space="0" w:color="auto"/>
            </w:tcBorders>
          </w:tcPr>
          <w:p w:rsidR="00022EF6" w:rsidRDefault="00022EF6" w:rsidP="000E552D">
            <w:pPr>
              <w:suppressAutoHyphens/>
              <w:jc w:val="center"/>
            </w:pPr>
            <w:r>
              <w:t>Violeta</w:t>
            </w:r>
          </w:p>
        </w:tc>
        <w:tc>
          <w:tcPr>
            <w:tcW w:w="1907" w:type="dxa"/>
            <w:tcBorders>
              <w:left w:val="single" w:sz="24" w:space="0" w:color="auto"/>
            </w:tcBorders>
          </w:tcPr>
          <w:p w:rsidR="00022EF6" w:rsidRDefault="00022EF6" w:rsidP="000E552D">
            <w:pPr>
              <w:suppressAutoHyphens/>
              <w:jc w:val="center"/>
            </w:pPr>
            <w:r>
              <w:t>22</w:t>
            </w:r>
          </w:p>
        </w:tc>
        <w:tc>
          <w:tcPr>
            <w:tcW w:w="1907" w:type="dxa"/>
            <w:tcBorders>
              <w:right w:val="single" w:sz="24" w:space="0" w:color="auto"/>
            </w:tcBorders>
          </w:tcPr>
          <w:p w:rsidR="00022EF6" w:rsidRDefault="00022EF6" w:rsidP="000E552D">
            <w:pPr>
              <w:suppressAutoHyphens/>
              <w:jc w:val="center"/>
            </w:pPr>
            <w:r>
              <w:t xml:space="preserve">Violeta **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7</w:t>
            </w:r>
          </w:p>
        </w:tc>
        <w:tc>
          <w:tcPr>
            <w:tcW w:w="2134" w:type="dxa"/>
            <w:tcBorders>
              <w:right w:val="single" w:sz="24" w:space="0" w:color="auto"/>
            </w:tcBorders>
          </w:tcPr>
          <w:p w:rsidR="00022EF6" w:rsidRDefault="00022EF6" w:rsidP="000E552D">
            <w:pPr>
              <w:suppressAutoHyphens/>
              <w:jc w:val="center"/>
            </w:pPr>
            <w:r>
              <w:t>Marrón</w:t>
            </w:r>
          </w:p>
        </w:tc>
        <w:tc>
          <w:tcPr>
            <w:tcW w:w="1907" w:type="dxa"/>
            <w:tcBorders>
              <w:left w:val="single" w:sz="24" w:space="0" w:color="auto"/>
            </w:tcBorders>
          </w:tcPr>
          <w:p w:rsidR="00022EF6" w:rsidRDefault="00022EF6" w:rsidP="000E552D">
            <w:pPr>
              <w:suppressAutoHyphens/>
              <w:jc w:val="center"/>
            </w:pPr>
            <w:r>
              <w:t>23</w:t>
            </w:r>
          </w:p>
        </w:tc>
        <w:tc>
          <w:tcPr>
            <w:tcW w:w="1907" w:type="dxa"/>
            <w:tcBorders>
              <w:right w:val="single" w:sz="24" w:space="0" w:color="auto"/>
            </w:tcBorders>
          </w:tcPr>
          <w:p w:rsidR="00022EF6" w:rsidRDefault="00022EF6" w:rsidP="000E552D">
            <w:pPr>
              <w:suppressAutoHyphens/>
              <w:jc w:val="center"/>
            </w:pPr>
            <w:r>
              <w:t>Blanco **</w:t>
            </w:r>
          </w:p>
        </w:tc>
      </w:tr>
      <w:tr w:rsidR="00022EF6" w:rsidTr="000E552D">
        <w:trPr>
          <w:jc w:val="center"/>
        </w:trPr>
        <w:tc>
          <w:tcPr>
            <w:tcW w:w="1694" w:type="dxa"/>
            <w:tcBorders>
              <w:left w:val="single" w:sz="24" w:space="0" w:color="auto"/>
              <w:bottom w:val="single" w:sz="24" w:space="0" w:color="auto"/>
            </w:tcBorders>
          </w:tcPr>
          <w:p w:rsidR="00022EF6" w:rsidRDefault="00022EF6" w:rsidP="000E552D">
            <w:pPr>
              <w:suppressAutoHyphens/>
              <w:jc w:val="center"/>
            </w:pPr>
            <w:r>
              <w:t>8</w:t>
            </w:r>
          </w:p>
        </w:tc>
        <w:tc>
          <w:tcPr>
            <w:tcW w:w="2134" w:type="dxa"/>
            <w:tcBorders>
              <w:bottom w:val="single" w:sz="24" w:space="0" w:color="auto"/>
              <w:right w:val="single" w:sz="24" w:space="0" w:color="auto"/>
            </w:tcBorders>
          </w:tcPr>
          <w:p w:rsidR="00022EF6" w:rsidRDefault="00022EF6" w:rsidP="000E552D">
            <w:pPr>
              <w:suppressAutoHyphens/>
              <w:jc w:val="center"/>
            </w:pPr>
            <w:r>
              <w:t>Naranja</w:t>
            </w:r>
          </w:p>
        </w:tc>
        <w:tc>
          <w:tcPr>
            <w:tcW w:w="1907" w:type="dxa"/>
            <w:tcBorders>
              <w:left w:val="single" w:sz="24" w:space="0" w:color="auto"/>
              <w:bottom w:val="single" w:sz="24" w:space="0" w:color="auto"/>
            </w:tcBorders>
          </w:tcPr>
          <w:p w:rsidR="00022EF6" w:rsidRDefault="00022EF6" w:rsidP="000E552D">
            <w:pPr>
              <w:suppressAutoHyphens/>
              <w:jc w:val="center"/>
            </w:pPr>
            <w:r>
              <w:t>24</w:t>
            </w:r>
          </w:p>
        </w:tc>
        <w:tc>
          <w:tcPr>
            <w:tcW w:w="1907" w:type="dxa"/>
            <w:tcBorders>
              <w:bottom w:val="single" w:sz="24" w:space="0" w:color="auto"/>
              <w:right w:val="single" w:sz="24" w:space="0" w:color="auto"/>
            </w:tcBorders>
          </w:tcPr>
          <w:p w:rsidR="00022EF6" w:rsidRDefault="00022EF6" w:rsidP="000E552D">
            <w:pPr>
              <w:suppressAutoHyphens/>
              <w:jc w:val="center"/>
            </w:pPr>
            <w:r>
              <w:t>Naranja **</w:t>
            </w:r>
          </w:p>
        </w:tc>
      </w:tr>
      <w:tr w:rsidR="00022EF6" w:rsidTr="000E552D">
        <w:trPr>
          <w:jc w:val="center"/>
        </w:trPr>
        <w:tc>
          <w:tcPr>
            <w:tcW w:w="1694" w:type="dxa"/>
            <w:tcBorders>
              <w:top w:val="single" w:sz="24" w:space="0" w:color="auto"/>
              <w:left w:val="single" w:sz="24" w:space="0" w:color="auto"/>
            </w:tcBorders>
          </w:tcPr>
          <w:p w:rsidR="00022EF6" w:rsidRDefault="00022EF6" w:rsidP="000E552D">
            <w:pPr>
              <w:suppressAutoHyphens/>
              <w:jc w:val="center"/>
            </w:pPr>
            <w:r>
              <w:t>9</w:t>
            </w:r>
          </w:p>
        </w:tc>
        <w:tc>
          <w:tcPr>
            <w:tcW w:w="2134" w:type="dxa"/>
            <w:tcBorders>
              <w:top w:val="single" w:sz="24" w:space="0" w:color="auto"/>
              <w:right w:val="single" w:sz="24" w:space="0" w:color="auto"/>
            </w:tcBorders>
          </w:tcPr>
          <w:p w:rsidR="00022EF6" w:rsidRDefault="00022EF6" w:rsidP="000E552D">
            <w:pPr>
              <w:suppressAutoHyphens/>
              <w:jc w:val="center"/>
            </w:pPr>
            <w:r>
              <w:t>Verde *</w:t>
            </w:r>
          </w:p>
        </w:tc>
        <w:tc>
          <w:tcPr>
            <w:tcW w:w="1907" w:type="dxa"/>
            <w:tcBorders>
              <w:top w:val="single" w:sz="24" w:space="0" w:color="auto"/>
              <w:left w:val="single" w:sz="24" w:space="0" w:color="auto"/>
            </w:tcBorders>
          </w:tcPr>
          <w:p w:rsidR="00022EF6" w:rsidRDefault="00022EF6" w:rsidP="000E552D">
            <w:pPr>
              <w:suppressAutoHyphens/>
              <w:jc w:val="center"/>
            </w:pPr>
            <w:r>
              <w:t>25</w:t>
            </w:r>
          </w:p>
        </w:tc>
        <w:tc>
          <w:tcPr>
            <w:tcW w:w="1907" w:type="dxa"/>
            <w:tcBorders>
              <w:top w:val="single" w:sz="24" w:space="0" w:color="auto"/>
              <w:right w:val="single" w:sz="24" w:space="0" w:color="auto"/>
            </w:tcBorders>
          </w:tcPr>
          <w:p w:rsidR="00022EF6" w:rsidRDefault="00022EF6" w:rsidP="000E552D">
            <w:pPr>
              <w:suppressAutoHyphens/>
              <w:jc w:val="center"/>
            </w:pPr>
            <w:r>
              <w:t>Verde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10</w:t>
            </w:r>
          </w:p>
        </w:tc>
        <w:tc>
          <w:tcPr>
            <w:tcW w:w="2134" w:type="dxa"/>
            <w:tcBorders>
              <w:right w:val="single" w:sz="24" w:space="0" w:color="auto"/>
            </w:tcBorders>
          </w:tcPr>
          <w:p w:rsidR="00022EF6" w:rsidRDefault="00022EF6" w:rsidP="000E552D">
            <w:pPr>
              <w:suppressAutoHyphens/>
              <w:jc w:val="center"/>
            </w:pPr>
            <w:r>
              <w:t>Rojo *</w:t>
            </w:r>
          </w:p>
        </w:tc>
        <w:tc>
          <w:tcPr>
            <w:tcW w:w="1907" w:type="dxa"/>
            <w:tcBorders>
              <w:left w:val="single" w:sz="24" w:space="0" w:color="auto"/>
            </w:tcBorders>
          </w:tcPr>
          <w:p w:rsidR="00022EF6" w:rsidRDefault="00022EF6" w:rsidP="000E552D">
            <w:pPr>
              <w:suppressAutoHyphens/>
              <w:jc w:val="center"/>
            </w:pPr>
            <w:r>
              <w:t>26</w:t>
            </w:r>
          </w:p>
        </w:tc>
        <w:tc>
          <w:tcPr>
            <w:tcW w:w="1907" w:type="dxa"/>
            <w:tcBorders>
              <w:right w:val="single" w:sz="24" w:space="0" w:color="auto"/>
            </w:tcBorders>
          </w:tcPr>
          <w:p w:rsidR="00022EF6" w:rsidRDefault="00022EF6" w:rsidP="000E552D">
            <w:pPr>
              <w:suppressAutoHyphens/>
              <w:jc w:val="center"/>
            </w:pPr>
            <w:r>
              <w:t>Rojo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11</w:t>
            </w:r>
          </w:p>
        </w:tc>
        <w:tc>
          <w:tcPr>
            <w:tcW w:w="2134" w:type="dxa"/>
            <w:tcBorders>
              <w:right w:val="single" w:sz="24" w:space="0" w:color="auto"/>
            </w:tcBorders>
          </w:tcPr>
          <w:p w:rsidR="00022EF6" w:rsidRDefault="00022EF6" w:rsidP="000E552D">
            <w:pPr>
              <w:suppressAutoHyphens/>
              <w:jc w:val="center"/>
            </w:pPr>
            <w:r>
              <w:t xml:space="preserve">Azul * </w:t>
            </w:r>
          </w:p>
        </w:tc>
        <w:tc>
          <w:tcPr>
            <w:tcW w:w="1907" w:type="dxa"/>
            <w:tcBorders>
              <w:left w:val="single" w:sz="24" w:space="0" w:color="auto"/>
            </w:tcBorders>
          </w:tcPr>
          <w:p w:rsidR="00022EF6" w:rsidRDefault="00022EF6" w:rsidP="000E552D">
            <w:pPr>
              <w:suppressAutoHyphens/>
              <w:jc w:val="center"/>
            </w:pPr>
            <w:r>
              <w:t>27</w:t>
            </w:r>
          </w:p>
        </w:tc>
        <w:tc>
          <w:tcPr>
            <w:tcW w:w="1907" w:type="dxa"/>
            <w:tcBorders>
              <w:right w:val="single" w:sz="24" w:space="0" w:color="auto"/>
            </w:tcBorders>
          </w:tcPr>
          <w:p w:rsidR="00022EF6" w:rsidRDefault="00022EF6" w:rsidP="000E552D">
            <w:pPr>
              <w:suppressAutoHyphens/>
              <w:jc w:val="center"/>
            </w:pPr>
            <w:r>
              <w:t>Azul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12</w:t>
            </w:r>
          </w:p>
        </w:tc>
        <w:tc>
          <w:tcPr>
            <w:tcW w:w="2134" w:type="dxa"/>
            <w:tcBorders>
              <w:right w:val="single" w:sz="24" w:space="0" w:color="auto"/>
            </w:tcBorders>
          </w:tcPr>
          <w:p w:rsidR="00022EF6" w:rsidRDefault="00022EF6" w:rsidP="000E552D">
            <w:pPr>
              <w:suppressAutoHyphens/>
              <w:jc w:val="center"/>
            </w:pPr>
            <w:r>
              <w:t xml:space="preserve">Amarillo * </w:t>
            </w:r>
          </w:p>
        </w:tc>
        <w:tc>
          <w:tcPr>
            <w:tcW w:w="1907" w:type="dxa"/>
            <w:tcBorders>
              <w:left w:val="single" w:sz="24" w:space="0" w:color="auto"/>
            </w:tcBorders>
          </w:tcPr>
          <w:p w:rsidR="00022EF6" w:rsidRDefault="00022EF6" w:rsidP="000E552D">
            <w:pPr>
              <w:suppressAutoHyphens/>
              <w:jc w:val="center"/>
            </w:pPr>
            <w:r>
              <w:t>28</w:t>
            </w:r>
          </w:p>
        </w:tc>
        <w:tc>
          <w:tcPr>
            <w:tcW w:w="1907" w:type="dxa"/>
            <w:tcBorders>
              <w:right w:val="single" w:sz="24" w:space="0" w:color="auto"/>
            </w:tcBorders>
          </w:tcPr>
          <w:p w:rsidR="00022EF6" w:rsidRDefault="00022EF6" w:rsidP="000E552D">
            <w:pPr>
              <w:suppressAutoHyphens/>
              <w:jc w:val="center"/>
            </w:pPr>
            <w:r>
              <w:t xml:space="preserve">Amarillo ***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13</w:t>
            </w:r>
          </w:p>
        </w:tc>
        <w:tc>
          <w:tcPr>
            <w:tcW w:w="2134" w:type="dxa"/>
            <w:tcBorders>
              <w:right w:val="single" w:sz="24" w:space="0" w:color="auto"/>
            </w:tcBorders>
          </w:tcPr>
          <w:p w:rsidR="00022EF6" w:rsidRDefault="00022EF6" w:rsidP="000E552D">
            <w:pPr>
              <w:suppressAutoHyphens/>
              <w:jc w:val="center"/>
            </w:pPr>
            <w:r>
              <w:t>Gris *</w:t>
            </w:r>
          </w:p>
        </w:tc>
        <w:tc>
          <w:tcPr>
            <w:tcW w:w="1907" w:type="dxa"/>
            <w:tcBorders>
              <w:left w:val="single" w:sz="24" w:space="0" w:color="auto"/>
            </w:tcBorders>
          </w:tcPr>
          <w:p w:rsidR="00022EF6" w:rsidRDefault="00022EF6" w:rsidP="000E552D">
            <w:pPr>
              <w:suppressAutoHyphens/>
              <w:jc w:val="center"/>
            </w:pPr>
            <w:r>
              <w:t>29</w:t>
            </w:r>
          </w:p>
        </w:tc>
        <w:tc>
          <w:tcPr>
            <w:tcW w:w="1907" w:type="dxa"/>
            <w:tcBorders>
              <w:right w:val="single" w:sz="24" w:space="0" w:color="auto"/>
            </w:tcBorders>
          </w:tcPr>
          <w:p w:rsidR="00022EF6" w:rsidRDefault="00022EF6" w:rsidP="000E552D">
            <w:pPr>
              <w:suppressAutoHyphens/>
              <w:jc w:val="center"/>
            </w:pPr>
            <w:r>
              <w:t>Gris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14</w:t>
            </w:r>
          </w:p>
        </w:tc>
        <w:tc>
          <w:tcPr>
            <w:tcW w:w="2134" w:type="dxa"/>
            <w:tcBorders>
              <w:right w:val="single" w:sz="24" w:space="0" w:color="auto"/>
            </w:tcBorders>
          </w:tcPr>
          <w:p w:rsidR="00022EF6" w:rsidRDefault="00022EF6" w:rsidP="000E552D">
            <w:pPr>
              <w:suppressAutoHyphens/>
              <w:jc w:val="center"/>
            </w:pPr>
            <w:r>
              <w:t>Violeta *</w:t>
            </w:r>
          </w:p>
        </w:tc>
        <w:tc>
          <w:tcPr>
            <w:tcW w:w="1907" w:type="dxa"/>
            <w:tcBorders>
              <w:left w:val="single" w:sz="24" w:space="0" w:color="auto"/>
            </w:tcBorders>
          </w:tcPr>
          <w:p w:rsidR="00022EF6" w:rsidRDefault="00022EF6" w:rsidP="000E552D">
            <w:pPr>
              <w:suppressAutoHyphens/>
              <w:jc w:val="center"/>
            </w:pPr>
            <w:r>
              <w:t>30</w:t>
            </w:r>
          </w:p>
        </w:tc>
        <w:tc>
          <w:tcPr>
            <w:tcW w:w="1907" w:type="dxa"/>
            <w:tcBorders>
              <w:right w:val="single" w:sz="24" w:space="0" w:color="auto"/>
            </w:tcBorders>
          </w:tcPr>
          <w:p w:rsidR="00022EF6" w:rsidRDefault="00022EF6" w:rsidP="000E552D">
            <w:pPr>
              <w:suppressAutoHyphens/>
              <w:jc w:val="center"/>
            </w:pPr>
            <w:r>
              <w:t>Violeta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15</w:t>
            </w:r>
          </w:p>
        </w:tc>
        <w:tc>
          <w:tcPr>
            <w:tcW w:w="2134" w:type="dxa"/>
            <w:tcBorders>
              <w:right w:val="single" w:sz="24" w:space="0" w:color="auto"/>
            </w:tcBorders>
          </w:tcPr>
          <w:p w:rsidR="00022EF6" w:rsidRDefault="00022EF6" w:rsidP="000E552D">
            <w:pPr>
              <w:suppressAutoHyphens/>
              <w:jc w:val="center"/>
            </w:pPr>
            <w:r>
              <w:t xml:space="preserve">Blanco * </w:t>
            </w:r>
          </w:p>
        </w:tc>
        <w:tc>
          <w:tcPr>
            <w:tcW w:w="1907" w:type="dxa"/>
            <w:tcBorders>
              <w:left w:val="single" w:sz="24" w:space="0" w:color="auto"/>
            </w:tcBorders>
          </w:tcPr>
          <w:p w:rsidR="00022EF6" w:rsidRDefault="00022EF6" w:rsidP="000E552D">
            <w:pPr>
              <w:suppressAutoHyphens/>
              <w:jc w:val="center"/>
            </w:pPr>
            <w:r>
              <w:t>31</w:t>
            </w:r>
          </w:p>
        </w:tc>
        <w:tc>
          <w:tcPr>
            <w:tcW w:w="1907" w:type="dxa"/>
            <w:tcBorders>
              <w:right w:val="single" w:sz="24" w:space="0" w:color="auto"/>
            </w:tcBorders>
          </w:tcPr>
          <w:p w:rsidR="00022EF6" w:rsidRDefault="00022EF6" w:rsidP="000E552D">
            <w:pPr>
              <w:suppressAutoHyphens/>
              <w:jc w:val="center"/>
            </w:pPr>
            <w:r>
              <w:t>Blanco ***</w:t>
            </w:r>
          </w:p>
        </w:tc>
      </w:tr>
      <w:tr w:rsidR="00022EF6" w:rsidTr="000E552D">
        <w:trPr>
          <w:jc w:val="center"/>
        </w:trPr>
        <w:tc>
          <w:tcPr>
            <w:tcW w:w="1694" w:type="dxa"/>
            <w:tcBorders>
              <w:left w:val="single" w:sz="24" w:space="0" w:color="auto"/>
              <w:bottom w:val="single" w:sz="24" w:space="0" w:color="auto"/>
            </w:tcBorders>
          </w:tcPr>
          <w:p w:rsidR="00022EF6" w:rsidRDefault="00022EF6" w:rsidP="000E552D">
            <w:pPr>
              <w:suppressAutoHyphens/>
              <w:jc w:val="center"/>
            </w:pPr>
            <w:r>
              <w:t>16</w:t>
            </w:r>
          </w:p>
        </w:tc>
        <w:tc>
          <w:tcPr>
            <w:tcW w:w="2134" w:type="dxa"/>
            <w:tcBorders>
              <w:bottom w:val="single" w:sz="24" w:space="0" w:color="auto"/>
              <w:right w:val="single" w:sz="24" w:space="0" w:color="auto"/>
            </w:tcBorders>
          </w:tcPr>
          <w:p w:rsidR="00022EF6" w:rsidRDefault="00022EF6" w:rsidP="000E552D">
            <w:pPr>
              <w:suppressAutoHyphens/>
              <w:jc w:val="center"/>
            </w:pPr>
            <w:r>
              <w:t>Naranja *</w:t>
            </w:r>
          </w:p>
        </w:tc>
        <w:tc>
          <w:tcPr>
            <w:tcW w:w="1907" w:type="dxa"/>
            <w:tcBorders>
              <w:left w:val="single" w:sz="24" w:space="0" w:color="auto"/>
              <w:bottom w:val="single" w:sz="24" w:space="0" w:color="auto"/>
            </w:tcBorders>
          </w:tcPr>
          <w:p w:rsidR="00022EF6" w:rsidRDefault="00022EF6" w:rsidP="000E552D">
            <w:pPr>
              <w:suppressAutoHyphens/>
              <w:jc w:val="center"/>
            </w:pPr>
            <w:r>
              <w:t>32</w:t>
            </w:r>
          </w:p>
        </w:tc>
        <w:tc>
          <w:tcPr>
            <w:tcW w:w="1907" w:type="dxa"/>
            <w:tcBorders>
              <w:bottom w:val="single" w:sz="24" w:space="0" w:color="auto"/>
              <w:right w:val="single" w:sz="24" w:space="0" w:color="auto"/>
            </w:tcBorders>
          </w:tcPr>
          <w:p w:rsidR="00022EF6" w:rsidRDefault="00022EF6" w:rsidP="000E552D">
            <w:pPr>
              <w:suppressAutoHyphens/>
              <w:jc w:val="center"/>
            </w:pPr>
            <w:r>
              <w:t>Naranja ***</w:t>
            </w:r>
          </w:p>
        </w:tc>
      </w:tr>
    </w:tbl>
    <w:p w:rsidR="00022EF6" w:rsidRDefault="00022EF6" w:rsidP="000E552D">
      <w:pPr>
        <w:suppressAutoHyphens/>
      </w:pPr>
    </w:p>
    <w:p w:rsidR="00022EF6" w:rsidRDefault="00022EF6" w:rsidP="000E552D">
      <w:pPr>
        <w:suppressAutoHyphens/>
        <w:jc w:val="both"/>
      </w:pPr>
      <w:r>
        <w:t xml:space="preserve">(*): Las fibras </w:t>
      </w:r>
      <w:smartTag w:uri="urn:schemas-microsoft-com:office:smarttags" w:element="metricconverter">
        <w:smartTagPr>
          <w:attr w:name="ProductID" w:val="9 a"/>
        </w:smartTagPr>
        <w:r>
          <w:t>9 a</w:t>
        </w:r>
      </w:smartTag>
      <w:r>
        <w:t xml:space="preserve"> 16 se marcarán con un anillo negro espaciados entre marcas cada </w:t>
      </w:r>
      <w:smartTag w:uri="urn:schemas-microsoft-com:office:smarttags" w:element="metricconverter">
        <w:smartTagPr>
          <w:attr w:name="ProductID" w:val="50 mm"/>
        </w:smartTagPr>
        <w:r>
          <w:t>50 mm</w:t>
        </w:r>
      </w:smartTag>
      <w:r>
        <w:t xml:space="preserve"> aproximadamente.</w:t>
      </w:r>
    </w:p>
    <w:p w:rsidR="00022EF6" w:rsidRDefault="00022EF6" w:rsidP="000E552D">
      <w:pPr>
        <w:suppressAutoHyphens/>
        <w:jc w:val="both"/>
      </w:pPr>
      <w:r>
        <w:t xml:space="preserve">(**): Las fibras </w:t>
      </w:r>
      <w:smartTag w:uri="urn:schemas-microsoft-com:office:smarttags" w:element="metricconverter">
        <w:smartTagPr>
          <w:attr w:name="ProductID" w:val="17 a"/>
        </w:smartTagPr>
        <w:r>
          <w:t>17 a</w:t>
        </w:r>
      </w:smartTag>
      <w:r>
        <w:t xml:space="preserve"> 24 serán marcadas con un doble anillo negro espaciados los grupos de 2 anillos  50 aproximadamente.</w:t>
      </w:r>
    </w:p>
    <w:p w:rsidR="00022EF6" w:rsidRDefault="00022EF6" w:rsidP="000E552D">
      <w:pPr>
        <w:suppressAutoHyphens/>
        <w:jc w:val="both"/>
      </w:pPr>
      <w:r>
        <w:t xml:space="preserve"> (***): Las fibras </w:t>
      </w:r>
      <w:smartTag w:uri="urn:schemas-microsoft-com:office:smarttags" w:element="metricconverter">
        <w:smartTagPr>
          <w:attr w:name="ProductID" w:val="25 a"/>
        </w:smartTagPr>
        <w:r>
          <w:t>25 a</w:t>
        </w:r>
      </w:smartTag>
      <w:r>
        <w:t xml:space="preserve"> 32 serán marcadas con un triple anillo negro espaciados los grupos de 3 anillos 50 aproximadamente.</w:t>
      </w:r>
    </w:p>
    <w:p w:rsidR="00022EF6" w:rsidRDefault="00022EF6" w:rsidP="000E552D">
      <w:pPr>
        <w:pStyle w:val="Normal1"/>
        <w:suppressAutoHyphens/>
        <w:jc w:val="center"/>
      </w:pPr>
    </w:p>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(6</w:t>
      </w:r>
      <w:r w:rsidRPr="00C705FA">
        <w:rPr>
          <w:b/>
        </w:rPr>
        <w:t>/</w:t>
      </w:r>
      <w:r>
        <w:rPr>
          <w:b/>
        </w:rPr>
        <w:t>10</w:t>
      </w:r>
      <w:r w:rsidRPr="00C705FA">
        <w:rPr>
          <w:b/>
        </w:rPr>
        <w:t>)</w:t>
      </w:r>
    </w:p>
    <w:p w:rsidR="00022EF6" w:rsidRDefault="00022EF6" w:rsidP="000E552D">
      <w:pPr>
        <w:numPr>
          <w:ilvl w:val="0"/>
          <w:numId w:val="38"/>
        </w:numPr>
        <w:suppressAutoHyphens/>
        <w:rPr>
          <w:b/>
          <w:bCs/>
        </w:rPr>
      </w:pPr>
      <w:r>
        <w:rPr>
          <w:b/>
          <w:bCs/>
        </w:rPr>
        <w:t>SEGUNDA PROTECCIÓN (TUBOS HOLGADOS)</w:t>
      </w:r>
    </w:p>
    <w:p w:rsidR="00022EF6" w:rsidRDefault="00022EF6" w:rsidP="000E552D">
      <w:pPr>
        <w:suppressAutoHyphens/>
      </w:pPr>
    </w:p>
    <w:p w:rsidR="00022EF6" w:rsidRPr="00B87769" w:rsidRDefault="00022EF6" w:rsidP="000E552D">
      <w:pPr>
        <w:suppressAutoHyphens/>
        <w:jc w:val="center"/>
        <w:rPr>
          <w:b/>
        </w:rPr>
      </w:pPr>
      <w:r w:rsidRPr="00B87769">
        <w:rPr>
          <w:b/>
        </w:rPr>
        <w:t>Cables de 64 fo: 8 tubos</w:t>
      </w:r>
    </w:p>
    <w:p w:rsidR="00022EF6" w:rsidRDefault="00022EF6" w:rsidP="000E552D">
      <w:pPr>
        <w:pStyle w:val="Normal1"/>
        <w:suppressAutoHyphens/>
        <w:rPr>
          <w:b/>
        </w:rPr>
      </w:pPr>
    </w:p>
    <w:tbl>
      <w:tblPr>
        <w:tblW w:w="0" w:type="auto"/>
        <w:jc w:val="center"/>
        <w:tblInd w:w="3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60"/>
        <w:gridCol w:w="2273"/>
      </w:tblGrid>
      <w:tr w:rsidR="00022EF6" w:rsidTr="009C0345">
        <w:trPr>
          <w:jc w:val="center"/>
        </w:trPr>
        <w:tc>
          <w:tcPr>
            <w:tcW w:w="2160" w:type="dxa"/>
          </w:tcPr>
          <w:p w:rsidR="00022EF6" w:rsidRDefault="00022EF6" w:rsidP="000E552D">
            <w:pPr>
              <w:suppressAutoHyphens/>
              <w:jc w:val="center"/>
              <w:rPr>
                <w:b/>
                <w:bCs/>
              </w:rPr>
            </w:pPr>
            <w:r>
              <w:rPr>
                <w:b/>
                <w:bCs/>
              </w:rPr>
              <w:t>Tubo Nº</w:t>
            </w:r>
          </w:p>
        </w:tc>
        <w:tc>
          <w:tcPr>
            <w:tcW w:w="2273" w:type="dxa"/>
          </w:tcPr>
          <w:p w:rsidR="00022EF6" w:rsidRDefault="00022EF6" w:rsidP="000E552D">
            <w:pPr>
              <w:suppressAutoHyphens/>
              <w:jc w:val="center"/>
              <w:rPr>
                <w:b/>
                <w:bCs/>
              </w:rPr>
            </w:pPr>
            <w:r>
              <w:rPr>
                <w:b/>
                <w:bCs/>
              </w:rPr>
              <w:t>Color</w:t>
            </w:r>
          </w:p>
        </w:tc>
      </w:tr>
      <w:tr w:rsidR="00022EF6" w:rsidTr="009C0345">
        <w:trPr>
          <w:cantSplit/>
          <w:jc w:val="center"/>
        </w:trPr>
        <w:tc>
          <w:tcPr>
            <w:tcW w:w="2160" w:type="dxa"/>
          </w:tcPr>
          <w:p w:rsidR="00022EF6" w:rsidRDefault="00022EF6" w:rsidP="000E552D">
            <w:pPr>
              <w:suppressAutoHyphens/>
              <w:jc w:val="center"/>
            </w:pPr>
            <w:r>
              <w:t>1</w:t>
            </w:r>
          </w:p>
        </w:tc>
        <w:tc>
          <w:tcPr>
            <w:tcW w:w="2273" w:type="dxa"/>
          </w:tcPr>
          <w:p w:rsidR="00022EF6" w:rsidRDefault="00022EF6" w:rsidP="000E552D">
            <w:pPr>
              <w:suppressAutoHyphens/>
              <w:jc w:val="center"/>
            </w:pPr>
            <w:r>
              <w:t>Blanco</w:t>
            </w:r>
          </w:p>
        </w:tc>
      </w:tr>
      <w:tr w:rsidR="00022EF6" w:rsidTr="009C0345">
        <w:trPr>
          <w:cantSplit/>
          <w:jc w:val="center"/>
        </w:trPr>
        <w:tc>
          <w:tcPr>
            <w:tcW w:w="2160" w:type="dxa"/>
          </w:tcPr>
          <w:p w:rsidR="00022EF6" w:rsidRDefault="00022EF6" w:rsidP="000E552D">
            <w:pPr>
              <w:suppressAutoHyphens/>
              <w:jc w:val="center"/>
            </w:pPr>
            <w:r>
              <w:t>2</w:t>
            </w:r>
          </w:p>
        </w:tc>
        <w:tc>
          <w:tcPr>
            <w:tcW w:w="2273" w:type="dxa"/>
          </w:tcPr>
          <w:p w:rsidR="00022EF6" w:rsidRDefault="00022EF6" w:rsidP="000E552D">
            <w:pPr>
              <w:suppressAutoHyphens/>
              <w:jc w:val="center"/>
            </w:pPr>
            <w:r>
              <w:t>Blanco</w:t>
            </w:r>
          </w:p>
        </w:tc>
      </w:tr>
      <w:tr w:rsidR="00022EF6" w:rsidTr="009C0345">
        <w:trPr>
          <w:cantSplit/>
          <w:jc w:val="center"/>
        </w:trPr>
        <w:tc>
          <w:tcPr>
            <w:tcW w:w="2160" w:type="dxa"/>
          </w:tcPr>
          <w:p w:rsidR="00022EF6" w:rsidRDefault="00022EF6" w:rsidP="000E552D">
            <w:pPr>
              <w:suppressAutoHyphens/>
              <w:jc w:val="center"/>
            </w:pPr>
            <w:r>
              <w:t>3</w:t>
            </w:r>
          </w:p>
        </w:tc>
        <w:tc>
          <w:tcPr>
            <w:tcW w:w="2273" w:type="dxa"/>
          </w:tcPr>
          <w:p w:rsidR="00022EF6" w:rsidRDefault="00022EF6" w:rsidP="000E552D">
            <w:pPr>
              <w:suppressAutoHyphens/>
              <w:jc w:val="center"/>
            </w:pPr>
            <w:r>
              <w:t>Rojo</w:t>
            </w:r>
          </w:p>
        </w:tc>
      </w:tr>
      <w:tr w:rsidR="00022EF6" w:rsidTr="009C0345">
        <w:trPr>
          <w:cantSplit/>
          <w:jc w:val="center"/>
        </w:trPr>
        <w:tc>
          <w:tcPr>
            <w:tcW w:w="2160" w:type="dxa"/>
          </w:tcPr>
          <w:p w:rsidR="00022EF6" w:rsidRDefault="00022EF6" w:rsidP="000E552D">
            <w:pPr>
              <w:suppressAutoHyphens/>
              <w:jc w:val="center"/>
            </w:pPr>
            <w:r>
              <w:t>4</w:t>
            </w:r>
          </w:p>
        </w:tc>
        <w:tc>
          <w:tcPr>
            <w:tcW w:w="2273" w:type="dxa"/>
          </w:tcPr>
          <w:p w:rsidR="00022EF6" w:rsidRDefault="00022EF6" w:rsidP="000E552D">
            <w:pPr>
              <w:suppressAutoHyphens/>
              <w:jc w:val="center"/>
            </w:pPr>
            <w:r>
              <w:t>Rojo</w:t>
            </w:r>
          </w:p>
        </w:tc>
      </w:tr>
      <w:tr w:rsidR="00022EF6" w:rsidTr="009C0345">
        <w:trPr>
          <w:cantSplit/>
          <w:jc w:val="center"/>
        </w:trPr>
        <w:tc>
          <w:tcPr>
            <w:tcW w:w="2160" w:type="dxa"/>
          </w:tcPr>
          <w:p w:rsidR="00022EF6" w:rsidRDefault="00022EF6" w:rsidP="000E552D">
            <w:pPr>
              <w:suppressAutoHyphens/>
              <w:jc w:val="center"/>
            </w:pPr>
            <w:r>
              <w:t>5</w:t>
            </w:r>
          </w:p>
        </w:tc>
        <w:tc>
          <w:tcPr>
            <w:tcW w:w="2273" w:type="dxa"/>
          </w:tcPr>
          <w:p w:rsidR="00022EF6" w:rsidRDefault="00022EF6" w:rsidP="000E552D">
            <w:pPr>
              <w:suppressAutoHyphens/>
              <w:jc w:val="center"/>
            </w:pPr>
            <w:r>
              <w:t>Azul</w:t>
            </w:r>
          </w:p>
        </w:tc>
      </w:tr>
      <w:tr w:rsidR="00022EF6" w:rsidTr="009C0345">
        <w:trPr>
          <w:cantSplit/>
          <w:jc w:val="center"/>
        </w:trPr>
        <w:tc>
          <w:tcPr>
            <w:tcW w:w="2160" w:type="dxa"/>
          </w:tcPr>
          <w:p w:rsidR="00022EF6" w:rsidRDefault="00022EF6" w:rsidP="000E552D">
            <w:pPr>
              <w:suppressAutoHyphens/>
              <w:jc w:val="center"/>
            </w:pPr>
            <w:r>
              <w:t>6</w:t>
            </w:r>
          </w:p>
        </w:tc>
        <w:tc>
          <w:tcPr>
            <w:tcW w:w="2273" w:type="dxa"/>
          </w:tcPr>
          <w:p w:rsidR="00022EF6" w:rsidRDefault="00022EF6" w:rsidP="000E552D">
            <w:pPr>
              <w:suppressAutoHyphens/>
              <w:jc w:val="center"/>
            </w:pPr>
            <w:r>
              <w:t>Azul</w:t>
            </w:r>
          </w:p>
        </w:tc>
      </w:tr>
      <w:tr w:rsidR="00022EF6" w:rsidTr="009C0345">
        <w:trPr>
          <w:cantSplit/>
          <w:jc w:val="center"/>
        </w:trPr>
        <w:tc>
          <w:tcPr>
            <w:tcW w:w="2160" w:type="dxa"/>
          </w:tcPr>
          <w:p w:rsidR="00022EF6" w:rsidRDefault="00022EF6" w:rsidP="000E552D">
            <w:pPr>
              <w:suppressAutoHyphens/>
              <w:jc w:val="center"/>
            </w:pPr>
            <w:r>
              <w:t>7</w:t>
            </w:r>
          </w:p>
        </w:tc>
        <w:tc>
          <w:tcPr>
            <w:tcW w:w="2273" w:type="dxa"/>
          </w:tcPr>
          <w:p w:rsidR="00022EF6" w:rsidRDefault="00022EF6" w:rsidP="000E552D">
            <w:pPr>
              <w:suppressAutoHyphens/>
              <w:jc w:val="center"/>
            </w:pPr>
            <w:r>
              <w:t>Verde</w:t>
            </w:r>
          </w:p>
        </w:tc>
      </w:tr>
      <w:tr w:rsidR="00022EF6" w:rsidTr="009C0345">
        <w:trPr>
          <w:cantSplit/>
          <w:jc w:val="center"/>
        </w:trPr>
        <w:tc>
          <w:tcPr>
            <w:tcW w:w="2160" w:type="dxa"/>
          </w:tcPr>
          <w:p w:rsidR="00022EF6" w:rsidRDefault="00022EF6" w:rsidP="000E552D">
            <w:pPr>
              <w:suppressAutoHyphens/>
              <w:jc w:val="center"/>
            </w:pPr>
            <w:r>
              <w:t>8</w:t>
            </w:r>
          </w:p>
        </w:tc>
        <w:tc>
          <w:tcPr>
            <w:tcW w:w="2273" w:type="dxa"/>
          </w:tcPr>
          <w:p w:rsidR="00022EF6" w:rsidRDefault="00022EF6" w:rsidP="000E552D">
            <w:pPr>
              <w:suppressAutoHyphens/>
              <w:jc w:val="center"/>
            </w:pPr>
            <w:r>
              <w:t>Verde</w:t>
            </w:r>
          </w:p>
        </w:tc>
      </w:tr>
    </w:tbl>
    <w:p w:rsidR="00022EF6" w:rsidRDefault="00022EF6" w:rsidP="000E552D">
      <w:pPr>
        <w:suppressAutoHyphens/>
        <w:jc w:val="center"/>
        <w:rPr>
          <w:b/>
        </w:rPr>
      </w:pPr>
    </w:p>
    <w:p w:rsidR="00022EF6" w:rsidRPr="00B87769" w:rsidRDefault="00022EF6" w:rsidP="000E552D">
      <w:pPr>
        <w:suppressAutoHyphens/>
        <w:jc w:val="center"/>
        <w:rPr>
          <w:b/>
        </w:rPr>
      </w:pPr>
      <w:r w:rsidRPr="00B87769">
        <w:rPr>
          <w:b/>
        </w:rPr>
        <w:t>Cables de 128</w:t>
      </w:r>
      <w:r>
        <w:rPr>
          <w:b/>
        </w:rPr>
        <w:t>, 256 y 512 fo</w:t>
      </w:r>
      <w:r w:rsidRPr="00B87769">
        <w:rPr>
          <w:b/>
        </w:rPr>
        <w:t>: 16 tubos</w:t>
      </w:r>
    </w:p>
    <w:p w:rsidR="00022EF6" w:rsidRDefault="00022EF6" w:rsidP="000E552D">
      <w:pPr>
        <w:pStyle w:val="Normal1"/>
        <w:suppressAutoHyphens/>
        <w:rPr>
          <w:b/>
        </w:rPr>
      </w:pPr>
    </w:p>
    <w:tbl>
      <w:tblPr>
        <w:tblW w:w="0" w:type="auto"/>
        <w:jc w:val="center"/>
        <w:tblInd w:w="1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87"/>
        <w:gridCol w:w="2160"/>
        <w:gridCol w:w="2273"/>
      </w:tblGrid>
      <w:tr w:rsidR="00022EF6" w:rsidTr="009C0345">
        <w:trPr>
          <w:jc w:val="center"/>
        </w:trPr>
        <w:tc>
          <w:tcPr>
            <w:tcW w:w="1687" w:type="dxa"/>
          </w:tcPr>
          <w:p w:rsidR="00022EF6" w:rsidRDefault="00022EF6" w:rsidP="000E552D">
            <w:pPr>
              <w:suppressAutoHyphens/>
              <w:jc w:val="center"/>
            </w:pPr>
          </w:p>
        </w:tc>
        <w:tc>
          <w:tcPr>
            <w:tcW w:w="2160" w:type="dxa"/>
          </w:tcPr>
          <w:p w:rsidR="00022EF6" w:rsidRDefault="00022EF6" w:rsidP="000E552D">
            <w:pPr>
              <w:suppressAutoHyphens/>
              <w:jc w:val="center"/>
              <w:rPr>
                <w:b/>
                <w:bCs/>
              </w:rPr>
            </w:pPr>
            <w:r>
              <w:rPr>
                <w:b/>
                <w:bCs/>
              </w:rPr>
              <w:t>Tubo Nº</w:t>
            </w:r>
          </w:p>
        </w:tc>
        <w:tc>
          <w:tcPr>
            <w:tcW w:w="2273" w:type="dxa"/>
          </w:tcPr>
          <w:p w:rsidR="00022EF6" w:rsidRDefault="00022EF6" w:rsidP="000E552D">
            <w:pPr>
              <w:suppressAutoHyphens/>
              <w:jc w:val="center"/>
              <w:rPr>
                <w:b/>
                <w:bCs/>
              </w:rPr>
            </w:pPr>
            <w:r>
              <w:rPr>
                <w:b/>
                <w:bCs/>
              </w:rPr>
              <w:t>Color</w:t>
            </w:r>
          </w:p>
        </w:tc>
      </w:tr>
      <w:tr w:rsidR="00022EF6" w:rsidTr="009C0345">
        <w:trPr>
          <w:cantSplit/>
          <w:jc w:val="center"/>
        </w:trPr>
        <w:tc>
          <w:tcPr>
            <w:tcW w:w="1687" w:type="dxa"/>
            <w:vMerge w:val="restart"/>
            <w:vAlign w:val="center"/>
          </w:tcPr>
          <w:p w:rsidR="00022EF6" w:rsidRDefault="00022EF6" w:rsidP="000E552D">
            <w:pPr>
              <w:suppressAutoHyphens/>
              <w:jc w:val="center"/>
            </w:pPr>
            <w:r>
              <w:t>Capa interna</w:t>
            </w:r>
          </w:p>
        </w:tc>
        <w:tc>
          <w:tcPr>
            <w:tcW w:w="2160" w:type="dxa"/>
          </w:tcPr>
          <w:p w:rsidR="00022EF6" w:rsidRDefault="00022EF6" w:rsidP="000E552D">
            <w:pPr>
              <w:suppressAutoHyphens/>
              <w:jc w:val="center"/>
            </w:pPr>
            <w:r>
              <w:t>1</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vAlign w:val="center"/>
          </w:tcPr>
          <w:p w:rsidR="00022EF6" w:rsidRDefault="00022EF6" w:rsidP="000E552D">
            <w:pPr>
              <w:suppressAutoHyphens/>
              <w:jc w:val="center"/>
            </w:pPr>
          </w:p>
        </w:tc>
        <w:tc>
          <w:tcPr>
            <w:tcW w:w="2160" w:type="dxa"/>
          </w:tcPr>
          <w:p w:rsidR="00022EF6" w:rsidRDefault="00022EF6" w:rsidP="000E552D">
            <w:pPr>
              <w:suppressAutoHyphens/>
              <w:jc w:val="center"/>
            </w:pPr>
            <w:r>
              <w:t>2</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vAlign w:val="center"/>
          </w:tcPr>
          <w:p w:rsidR="00022EF6" w:rsidRDefault="00022EF6" w:rsidP="000E552D">
            <w:pPr>
              <w:suppressAutoHyphens/>
              <w:jc w:val="center"/>
            </w:pPr>
          </w:p>
        </w:tc>
        <w:tc>
          <w:tcPr>
            <w:tcW w:w="2160" w:type="dxa"/>
          </w:tcPr>
          <w:p w:rsidR="00022EF6" w:rsidRDefault="00022EF6" w:rsidP="000E552D">
            <w:pPr>
              <w:suppressAutoHyphens/>
              <w:jc w:val="center"/>
            </w:pPr>
            <w:r>
              <w:t>3</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vAlign w:val="center"/>
          </w:tcPr>
          <w:p w:rsidR="00022EF6" w:rsidRDefault="00022EF6" w:rsidP="000E552D">
            <w:pPr>
              <w:suppressAutoHyphens/>
              <w:jc w:val="center"/>
            </w:pPr>
          </w:p>
        </w:tc>
        <w:tc>
          <w:tcPr>
            <w:tcW w:w="2160" w:type="dxa"/>
          </w:tcPr>
          <w:p w:rsidR="00022EF6" w:rsidRDefault="00022EF6" w:rsidP="000E552D">
            <w:pPr>
              <w:suppressAutoHyphens/>
              <w:jc w:val="center"/>
            </w:pPr>
            <w:r>
              <w:t>4</w:t>
            </w:r>
          </w:p>
        </w:tc>
        <w:tc>
          <w:tcPr>
            <w:tcW w:w="2273" w:type="dxa"/>
          </w:tcPr>
          <w:p w:rsidR="00022EF6" w:rsidRDefault="00022EF6" w:rsidP="000E552D">
            <w:pPr>
              <w:suppressAutoHyphens/>
              <w:jc w:val="center"/>
            </w:pPr>
            <w:r>
              <w:t>Verde</w:t>
            </w:r>
          </w:p>
        </w:tc>
      </w:tr>
      <w:tr w:rsidR="00022EF6" w:rsidTr="009C0345">
        <w:trPr>
          <w:cantSplit/>
          <w:jc w:val="center"/>
        </w:trPr>
        <w:tc>
          <w:tcPr>
            <w:tcW w:w="1687" w:type="dxa"/>
            <w:vMerge w:val="restart"/>
            <w:vAlign w:val="center"/>
          </w:tcPr>
          <w:p w:rsidR="00022EF6" w:rsidRDefault="00022EF6" w:rsidP="000E552D">
            <w:pPr>
              <w:suppressAutoHyphens/>
              <w:jc w:val="center"/>
            </w:pPr>
            <w:r>
              <w:t>Capa externa</w:t>
            </w:r>
          </w:p>
        </w:tc>
        <w:tc>
          <w:tcPr>
            <w:tcW w:w="2160" w:type="dxa"/>
          </w:tcPr>
          <w:p w:rsidR="00022EF6" w:rsidRDefault="00022EF6" w:rsidP="000E552D">
            <w:pPr>
              <w:suppressAutoHyphens/>
              <w:jc w:val="center"/>
            </w:pPr>
            <w:r>
              <w:t>5</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6</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7</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8</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9</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10</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11</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12</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13</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14</w:t>
            </w:r>
          </w:p>
        </w:tc>
        <w:tc>
          <w:tcPr>
            <w:tcW w:w="2273" w:type="dxa"/>
          </w:tcPr>
          <w:p w:rsidR="00022EF6" w:rsidRDefault="00022EF6" w:rsidP="000E552D">
            <w:pPr>
              <w:suppressAutoHyphens/>
              <w:jc w:val="center"/>
            </w:pPr>
            <w:r>
              <w:t>Verde</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15</w:t>
            </w:r>
          </w:p>
        </w:tc>
        <w:tc>
          <w:tcPr>
            <w:tcW w:w="2273" w:type="dxa"/>
          </w:tcPr>
          <w:p w:rsidR="00022EF6" w:rsidRDefault="00022EF6" w:rsidP="000E552D">
            <w:pPr>
              <w:suppressAutoHyphens/>
              <w:jc w:val="center"/>
            </w:pPr>
            <w:r>
              <w:t>Verde</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16</w:t>
            </w:r>
          </w:p>
        </w:tc>
        <w:tc>
          <w:tcPr>
            <w:tcW w:w="2273" w:type="dxa"/>
          </w:tcPr>
          <w:p w:rsidR="00022EF6" w:rsidRDefault="00022EF6" w:rsidP="000E552D">
            <w:pPr>
              <w:suppressAutoHyphens/>
              <w:jc w:val="center"/>
            </w:pPr>
            <w:r>
              <w:t>Verde</w:t>
            </w:r>
          </w:p>
        </w:tc>
      </w:tr>
    </w:tbl>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(7</w:t>
      </w:r>
      <w:r w:rsidRPr="00C705FA">
        <w:rPr>
          <w:b/>
        </w:rPr>
        <w:t>/</w:t>
      </w:r>
      <w:r>
        <w:rPr>
          <w:b/>
        </w:rPr>
        <w:t>10</w:t>
      </w:r>
      <w:r w:rsidRPr="00C705FA">
        <w:rPr>
          <w:b/>
        </w:rPr>
        <w:t>)</w:t>
      </w:r>
    </w:p>
    <w:p w:rsidR="00022EF6" w:rsidRDefault="00022EF6" w:rsidP="000E552D">
      <w:pPr>
        <w:pStyle w:val="Normal1"/>
        <w:suppressAutoHyphens/>
        <w:jc w:val="center"/>
      </w:pPr>
      <w:r>
        <w:t>REQUISITOS MECÁNICOS</w:t>
      </w:r>
    </w:p>
    <w:p w:rsidR="00022EF6" w:rsidRDefault="00022EF6" w:rsidP="000E552D">
      <w:pPr>
        <w:pStyle w:val="Normal1"/>
        <w:suppressAutoHyphens/>
        <w:jc w:val="center"/>
      </w:pPr>
    </w:p>
    <w:tbl>
      <w:tblPr>
        <w:tblW w:w="9743" w:type="dxa"/>
        <w:tblInd w:w="120" w:type="dxa"/>
        <w:tblLayout w:type="fixed"/>
        <w:tblCellMar>
          <w:left w:w="120" w:type="dxa"/>
          <w:right w:w="120" w:type="dxa"/>
        </w:tblCellMar>
        <w:tblLook w:val="0000" w:firstRow="0" w:lastRow="0" w:firstColumn="0" w:lastColumn="0" w:noHBand="0" w:noVBand="0"/>
      </w:tblPr>
      <w:tblGrid>
        <w:gridCol w:w="2301"/>
        <w:gridCol w:w="1530"/>
        <w:gridCol w:w="14"/>
        <w:gridCol w:w="3443"/>
        <w:gridCol w:w="14"/>
        <w:gridCol w:w="2435"/>
        <w:gridCol w:w="6"/>
      </w:tblGrid>
      <w:tr w:rsidR="00022EF6" w:rsidTr="009C0345">
        <w:trPr>
          <w:gridAfter w:val="1"/>
          <w:wAfter w:w="6" w:type="dxa"/>
          <w:cantSplit/>
          <w:tblHeader/>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r>
              <w:rPr>
                <w:b/>
                <w:lang w:val="es-ES_tradnl"/>
              </w:rPr>
              <w:t>Parámetro</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b/>
                <w:lang w:val="es-ES_tradnl"/>
              </w:rPr>
            </w:pPr>
            <w:r>
              <w:rPr>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r>
              <w:rPr>
                <w:b/>
                <w:lang w:val="es-ES_tradnl"/>
              </w:rPr>
              <w:t>ensayo</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r>
              <w:rPr>
                <w:b/>
                <w:lang w:val="es-ES_tradnl"/>
              </w:rPr>
              <w:t>Condiciones de ensayo</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b/>
                <w:lang w:val="es-ES_tradnl"/>
              </w:rPr>
            </w:pPr>
            <w:r>
              <w:rPr>
                <w:b/>
                <w:lang w:val="es-ES_tradnl"/>
              </w:rPr>
              <w:t>Criterios de aceptación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p>
        </w:tc>
      </w:tr>
      <w:tr w:rsidR="00022EF6" w:rsidTr="009C0345">
        <w:trPr>
          <w:gridAfter w:val="1"/>
          <w:wAfter w:w="6" w:type="dxa"/>
          <w:cantSplit/>
          <w:trHeight w:val="470"/>
        </w:trPr>
        <w:tc>
          <w:tcPr>
            <w:tcW w:w="2301" w:type="dxa"/>
            <w:vMerge w:val="restart"/>
            <w:tcBorders>
              <w:top w:val="single" w:sz="6" w:space="0" w:color="000000"/>
              <w:left w:val="single" w:sz="6" w:space="0" w:color="000000"/>
              <w:right w:val="single" w:sz="4" w:space="0" w:color="auto"/>
            </w:tcBorders>
            <w:vAlign w:val="center"/>
          </w:tcPr>
          <w:p w:rsidR="00022EF6" w:rsidRDefault="00022EF6" w:rsidP="000E552D">
            <w:pPr>
              <w:suppressAutoHyphens/>
              <w:spacing w:line="120" w:lineRule="exact"/>
              <w:rPr>
                <w:b/>
                <w:lang w:val="es-ES_tradnl"/>
              </w:rPr>
            </w:pPr>
          </w:p>
          <w:p w:rsidR="00022EF6" w:rsidRDefault="00022EF6" w:rsidP="000E552D">
            <w:pPr>
              <w:pStyle w:val="PORTADALOGO"/>
              <w:suppressAutoHyphens/>
              <w:spacing w:after="58"/>
            </w:pPr>
            <w:r>
              <w:t>Resistencia al quebrado de tubos</w:t>
            </w:r>
          </w:p>
        </w:tc>
        <w:tc>
          <w:tcPr>
            <w:tcW w:w="1544" w:type="dxa"/>
            <w:gridSpan w:val="2"/>
            <w:tcBorders>
              <w:top w:val="single" w:sz="4" w:space="0" w:color="auto"/>
              <w:left w:val="single" w:sz="4" w:space="0" w:color="auto"/>
              <w:bottom w:val="single" w:sz="4" w:space="0" w:color="auto"/>
              <w:right w:val="single" w:sz="4" w:space="0" w:color="auto"/>
            </w:tcBorders>
            <w:vAlign w:val="center"/>
          </w:tcPr>
          <w:p w:rsidR="00022EF6" w:rsidRDefault="00022EF6" w:rsidP="000E552D">
            <w:pPr>
              <w:suppressAutoHyphens/>
              <w:rPr>
                <w:sz w:val="20"/>
              </w:rPr>
            </w:pPr>
          </w:p>
        </w:tc>
        <w:tc>
          <w:tcPr>
            <w:tcW w:w="3457" w:type="dxa"/>
            <w:gridSpan w:val="2"/>
            <w:tcBorders>
              <w:top w:val="single" w:sz="6" w:space="0" w:color="000000"/>
              <w:left w:val="single" w:sz="4" w:space="0" w:color="auto"/>
              <w:bottom w:val="single" w:sz="4" w:space="0" w:color="auto"/>
              <w:right w:val="single" w:sz="6" w:space="0" w:color="000000"/>
            </w:tcBorders>
            <w:vAlign w:val="center"/>
          </w:tcPr>
          <w:p w:rsidR="00022EF6" w:rsidRDefault="00022EF6" w:rsidP="000E552D">
            <w:pPr>
              <w:pStyle w:val="PORTADALOGO"/>
              <w:suppressAutoHyphens/>
            </w:pPr>
            <w:r>
              <w:t>Ciclos = 5</w:t>
            </w:r>
          </w:p>
        </w:tc>
        <w:tc>
          <w:tcPr>
            <w:tcW w:w="2435" w:type="dxa"/>
            <w:vMerge w:val="restart"/>
            <w:tcBorders>
              <w:top w:val="single" w:sz="6" w:space="0" w:color="000000"/>
              <w:left w:val="single" w:sz="6" w:space="0" w:color="000000"/>
              <w:right w:val="single" w:sz="6" w:space="0" w:color="000000"/>
            </w:tcBorders>
            <w:vAlign w:val="center"/>
          </w:tcPr>
          <w:p w:rsidR="00022EF6" w:rsidRDefault="00022EF6" w:rsidP="000E552D">
            <w:pPr>
              <w:pStyle w:val="PORTADALOGO"/>
              <w:suppressAutoHyphens/>
              <w:spacing w:after="58"/>
            </w:pPr>
            <w:r>
              <w:t>No se observará un quebrado del tubo durante el ensayo.</w:t>
            </w:r>
          </w:p>
        </w:tc>
      </w:tr>
      <w:tr w:rsidR="00022EF6" w:rsidTr="009C0345">
        <w:trPr>
          <w:gridAfter w:val="1"/>
          <w:wAfter w:w="6" w:type="dxa"/>
          <w:cantSplit/>
          <w:trHeight w:val="470"/>
        </w:trPr>
        <w:tc>
          <w:tcPr>
            <w:tcW w:w="2301" w:type="dxa"/>
            <w:vMerge/>
            <w:tcBorders>
              <w:top w:val="single" w:sz="4" w:space="0" w:color="auto"/>
              <w:left w:val="single" w:sz="6" w:space="0" w:color="000000"/>
              <w:right w:val="single" w:sz="6" w:space="0" w:color="000000"/>
            </w:tcBorders>
            <w:vAlign w:val="center"/>
          </w:tcPr>
          <w:p w:rsidR="00022EF6" w:rsidRDefault="00022EF6" w:rsidP="000E552D">
            <w:pPr>
              <w:suppressAutoHyphens/>
              <w:spacing w:line="120" w:lineRule="exact"/>
              <w:rPr>
                <w:b/>
                <w:lang w:val="es-ES_tradnl"/>
              </w:rPr>
            </w:pPr>
          </w:p>
        </w:tc>
        <w:tc>
          <w:tcPr>
            <w:tcW w:w="1544" w:type="dxa"/>
            <w:gridSpan w:val="2"/>
            <w:tcBorders>
              <w:top w:val="single" w:sz="4" w:space="0" w:color="auto"/>
              <w:left w:val="single" w:sz="6" w:space="0" w:color="000000"/>
              <w:bottom w:val="single" w:sz="6" w:space="0" w:color="000000"/>
              <w:right w:val="single" w:sz="6" w:space="0" w:color="000000"/>
            </w:tcBorders>
            <w:vAlign w:val="center"/>
          </w:tcPr>
          <w:p w:rsidR="00022EF6" w:rsidRDefault="00022EF6" w:rsidP="000E552D">
            <w:pPr>
              <w:suppressAutoHyphens/>
              <w:rPr>
                <w:sz w:val="20"/>
              </w:rPr>
            </w:pPr>
            <w:r>
              <w:t>EN 187000 Método 512</w:t>
            </w:r>
          </w:p>
        </w:tc>
        <w:tc>
          <w:tcPr>
            <w:tcW w:w="3457" w:type="dxa"/>
            <w:gridSpan w:val="2"/>
            <w:tcBorders>
              <w:top w:val="single" w:sz="6" w:space="0" w:color="000000"/>
              <w:left w:val="single" w:sz="6" w:space="0" w:color="000000"/>
              <w:bottom w:val="single" w:sz="4" w:space="0" w:color="auto"/>
              <w:right w:val="single" w:sz="6" w:space="0" w:color="000000"/>
            </w:tcBorders>
            <w:vAlign w:val="center"/>
          </w:tcPr>
          <w:p w:rsidR="00022EF6" w:rsidRDefault="00022EF6" w:rsidP="000E552D">
            <w:pPr>
              <w:pStyle w:val="PORTADALOGO"/>
              <w:suppressAutoHyphens/>
            </w:pPr>
            <w:r>
              <w:t xml:space="preserve">L = </w:t>
            </w:r>
            <w:smartTag w:uri="urn:schemas-microsoft-com:office:smarttags" w:element="metricconverter">
              <w:smartTagPr>
                <w:attr w:name="ProductID" w:val="70 mm"/>
              </w:smartTagPr>
              <w:r>
                <w:t>70 mm</w:t>
              </w:r>
            </w:smartTag>
          </w:p>
        </w:tc>
        <w:tc>
          <w:tcPr>
            <w:tcW w:w="2435" w:type="dxa"/>
            <w:vMerge/>
            <w:tcBorders>
              <w:left w:val="single" w:sz="6" w:space="0" w:color="000000"/>
              <w:right w:val="single" w:sz="6" w:space="0" w:color="000000"/>
            </w:tcBorders>
            <w:vAlign w:val="center"/>
          </w:tcPr>
          <w:p w:rsidR="00022EF6" w:rsidRDefault="00022EF6" w:rsidP="000E552D">
            <w:pPr>
              <w:pStyle w:val="PORTADALOGO"/>
              <w:suppressAutoHyphens/>
              <w:spacing w:after="58"/>
            </w:pPr>
          </w:p>
        </w:tc>
      </w:tr>
      <w:tr w:rsidR="00022EF6" w:rsidTr="009C0345">
        <w:trPr>
          <w:gridAfter w:val="1"/>
          <w:wAfter w:w="6" w:type="dxa"/>
          <w:cantSplit/>
          <w:trHeight w:val="640"/>
        </w:trPr>
        <w:tc>
          <w:tcPr>
            <w:tcW w:w="2301" w:type="dxa"/>
            <w:vMerge/>
            <w:tcBorders>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tc>
        <w:tc>
          <w:tcPr>
            <w:tcW w:w="1544" w:type="dxa"/>
            <w:gridSpan w:val="2"/>
            <w:tcBorders>
              <w:top w:val="single" w:sz="6" w:space="0" w:color="000000"/>
              <w:left w:val="single" w:sz="6" w:space="0" w:color="000000"/>
              <w:bottom w:val="single" w:sz="6" w:space="0" w:color="000000"/>
              <w:right w:val="single" w:sz="4" w:space="0" w:color="auto"/>
            </w:tcBorders>
            <w:vAlign w:val="center"/>
          </w:tcPr>
          <w:p w:rsidR="00022EF6" w:rsidRDefault="00022EF6" w:rsidP="000E552D">
            <w:pPr>
              <w:suppressAutoHyphens/>
              <w:rPr>
                <w:lang w:val="es-ES_tradnl"/>
              </w:rPr>
            </w:pPr>
            <w:r>
              <w:rPr>
                <w:sz w:val="20"/>
              </w:rPr>
              <w:t>EN 60794-1-2 método G7</w:t>
            </w:r>
          </w:p>
        </w:tc>
        <w:tc>
          <w:tcPr>
            <w:tcW w:w="3457" w:type="dxa"/>
            <w:gridSpan w:val="2"/>
            <w:tcBorders>
              <w:top w:val="single" w:sz="4" w:space="0" w:color="auto"/>
              <w:left w:val="single" w:sz="4" w:space="0" w:color="auto"/>
              <w:bottom w:val="single" w:sz="4" w:space="0" w:color="auto"/>
              <w:right w:val="single" w:sz="6" w:space="0" w:color="000000"/>
            </w:tcBorders>
            <w:vAlign w:val="center"/>
          </w:tcPr>
          <w:p w:rsidR="00022EF6" w:rsidRDefault="00022EF6" w:rsidP="000E552D">
            <w:pPr>
              <w:suppressAutoHyphens/>
              <w:spacing w:after="58"/>
              <w:rPr>
                <w:lang w:val="es-ES_tradnl"/>
              </w:rPr>
            </w:pPr>
            <w:r>
              <w:rPr>
                <w:lang w:val="es-ES_tradnl"/>
              </w:rPr>
              <w:t>L</w:t>
            </w:r>
            <w:r>
              <w:rPr>
                <w:vertAlign w:val="subscript"/>
                <w:lang w:val="es-ES_tradnl"/>
              </w:rPr>
              <w:t>1</w:t>
            </w:r>
            <w:r>
              <w:rPr>
                <w:lang w:val="es-ES_tradnl"/>
              </w:rPr>
              <w:t xml:space="preserve"> = </w:t>
            </w:r>
            <w:smartTag w:uri="urn:schemas-microsoft-com:office:smarttags" w:element="metricconverter">
              <w:smartTagPr>
                <w:attr w:name="ProductID" w:val="350 mm"/>
              </w:smartTagPr>
              <w:r>
                <w:rPr>
                  <w:lang w:val="es-ES_tradnl"/>
                </w:rPr>
                <w:t>350 mm</w:t>
              </w:r>
            </w:smartTag>
          </w:p>
          <w:p w:rsidR="00022EF6" w:rsidRDefault="00022EF6" w:rsidP="000E552D">
            <w:pPr>
              <w:suppressAutoHyphens/>
              <w:spacing w:after="58"/>
              <w:rPr>
                <w:lang w:val="es-ES_tradnl"/>
              </w:rPr>
            </w:pPr>
            <w:r>
              <w:rPr>
                <w:lang w:val="es-ES_tradnl"/>
              </w:rPr>
              <w:t>L</w:t>
            </w:r>
            <w:r>
              <w:rPr>
                <w:vertAlign w:val="subscript"/>
                <w:lang w:val="es-ES_tradnl"/>
              </w:rPr>
              <w:t>2</w:t>
            </w:r>
            <w:r>
              <w:rPr>
                <w:lang w:val="es-ES_tradnl"/>
              </w:rPr>
              <w:t xml:space="preserve"> = </w:t>
            </w:r>
            <w:smartTag w:uri="urn:schemas-microsoft-com:office:smarttags" w:element="metricconverter">
              <w:smartTagPr>
                <w:attr w:name="ProductID" w:val="100 mm"/>
              </w:smartTagPr>
              <w:r>
                <w:rPr>
                  <w:lang w:val="es-ES_tradnl"/>
                </w:rPr>
                <w:t>100 mm</w:t>
              </w:r>
            </w:smartTag>
          </w:p>
        </w:tc>
        <w:tc>
          <w:tcPr>
            <w:tcW w:w="2435" w:type="dxa"/>
            <w:vMerge/>
            <w:tcBorders>
              <w:left w:val="single" w:sz="6" w:space="0" w:color="000000"/>
              <w:bottom w:val="single" w:sz="6" w:space="0" w:color="000000"/>
              <w:right w:val="single" w:sz="6" w:space="0" w:color="000000"/>
            </w:tcBorders>
            <w:vAlign w:val="center"/>
          </w:tcPr>
          <w:p w:rsidR="00022EF6" w:rsidRDefault="00022EF6" w:rsidP="000E552D">
            <w:pPr>
              <w:pStyle w:val="PORTADALOGO"/>
              <w:suppressAutoHyphens/>
              <w:spacing w:after="58"/>
            </w:pPr>
          </w:p>
        </w:tc>
      </w:tr>
      <w:tr w:rsidR="00022EF6" w:rsidRPr="00735202" w:rsidTr="009C0345">
        <w:trPr>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Estabilidad de la fuerza de pelado de fibras ópticas</w:t>
            </w:r>
          </w:p>
        </w:tc>
        <w:tc>
          <w:tcPr>
            <w:tcW w:w="1544"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PORTADALOGO"/>
              <w:suppressAutoHyphens/>
              <w:spacing w:line="120" w:lineRule="exact"/>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609</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sz w:val="20"/>
              </w:rPr>
              <w:t>CEI 60794-1-2 Método  E5</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3443"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PORTADALOGO"/>
              <w:tabs>
                <w:tab w:val="left" w:pos="-720"/>
              </w:tabs>
              <w:suppressAutoHyphens/>
            </w:pPr>
            <w:r>
              <w:t>- Nº muestras = 10</w:t>
            </w:r>
          </w:p>
          <w:p w:rsidR="00022EF6" w:rsidRDefault="00022EF6" w:rsidP="000E552D">
            <w:pPr>
              <w:tabs>
                <w:tab w:val="left" w:pos="-720"/>
              </w:tabs>
              <w:suppressAutoHyphens/>
              <w:rPr>
                <w:lang w:val="es-ES_tradnl"/>
              </w:rPr>
            </w:pPr>
            <w:r>
              <w:rPr>
                <w:lang w:val="es-ES_tradnl"/>
              </w:rPr>
              <w:t>- El envejecimiento responderá al exigido en el ciclo térmico para el cable.</w:t>
            </w:r>
          </w:p>
          <w:p w:rsidR="00022EF6" w:rsidRDefault="00022EF6" w:rsidP="000E552D">
            <w:pPr>
              <w:tabs>
                <w:tab w:val="left" w:pos="-720"/>
              </w:tabs>
              <w:suppressAutoHyphens/>
              <w:spacing w:after="58"/>
              <w:rPr>
                <w:lang w:val="es-ES_tradnl"/>
              </w:rPr>
            </w:pPr>
            <w:r>
              <w:rPr>
                <w:lang w:val="es-ES_tradnl"/>
              </w:rPr>
              <w:t xml:space="preserve">- Medida de la fuerza del pelado después de 1 hora y de 72 horas de acondicionamiento a 25 ± </w:t>
            </w:r>
            <w:smartTag w:uri="urn:schemas-microsoft-com:office:smarttags" w:element="metricconverter">
              <w:smartTagPr>
                <w:attr w:name="ProductID" w:val="5ºC"/>
              </w:smartTagPr>
              <w:r>
                <w:rPr>
                  <w:lang w:val="es-ES_tradnl"/>
                </w:rPr>
                <w:t>5ºC</w:t>
              </w:r>
            </w:smartTag>
            <w:r>
              <w:rPr>
                <w:lang w:val="es-ES_tradnl"/>
              </w:rPr>
              <w:t xml:space="preserve"> y humedad relativa de </w:t>
            </w:r>
            <w:smartTag w:uri="urn:schemas-microsoft-com:office:smarttags" w:element="metricconverter">
              <w:smartTagPr>
                <w:attr w:name="ProductID" w:val="30 a"/>
              </w:smartTagPr>
              <w:r>
                <w:rPr>
                  <w:lang w:val="es-ES_tradnl"/>
                </w:rPr>
                <w:t>30 a</w:t>
              </w:r>
            </w:smartTag>
            <w:r>
              <w:rPr>
                <w:lang w:val="es-ES_tradnl"/>
              </w:rPr>
              <w:t xml:space="preserve"> 60 %</w:t>
            </w:r>
          </w:p>
        </w:tc>
        <w:tc>
          <w:tcPr>
            <w:tcW w:w="2455" w:type="dxa"/>
            <w:gridSpan w:val="3"/>
            <w:tcBorders>
              <w:top w:val="single" w:sz="6" w:space="0" w:color="000000"/>
              <w:left w:val="single" w:sz="6" w:space="0" w:color="000000"/>
              <w:bottom w:val="single" w:sz="6" w:space="0" w:color="000000"/>
              <w:right w:val="single" w:sz="6" w:space="0" w:color="000000"/>
            </w:tcBorders>
            <w:vAlign w:val="center"/>
          </w:tcPr>
          <w:p w:rsidR="00022EF6" w:rsidRPr="00F37854" w:rsidRDefault="00022EF6" w:rsidP="000E552D">
            <w:pPr>
              <w:suppressAutoHyphens/>
              <w:spacing w:after="58"/>
              <w:rPr>
                <w:lang w:val="pt-BR"/>
              </w:rPr>
            </w:pPr>
            <w:r w:rsidRPr="00F37854">
              <w:rPr>
                <w:lang w:val="pt-BR"/>
              </w:rPr>
              <w:t>Fuerza de pelado Fp:</w:t>
            </w:r>
          </w:p>
          <w:p w:rsidR="00022EF6" w:rsidRPr="00F37854" w:rsidRDefault="00022EF6" w:rsidP="000E552D">
            <w:pPr>
              <w:pStyle w:val="TEXTOCENTRADO"/>
              <w:suppressAutoHyphens/>
              <w:spacing w:after="58"/>
              <w:jc w:val="left"/>
              <w:rPr>
                <w:caps/>
                <w:noProof w:val="0"/>
                <w:lang w:val="pt-BR"/>
              </w:rPr>
            </w:pPr>
            <w:r w:rsidRPr="00F37854">
              <w:rPr>
                <w:caps/>
                <w:noProof w:val="0"/>
                <w:lang w:val="pt-BR"/>
              </w:rPr>
              <w:t xml:space="preserve">1 N  </w:t>
            </w:r>
            <w:r>
              <w:rPr>
                <w:caps/>
                <w:noProof w:val="0"/>
                <w:szCs w:val="24"/>
                <w:lang w:val="es-ES_tradnl"/>
              </w:rPr>
              <w:sym w:font="Symbol" w:char="F0A3"/>
            </w:r>
            <w:r w:rsidRPr="00F37854">
              <w:rPr>
                <w:caps/>
                <w:noProof w:val="0"/>
                <w:lang w:val="pt-BR"/>
              </w:rPr>
              <w:t xml:space="preserve"> Fp </w:t>
            </w:r>
            <w:r>
              <w:rPr>
                <w:caps/>
                <w:noProof w:val="0"/>
                <w:szCs w:val="24"/>
                <w:lang w:val="es-ES_tradnl"/>
              </w:rPr>
              <w:sym w:font="Symbol" w:char="F0A3"/>
            </w:r>
            <w:r w:rsidRPr="00F37854">
              <w:rPr>
                <w:caps/>
                <w:noProof w:val="0"/>
                <w:lang w:val="pt-BR"/>
              </w:rPr>
              <w:t xml:space="preserve"> 5 N</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Pr="00F37854" w:rsidRDefault="00022EF6" w:rsidP="000E552D">
            <w:pPr>
              <w:suppressAutoHyphens/>
              <w:spacing w:line="120" w:lineRule="exact"/>
              <w:rPr>
                <w:b/>
                <w:lang w:val="pt-BR"/>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Resistencia del marcado de la cubierta a la abrasión</w:t>
            </w:r>
          </w:p>
        </w:tc>
        <w:tc>
          <w:tcPr>
            <w:tcW w:w="1544"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187000</w:t>
            </w:r>
          </w:p>
          <w:p w:rsidR="00022EF6" w:rsidRDefault="00022EF6" w:rsidP="000E552D">
            <w:pPr>
              <w:pStyle w:val="TABLATEXIZQ"/>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0" w:after="58"/>
            </w:pPr>
            <w:r>
              <w:t>Método 503A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E2B 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3457"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Diámetro de la aguja: </w:t>
            </w:r>
            <w:smartTag w:uri="urn:schemas-microsoft-com:office:smarttags" w:element="metricconverter">
              <w:smartTagPr>
                <w:attr w:name="ProductID" w:val="1 mm"/>
              </w:smartTagPr>
              <w:r>
                <w:rPr>
                  <w:lang w:val="es-ES_tradnl"/>
                </w:rPr>
                <w:t>1 mm</w:t>
              </w:r>
            </w:smartTag>
          </w:p>
          <w:p w:rsidR="00022EF6" w:rsidRDefault="00022EF6" w:rsidP="000E552D">
            <w:pPr>
              <w:pStyle w:val="PORTADALOGO"/>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t>Carga: 4N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ciclos: 100</w:t>
            </w:r>
          </w:p>
          <w:p w:rsidR="00022EF6" w:rsidRDefault="00022EF6" w:rsidP="000E552D">
            <w:pPr>
              <w:pStyle w:val="PORTADALOGO"/>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100" w:beforeAutospacing="1" w:after="100" w:afterAutospacing="1"/>
            </w:pP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Ninguna línea del marcado de la cubierta deberá interrumpirse por la abrasión.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El marcado de la cubierta deberá ser legible al finalizar el ensayo.</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Ensayo de tracción</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pStyle w:val="PORTADALOGO"/>
              <w:tabs>
                <w:tab w:val="left" w:pos="-720"/>
              </w:tabs>
              <w:suppressAutoHyphens/>
            </w:pPr>
            <w:r>
              <w:t>EN 187 000</w:t>
            </w:r>
          </w:p>
          <w:p w:rsidR="00022EF6" w:rsidRDefault="00022EF6" w:rsidP="000E552D">
            <w:pPr>
              <w:pStyle w:val="PORTADALOGO"/>
              <w:suppressAutoHyphens/>
            </w:pPr>
            <w:r>
              <w:t xml:space="preserve">Método 501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o</w:t>
            </w:r>
          </w:p>
          <w:p w:rsidR="00022EF6" w:rsidRDefault="00022EF6" w:rsidP="000E552D">
            <w:pPr>
              <w:pStyle w:val="PORTADALOGO"/>
              <w:tabs>
                <w:tab w:val="left" w:pos="-720"/>
              </w:tabs>
              <w:suppressAutoHyphens/>
              <w:spacing w:after="58"/>
            </w:pPr>
            <w:r>
              <w:t xml:space="preserve"> L.14 [7]</w:t>
            </w:r>
          </w:p>
          <w:p w:rsidR="00022EF6" w:rsidRDefault="00022EF6" w:rsidP="000E552D">
            <w:pPr>
              <w:pStyle w:val="PORTADALOGO"/>
              <w:tabs>
                <w:tab w:val="left" w:pos="-720"/>
              </w:tabs>
              <w:suppressAutoHyphens/>
              <w:spacing w:after="58"/>
            </w:pPr>
            <w:r>
              <w:rPr>
                <w:sz w:val="20"/>
              </w:rPr>
              <w:t>CEI 60794-1-2 Método E1</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PORTADALOGO"/>
              <w:tabs>
                <w:tab w:val="left" w:pos="-720"/>
              </w:tabs>
              <w:suppressAutoHyphens/>
            </w:pPr>
            <w:r>
              <w:t xml:space="preserve">L </w:t>
            </w:r>
            <w:r>
              <w:rPr>
                <w:szCs w:val="24"/>
              </w:rPr>
              <w:sym w:font="Symbol" w:char="F0B3"/>
            </w:r>
            <w:r>
              <w:t>50 m</w:t>
            </w:r>
          </w:p>
          <w:p w:rsidR="00022EF6" w:rsidRDefault="00022EF6" w:rsidP="000E552D">
            <w:pPr>
              <w:pStyle w:val="PORTADALOGO"/>
              <w:tabs>
                <w:tab w:val="left" w:pos="-720"/>
              </w:tabs>
              <w:suppressAutoHyphens/>
            </w:pPr>
            <w:r>
              <w:t>Carga: 2700 N (cables hasta 256 fo)</w:t>
            </w:r>
          </w:p>
          <w:p w:rsidR="00022EF6" w:rsidRDefault="00022EF6" w:rsidP="000E552D">
            <w:pPr>
              <w:pStyle w:val="PORTADALOGO"/>
              <w:tabs>
                <w:tab w:val="left" w:pos="-720"/>
              </w:tabs>
              <w:suppressAutoHyphens/>
            </w:pPr>
            <w:r>
              <w:t>Carga : 3500 N (cables 512 fo)</w:t>
            </w:r>
          </w:p>
          <w:p w:rsidR="00022EF6" w:rsidRDefault="00022EF6" w:rsidP="000E552D">
            <w:pPr>
              <w:pStyle w:val="PORTADALOGO"/>
              <w:tabs>
                <w:tab w:val="left" w:pos="-720"/>
              </w:tabs>
              <w:suppressAutoHyphens/>
            </w:pPr>
            <w:r>
              <w:t>Duración de la carga: 10 minutos</w:t>
            </w:r>
          </w:p>
          <w:p w:rsidR="00022EF6" w:rsidRDefault="00022EF6" w:rsidP="000E552D">
            <w:pPr>
              <w:pStyle w:val="PORTADALOGO"/>
              <w:tabs>
                <w:tab w:val="left" w:pos="-720"/>
              </w:tabs>
              <w:suppressAutoHyphens/>
              <w:spacing w:after="58"/>
            </w:pPr>
          </w:p>
          <w:p w:rsidR="00022EF6" w:rsidRDefault="00022EF6" w:rsidP="000E552D">
            <w:pPr>
              <w:pStyle w:val="PORTADALOGO"/>
              <w:tabs>
                <w:tab w:val="left" w:pos="-720"/>
              </w:tabs>
              <w:suppressAutoHyphens/>
              <w:spacing w:after="58"/>
            </w:pPr>
            <w:r>
              <w:t>Se registrará la atenuación, alargamiento de la fibra y del cable, en función de la carga aplicada</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s>
              <w:suppressAutoHyphens/>
              <w:rPr>
                <w:lang w:val="es-ES_tradnl"/>
              </w:rPr>
            </w:pPr>
          </w:p>
          <w:p w:rsidR="00022EF6" w:rsidRDefault="00022EF6" w:rsidP="000E552D">
            <w:pPr>
              <w:pStyle w:val="TtuloAnexo"/>
              <w:suppressAutoHyphens/>
            </w:pPr>
            <w:r>
              <w:t>Sin alargamiento de fibra durante la prueba</w:t>
            </w:r>
          </w:p>
          <w:p w:rsidR="00022EF6" w:rsidRDefault="00022EF6" w:rsidP="000E552D">
            <w:pPr>
              <w:tabs>
                <w:tab w:val="left" w:pos="-720"/>
              </w:tabs>
              <w:suppressAutoHyphens/>
              <w:rPr>
                <w:lang w:val="es-ES_tradnl"/>
              </w:rPr>
            </w:pPr>
          </w:p>
          <w:p w:rsidR="00022EF6" w:rsidRDefault="00022EF6" w:rsidP="000E552D">
            <w:pPr>
              <w:pStyle w:val="TtuloAnexo"/>
              <w:suppressAutoHyphens/>
            </w:pPr>
            <w:r>
              <w:t>Sin cambios en la atenuación durante la prueba</w:t>
            </w:r>
          </w:p>
          <w:p w:rsidR="00022EF6" w:rsidRDefault="00022EF6" w:rsidP="000E552D">
            <w:pPr>
              <w:tabs>
                <w:tab w:val="left" w:pos="-720"/>
              </w:tabs>
              <w:suppressAutoHyphens/>
              <w:rPr>
                <w:lang w:val="es-ES_tradnl"/>
              </w:rPr>
            </w:pPr>
          </w:p>
          <w:p w:rsidR="00022EF6" w:rsidRDefault="00022EF6" w:rsidP="000E552D">
            <w:pPr>
              <w:pStyle w:val="TtuloAnexo"/>
              <w:suppressAutoHyphens/>
            </w:pPr>
            <w:r>
              <w:t>Sin daños</w:t>
            </w:r>
          </w:p>
          <w:p w:rsidR="00022EF6" w:rsidRDefault="00022EF6" w:rsidP="000E552D">
            <w:pPr>
              <w:pStyle w:val="TtuloAnexo"/>
              <w:suppressAutoHyphens/>
            </w:pPr>
            <w:r>
              <w:t xml:space="preserve">Elongación del cable </w:t>
            </w:r>
            <w:r>
              <w:sym w:font="Symbol" w:char="F0A3"/>
            </w:r>
            <w:r>
              <w:t xml:space="preserve"> 0.6 %</w:t>
            </w:r>
          </w:p>
          <w:p w:rsidR="00022EF6" w:rsidRDefault="00022EF6" w:rsidP="000E552D">
            <w:pPr>
              <w:pStyle w:val="TtuloAnexo"/>
              <w:suppressAutoHyphens/>
            </w:pP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Aplastamiento</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504</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sz w:val="20"/>
              </w:rPr>
              <w:t>CEI 60794-1-2 Método E3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Carga : 1500 N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Duración: 15 minutos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Numero de puntos de aplicación de la carga: 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Al menos 10 fibras empalmadas para cables de más de 10 fibras.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Para cables en  SZ y para evitar aplastar sólo los elementos de relleno, deberá tenerse en cuenta la longitud del paso de cableado</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TtuloAnexo"/>
              <w:suppressAutoHyphens/>
            </w:pPr>
            <w:r>
              <w:t>Sin cambios en la atenuación durante la prueba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pStyle w:val="TtuloAnexo"/>
              <w:suppressAutoHyphens/>
            </w:pPr>
            <w:r>
              <w:t>Sin daños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La marca de las placas sobre la cubierta no se considera un daño mecánico.</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Impacto</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505</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E4</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Pr="00DD37B6" w:rsidRDefault="00022EF6" w:rsidP="000E552D">
            <w:pPr>
              <w:suppressAutoHyphens/>
              <w:spacing w:line="120" w:lineRule="exact"/>
              <w:rPr>
                <w:lang w:val="es-ES_tradnl"/>
              </w:rPr>
            </w:pP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sidRPr="00DD37B6">
              <w:rPr>
                <w:lang w:val="es-ES_tradnl"/>
              </w:rPr>
              <w:t xml:space="preserve">Radio superficie impactante: </w:t>
            </w: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sidRPr="00DD37B6">
              <w:rPr>
                <w:lang w:val="es-ES_tradnl"/>
              </w:rPr>
              <w:t xml:space="preserve">r = </w:t>
            </w:r>
            <w:smartTag w:uri="urn:schemas-microsoft-com:office:smarttags" w:element="metricconverter">
              <w:smartTagPr>
                <w:attr w:name="ProductID" w:val="10 mm"/>
              </w:smartTagPr>
              <w:r w:rsidRPr="00DD37B6">
                <w:rPr>
                  <w:lang w:val="es-ES_tradnl"/>
                </w:rPr>
                <w:t>10 mm</w:t>
              </w:r>
            </w:smartTag>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sidRPr="00DD37B6">
              <w:rPr>
                <w:lang w:val="es-ES_tradnl"/>
              </w:rPr>
              <w:t>Energía de impacto: E = 5 J</w:t>
            </w: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(un impacto en 3 puntos diferentes distantes entre si, no menos de </w:t>
            </w:r>
            <w:smartTag w:uri="urn:schemas-microsoft-com:office:smarttags" w:element="metricconverter">
              <w:smartTagPr>
                <w:attr w:name="ProductID" w:val="500 mm"/>
              </w:smartTagPr>
              <w:r>
                <w:rPr>
                  <w:lang w:val="es-ES_tradnl"/>
                </w:rPr>
                <w:t>500 mm</w:t>
              </w:r>
            </w:smartTag>
            <w:r>
              <w:rPr>
                <w:lang w:val="es-ES_tradnl"/>
              </w:rPr>
              <w:t>)</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b/>
                <w:bCs/>
              </w:rPr>
            </w:pPr>
          </w:p>
          <w:p w:rsidR="00022EF6" w:rsidRDefault="00022EF6" w:rsidP="000E552D">
            <w:pPr>
              <w:pStyle w:val="TtuloAnexo"/>
              <w:suppressAutoHyphens/>
              <w:rPr>
                <w:b w:val="0"/>
                <w:bCs/>
              </w:rPr>
            </w:pPr>
            <w:r>
              <w:t>Sin cambios en la atenuación al final de la prueba</w:t>
            </w:r>
          </w:p>
          <w:p w:rsidR="00022EF6" w:rsidRDefault="00022EF6" w:rsidP="000E552D">
            <w:pPr>
              <w:pStyle w:val="TtuloAnexo"/>
              <w:suppressAutoHyphens/>
            </w:pPr>
          </w:p>
          <w:p w:rsidR="00022EF6" w:rsidRDefault="00022EF6" w:rsidP="000E552D">
            <w:pPr>
              <w:pStyle w:val="TtuloAnexo"/>
              <w:suppressAutoHyphens/>
            </w:pPr>
            <w:r>
              <w:t xml:space="preserve">Sin daños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La marca de la superficie impactante sobre la cubierta no se considera un daño mecánico.</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Curvaturas repetidas</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507</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E6</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Pr="00F37854" w:rsidRDefault="00022EF6" w:rsidP="000E552D">
            <w:pPr>
              <w:suppressAutoHyphens/>
              <w:spacing w:line="120" w:lineRule="exact"/>
              <w:rPr>
                <w:lang w:val="pt-BR"/>
              </w:rPr>
            </w:pP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pt-BR"/>
              </w:rPr>
            </w:pPr>
            <w:r w:rsidRPr="00F37854">
              <w:rPr>
                <w:lang w:val="pt-BR"/>
              </w:rPr>
              <w:t>Carga: 100 N</w:t>
            </w: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pt-BR"/>
              </w:rPr>
            </w:pPr>
            <w:r w:rsidRPr="00F37854">
              <w:rPr>
                <w:lang w:val="pt-BR"/>
              </w:rPr>
              <w:t>Radio r = 15d;</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r </w:t>
            </w:r>
            <w:r>
              <w:rPr>
                <w:lang w:val="es-ES_tradnl"/>
              </w:rPr>
              <w:sym w:font="Symbol" w:char="F0B3"/>
            </w:r>
            <w:r>
              <w:rPr>
                <w:lang w:val="es-ES_tradnl"/>
              </w:rPr>
              <w:t>250 mm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d = diámetro del cable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Número de ciclos = 100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Duración del ciclo </w:t>
            </w:r>
            <w:r>
              <w:rPr>
                <w:lang w:val="es-ES_tradnl"/>
              </w:rPr>
              <w:sym w:font="Symbol" w:char="F0BB"/>
            </w:r>
            <w:r>
              <w:rPr>
                <w:lang w:val="es-ES_tradnl"/>
              </w:rPr>
              <w:t xml:space="preserve"> 2 seg.</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Dimensión L </w:t>
            </w:r>
            <w:r>
              <w:rPr>
                <w:lang w:val="es-ES_tradnl"/>
              </w:rPr>
              <w:sym w:font="Symbol" w:char="F0B3"/>
            </w:r>
            <w:r>
              <w:rPr>
                <w:lang w:val="es-ES_tradnl"/>
              </w:rPr>
              <w:t>1.0 m</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pStyle w:val="TtuloAnexo"/>
              <w:suppressAutoHyphens/>
            </w:pPr>
            <w:r>
              <w:t>Sin cambios en la atenuación durante la prueba</w:t>
            </w:r>
          </w:p>
          <w:p w:rsidR="00022EF6" w:rsidRDefault="00022EF6" w:rsidP="000E552D">
            <w:pPr>
              <w:pStyle w:val="TtuloAnexo"/>
              <w:suppressAutoHyphens/>
            </w:pPr>
          </w:p>
          <w:p w:rsidR="00022EF6" w:rsidRDefault="00022EF6" w:rsidP="000E552D">
            <w:pPr>
              <w:pStyle w:val="TtuloAnexo"/>
              <w:suppressAutoHyphens/>
            </w:pPr>
            <w:r>
              <w:t>Sin daños</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Torsión</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508</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E7</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Longitud de ensayo = </w:t>
            </w:r>
            <w:smartTag w:uri="urn:schemas-microsoft-com:office:smarttags" w:element="metricconverter">
              <w:smartTagPr>
                <w:attr w:name="ProductID" w:val="1 m"/>
              </w:smartTagPr>
              <w:r>
                <w:rPr>
                  <w:lang w:val="es-ES_tradnl"/>
                </w:rPr>
                <w:t>1 m</w:t>
              </w:r>
            </w:smartTag>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Carga = 100 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vueltas /ciclo = ± 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ciclos = 5</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Al menos 10 fibras empalmadas para cables de más de 10 fibras. Para cables de menor nº de fibras, todas las fibras empalmadas.</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La variación de atenuación para las fibras empalmadas durante la prueba será:</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sym w:font="Symbol" w:char="F044"/>
            </w:r>
            <w:r>
              <w:rPr>
                <w:lang w:val="es-ES_tradnl"/>
              </w:rPr>
              <w:t>A</w:t>
            </w:r>
            <w:r>
              <w:rPr>
                <w:vertAlign w:val="subscript"/>
                <w:lang w:val="es-ES_tradnl"/>
              </w:rPr>
              <w:t>Torsion</w:t>
            </w:r>
            <w:r>
              <w:rPr>
                <w:lang w:val="es-ES_tradnl"/>
              </w:rPr>
              <w:sym w:font="Symbol" w:char="F0A3"/>
            </w:r>
            <w:r>
              <w:rPr>
                <w:lang w:val="es-ES_tradnl"/>
              </w:rPr>
              <w:t xml:space="preserve"> 0.05 dB/fibra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t>Sin cambios en la atenuación al final de la prueba</w:t>
            </w:r>
          </w:p>
          <w:p w:rsidR="00022EF6" w:rsidRDefault="00022EF6" w:rsidP="000E552D">
            <w:pPr>
              <w:pStyle w:val="TtuloAnexo"/>
              <w:suppressAutoHyphens/>
            </w:pPr>
            <w:r>
              <w:t>Sin daños</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Curvado del cable </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513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Proc. 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MétodoE11</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sidRPr="00DD37B6">
              <w:t xml:space="preserve">Radio r = 15d;  r </w:t>
            </w:r>
            <w:r>
              <w:rPr>
                <w:lang w:val="en-GB"/>
              </w:rPr>
              <w:sym w:font="Symbol" w:char="F0B3"/>
            </w:r>
            <w:r w:rsidRPr="00DD37B6">
              <w:t>250 mm</w:t>
            </w: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sidRPr="00DD37B6">
              <w:t xml:space="preserve">d = diámetro del cable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Número de vueltas = 5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ciclos = 3</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TtuloAnexo"/>
              <w:suppressAutoHyphens/>
            </w:pPr>
            <w:r>
              <w:t>Sin cambios en la atenuación durante la prueba</w:t>
            </w:r>
          </w:p>
          <w:p w:rsidR="00022EF6" w:rsidRDefault="00022EF6" w:rsidP="000E552D">
            <w:pPr>
              <w:pStyle w:val="TtuloAnexo"/>
              <w:suppressAutoHyphens/>
            </w:pPr>
            <w:r>
              <w:t>Sin daños</w:t>
            </w:r>
          </w:p>
        </w:tc>
      </w:tr>
    </w:tbl>
    <w:p w:rsidR="00022EF6" w:rsidRDefault="00022EF6" w:rsidP="000E552D">
      <w:pPr>
        <w:pStyle w:val="Normal1"/>
        <w:suppressAutoHyphens/>
        <w:rPr>
          <w:b/>
        </w:rPr>
      </w:pPr>
    </w:p>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(8</w:t>
      </w:r>
      <w:r w:rsidRPr="00C705FA">
        <w:rPr>
          <w:b/>
        </w:rPr>
        <w:t>/</w:t>
      </w:r>
      <w:r>
        <w:rPr>
          <w:b/>
        </w:rPr>
        <w:t>10</w:t>
      </w:r>
      <w:r w:rsidRPr="00C705FA">
        <w:rPr>
          <w:b/>
        </w:rPr>
        <w:t>)</w:t>
      </w:r>
    </w:p>
    <w:p w:rsidR="00022EF6" w:rsidRDefault="00022EF6" w:rsidP="000E552D">
      <w:pPr>
        <w:pStyle w:val="Normal1"/>
        <w:suppressAutoHyphens/>
        <w:jc w:val="center"/>
      </w:pPr>
      <w:r>
        <w:t>REQUISITOS ÓPTICOS</w:t>
      </w:r>
    </w:p>
    <w:p w:rsidR="00022EF6" w:rsidRDefault="00022EF6" w:rsidP="000E552D">
      <w:pPr>
        <w:pStyle w:val="Normal1"/>
        <w:suppressAutoHyphens/>
        <w:jc w:val="center"/>
      </w:pPr>
    </w:p>
    <w:tbl>
      <w:tblPr>
        <w:tblW w:w="0" w:type="auto"/>
        <w:tblInd w:w="120" w:type="dxa"/>
        <w:tblLayout w:type="fixed"/>
        <w:tblCellMar>
          <w:left w:w="120" w:type="dxa"/>
          <w:right w:w="120" w:type="dxa"/>
        </w:tblCellMar>
        <w:tblLook w:val="0000" w:firstRow="0" w:lastRow="0" w:firstColumn="0" w:lastColumn="0" w:noHBand="0" w:noVBand="0"/>
      </w:tblPr>
      <w:tblGrid>
        <w:gridCol w:w="2451"/>
        <w:gridCol w:w="2451"/>
        <w:gridCol w:w="2451"/>
        <w:gridCol w:w="2451"/>
      </w:tblGrid>
      <w:tr w:rsidR="00022EF6" w:rsidTr="009C0345">
        <w:trPr>
          <w:cantSplit/>
          <w:trHeight w:val="898"/>
          <w:tblHeader/>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Parámetro</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ensayo</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Condiciones de ensayo</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Criterios de aceptación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p>
        </w:tc>
      </w:tr>
      <w:tr w:rsidR="00022EF6" w:rsidRPr="00735202" w:rsidTr="009C0345">
        <w:trPr>
          <w:trHeight w:val="940"/>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Coeficiente de atenuación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(Nota 1)</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301 o 302 o 303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EN 60793-1-40</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100" w:beforeAutospacing="1" w:after="100" w:afterAutospacing="1"/>
              <w:rPr>
                <w:lang w:val="es-ES_tradnl"/>
              </w:rPr>
            </w:pPr>
            <w:r>
              <w:rPr>
                <w:lang w:val="es-ES_tradnl"/>
              </w:rPr>
              <w:sym w:font="Symbol" w:char="F06C"/>
            </w:r>
            <w:r>
              <w:rPr>
                <w:lang w:val="es-ES_tradnl"/>
              </w:rPr>
              <w:t xml:space="preserve"> = 1310 nm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100" w:afterAutospacing="1"/>
              <w:rPr>
                <w:lang w:val="es-ES_tradnl"/>
              </w:rPr>
            </w:pPr>
            <w:r>
              <w:rPr>
                <w:lang w:val="es-ES_tradnl"/>
              </w:rPr>
              <w:sym w:font="Symbol" w:char="F06C"/>
            </w:r>
            <w:r>
              <w:rPr>
                <w:lang w:val="es-ES_tradnl"/>
              </w:rPr>
              <w:t xml:space="preserve"> = 1550 nm</w:t>
            </w:r>
          </w:p>
        </w:tc>
        <w:tc>
          <w:tcPr>
            <w:tcW w:w="2451" w:type="dxa"/>
            <w:tcBorders>
              <w:top w:val="single" w:sz="6" w:space="0" w:color="000000"/>
              <w:left w:val="single" w:sz="6" w:space="0" w:color="000000"/>
              <w:bottom w:val="single" w:sz="6" w:space="0" w:color="000000"/>
              <w:right w:val="single" w:sz="6" w:space="0" w:color="000000"/>
            </w:tcBorders>
          </w:tcPr>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nl-BE"/>
              </w:rPr>
            </w:pPr>
            <w:r>
              <w:rPr>
                <w:lang w:val="es-ES_tradnl"/>
              </w:rPr>
              <w:sym w:font="Symbol" w:char="F061"/>
            </w:r>
            <w:r>
              <w:rPr>
                <w:vertAlign w:val="subscript"/>
                <w:lang w:val="es-ES_tradnl"/>
              </w:rPr>
              <w:sym w:font="Symbol" w:char="F06C"/>
            </w:r>
            <w:r w:rsidRPr="00F37854">
              <w:rPr>
                <w:lang w:val="nl-BE"/>
              </w:rPr>
              <w:t xml:space="preserve"> (1310 nm):</w:t>
            </w:r>
          </w:p>
          <w:p w:rsidR="00022EF6" w:rsidRPr="00F37854" w:rsidRDefault="00022EF6" w:rsidP="000E552D">
            <w:pPr>
              <w:pStyle w:val="TABLATEXIZQ"/>
              <w:tabs>
                <w:tab w:val="left" w:pos="-720"/>
              </w:tabs>
              <w:suppressAutoHyphens/>
              <w:spacing w:before="60" w:after="0"/>
              <w:ind w:left="327"/>
              <w:rPr>
                <w:lang w:val="nl-BE"/>
              </w:rPr>
            </w:pPr>
            <w:r w:rsidRPr="00F37854">
              <w:rPr>
                <w:lang w:val="nl-BE"/>
              </w:rPr>
              <w:t>Media &lt; 0.36 dB/Km</w:t>
            </w:r>
          </w:p>
          <w:p w:rsidR="00022EF6" w:rsidRPr="00F37854" w:rsidRDefault="00022EF6" w:rsidP="000E552D">
            <w:pPr>
              <w:tabs>
                <w:tab w:val="left" w:pos="-720"/>
              </w:tabs>
              <w:suppressAutoHyphens/>
              <w:spacing w:before="60"/>
              <w:ind w:left="327"/>
              <w:rPr>
                <w:sz w:val="20"/>
                <w:lang w:val="nl-BE"/>
              </w:rPr>
            </w:pPr>
            <w:r w:rsidRPr="00F37854">
              <w:rPr>
                <w:sz w:val="20"/>
                <w:lang w:val="nl-BE"/>
              </w:rPr>
              <w:t>Maxima &lt; 0.37 dB/Km</w:t>
            </w: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nl-BE"/>
              </w:rPr>
            </w:pPr>
            <w:r>
              <w:rPr>
                <w:lang w:val="es-ES_tradnl"/>
              </w:rPr>
              <w:sym w:font="Symbol" w:char="F061"/>
            </w:r>
            <w:r>
              <w:rPr>
                <w:vertAlign w:val="subscript"/>
                <w:lang w:val="es-ES_tradnl"/>
              </w:rPr>
              <w:sym w:font="Symbol" w:char="F06C"/>
            </w:r>
            <w:r w:rsidRPr="00F37854">
              <w:rPr>
                <w:lang w:val="nl-BE"/>
              </w:rPr>
              <w:t xml:space="preserve"> (1550 nm):</w:t>
            </w:r>
          </w:p>
          <w:p w:rsidR="00022EF6" w:rsidRPr="00F37854" w:rsidRDefault="00022EF6" w:rsidP="000E552D">
            <w:pPr>
              <w:pStyle w:val="TABLATEXIZQ"/>
              <w:tabs>
                <w:tab w:val="left" w:pos="-720"/>
              </w:tabs>
              <w:suppressAutoHyphens/>
              <w:spacing w:before="60" w:after="0"/>
              <w:ind w:left="327"/>
              <w:rPr>
                <w:lang w:val="nl-BE"/>
              </w:rPr>
            </w:pPr>
            <w:r w:rsidRPr="00F37854">
              <w:rPr>
                <w:lang w:val="nl-BE"/>
              </w:rPr>
              <w:t>Media &lt; 0.22 dB/Km</w:t>
            </w: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after="60"/>
              <w:ind w:left="329"/>
              <w:rPr>
                <w:lang w:val="nl-BE"/>
              </w:rPr>
            </w:pPr>
            <w:r w:rsidRPr="00F37854">
              <w:rPr>
                <w:sz w:val="20"/>
                <w:lang w:val="nl-BE"/>
              </w:rPr>
              <w:t>Maxima &lt; 0.24 dB/Km</w:t>
            </w:r>
          </w:p>
        </w:tc>
      </w:tr>
      <w:tr w:rsidR="00022EF6" w:rsidTr="009C0345">
        <w:trPr>
          <w:trHeight w:val="668"/>
        </w:trPr>
        <w:tc>
          <w:tcPr>
            <w:tcW w:w="2451" w:type="dxa"/>
            <w:tcBorders>
              <w:top w:val="single" w:sz="6" w:space="0" w:color="000000"/>
              <w:left w:val="single" w:sz="6" w:space="0" w:color="000000"/>
              <w:bottom w:val="single" w:sz="6" w:space="0" w:color="000000"/>
              <w:right w:val="single" w:sz="6" w:space="0" w:color="000000"/>
            </w:tcBorders>
          </w:tcPr>
          <w:p w:rsidR="00022EF6" w:rsidRPr="00F37854" w:rsidRDefault="00022EF6" w:rsidP="000E552D">
            <w:pPr>
              <w:suppressAutoHyphens/>
              <w:spacing w:line="120" w:lineRule="exact"/>
              <w:rPr>
                <w:lang w:val="nl-BE"/>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Discontinuidades de atenuación</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303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EN 60793-1-40 metodo C</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r>
              <w:rPr>
                <w:lang w:val="es-ES_tradnl"/>
              </w:rPr>
              <w:sym w:font="Symbol" w:char="F06C"/>
            </w:r>
            <w:r>
              <w:rPr>
                <w:lang w:val="en-GB"/>
              </w:rPr>
              <w:t xml:space="preserve"> = 1550 nm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r>
              <w:rPr>
                <w:lang w:val="en-GB"/>
              </w:rPr>
              <w:t xml:space="preserve">Pulso </w:t>
            </w:r>
            <w:r>
              <w:rPr>
                <w:lang w:val="es-ES_tradnl"/>
              </w:rPr>
              <w:sym w:font="Symbol" w:char="F0A3"/>
            </w:r>
            <w:r>
              <w:rPr>
                <w:lang w:val="en-GB"/>
              </w:rPr>
              <w:t xml:space="preserve"> 1</w:t>
            </w:r>
            <w:r>
              <w:rPr>
                <w:lang w:val="es-ES_tradnl"/>
              </w:rPr>
              <w:sym w:font="Symbol" w:char="F06D"/>
            </w:r>
            <w:r>
              <w:rPr>
                <w:lang w:val="en-GB"/>
              </w:rPr>
              <w:t>s</w:t>
            </w:r>
          </w:p>
        </w:tc>
        <w:tc>
          <w:tcPr>
            <w:tcW w:w="2451" w:type="dxa"/>
            <w:tcBorders>
              <w:top w:val="single" w:sz="6" w:space="0" w:color="000000"/>
              <w:left w:val="single" w:sz="6" w:space="0" w:color="000000"/>
              <w:bottom w:val="single" w:sz="6" w:space="0" w:color="000000"/>
              <w:right w:val="single" w:sz="6" w:space="0" w:color="000000"/>
            </w:tcBorders>
          </w:tcPr>
          <w:p w:rsidR="00022EF6" w:rsidRPr="00F37854" w:rsidRDefault="00022EF6" w:rsidP="000E552D">
            <w:pPr>
              <w:suppressAutoHyphens/>
              <w:spacing w:line="120" w:lineRule="exact"/>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n-GB"/>
              </w:rPr>
              <w:sym w:font="Symbol" w:char="F044"/>
            </w:r>
            <w:r>
              <w:rPr>
                <w:lang w:val="es-ES_tradnl"/>
              </w:rPr>
              <w:t>A</w:t>
            </w:r>
            <w:r>
              <w:rPr>
                <w:vertAlign w:val="subscript"/>
                <w:lang w:val="es-ES_tradnl"/>
              </w:rPr>
              <w:t>dc</w:t>
            </w:r>
            <w:r>
              <w:rPr>
                <w:lang w:val="es-ES_tradnl"/>
              </w:rPr>
              <w:sym w:font="Symbol" w:char="F0A3"/>
            </w:r>
            <w:r>
              <w:rPr>
                <w:lang w:val="es-ES_tradnl"/>
              </w:rPr>
              <w:t xml:space="preserve"> 0.1  dB</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Variaciones para longitudes de cables &gt;</w:t>
            </w:r>
            <w:smartTag w:uri="urn:schemas-microsoft-com:office:smarttags" w:element="metricconverter">
              <w:smartTagPr>
                <w:attr w:name="ProductID" w:val="1 Km"/>
              </w:smartTagPr>
              <w:r>
                <w:rPr>
                  <w:lang w:val="es-ES_tradnl"/>
                </w:rPr>
                <w:t>1 Km</w:t>
              </w:r>
            </w:smartTag>
            <w:r>
              <w:rPr>
                <w:lang w:val="es-ES_tradnl"/>
              </w:rPr>
              <w:t xml:space="preserve"> : </w:t>
            </w:r>
            <w:r>
              <w:rPr>
                <w:lang w:val="es-ES_tradnl"/>
              </w:rPr>
              <w:sym w:font="Symbol" w:char="F0A3"/>
            </w:r>
            <w:r>
              <w:rPr>
                <w:lang w:val="es-ES_tradnl"/>
              </w:rPr>
              <w:t xml:space="preserve"> 0.10dB/Km</w:t>
            </w:r>
          </w:p>
        </w:tc>
      </w:tr>
      <w:tr w:rsidR="00022EF6" w:rsidTr="009C0345">
        <w:trPr>
          <w:trHeight w:val="668"/>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Longitud de onda de corte del cable </w:t>
            </w:r>
            <w:r>
              <w:rPr>
                <w:lang w:val="es-ES_tradnl"/>
              </w:rPr>
              <w:sym w:font="Symbol" w:char="F06C"/>
            </w:r>
            <w:r>
              <w:rPr>
                <w:vertAlign w:val="subscript"/>
                <w:lang w:val="es-ES_tradnl"/>
              </w:rPr>
              <w:t>cc</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313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60793-1-44</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313</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sym w:font="Symbol" w:char="F06C"/>
            </w:r>
            <w:r>
              <w:rPr>
                <w:vertAlign w:val="subscript"/>
                <w:lang w:val="es-ES_tradnl"/>
              </w:rPr>
              <w:t>cc</w:t>
            </w:r>
            <w:r>
              <w:rPr>
                <w:lang w:val="es-ES_tradnl"/>
              </w:rPr>
              <w:sym w:font="Symbol" w:char="F0A3"/>
            </w:r>
            <w:r>
              <w:rPr>
                <w:lang w:val="es-ES_tradnl"/>
              </w:rPr>
              <w:t xml:space="preserve">  1260 nm</w:t>
            </w:r>
          </w:p>
        </w:tc>
      </w:tr>
      <w:tr w:rsidR="00022EF6" w:rsidTr="009C0345">
        <w:trPr>
          <w:cantSplit/>
          <w:trHeight w:val="146"/>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PMD</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(Nota 2)</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CEI 60793-1-48</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UIT G.650.2</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CEI 60794-3 Ed.3ª, sección 5.5, método 1</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Cable en bobina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L </w:t>
            </w:r>
            <w:r>
              <w:rPr>
                <w:lang w:val="es-ES_tradnl"/>
              </w:rPr>
              <w:sym w:font="Symbol" w:char="F0B3"/>
            </w:r>
            <w:r>
              <w:rPr>
                <w:lang w:val="es-ES_tradnl"/>
              </w:rPr>
              <w:t>1200 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Preferiblemente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r>
              <w:rPr>
                <w:lang w:val="en-GB"/>
              </w:rPr>
              <w:t>L &gt;</w:t>
            </w:r>
            <w:smartTag w:uri="urn:schemas-microsoft-com:office:smarttags" w:element="metricconverter">
              <w:smartTagPr>
                <w:attr w:name="ProductID" w:val="2000 m"/>
              </w:smartTagPr>
              <w:r>
                <w:rPr>
                  <w:lang w:val="en-GB"/>
                </w:rPr>
                <w:t>2000 m</w:t>
              </w:r>
            </w:smartTag>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n-GB"/>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n-GB"/>
              </w:rPr>
            </w:pPr>
            <w:r>
              <w:rPr>
                <w:lang w:val="en-GB"/>
              </w:rPr>
              <w:t xml:space="preserve">PMD </w:t>
            </w:r>
            <w:r>
              <w:rPr>
                <w:lang w:val="es-ES_tradnl"/>
              </w:rPr>
              <w:sym w:font="Symbol" w:char="F0A3"/>
            </w:r>
            <w:r>
              <w:rPr>
                <w:lang w:val="en-GB"/>
              </w:rPr>
              <w:t xml:space="preserve"> 0.2 ps/km </w:t>
            </w:r>
            <w:r>
              <w:rPr>
                <w:vertAlign w:val="superscript"/>
                <w:lang w:val="en-GB"/>
              </w:rPr>
              <w:t>½</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n-GB"/>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(Nota 2)</w:t>
            </w:r>
          </w:p>
        </w:tc>
      </w:tr>
    </w:tbl>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r>
        <w:rPr>
          <w:lang w:val="es-ES_tradnl"/>
        </w:rPr>
        <w:t>Nota 1: Los valores se miden sobre la longitud de fabricación del cable. Se asume que la uniformidad de atenuación de la fibra no difiere significativamente de la uniformidad de atenuación del cable. Por tanto  es responsabilidad del fabricante del cable garantizar que el coeficiente de atenuación del cable suministrado no se diferencia del de la longitud de cable de fabricación.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r>
        <w:rPr>
          <w:lang w:val="es-ES_tradnl"/>
        </w:rPr>
        <w:t>Nota 2: El fabricante suministrará el valor de diseño de enlace de PMD (</w:t>
      </w:r>
      <w:r>
        <w:rPr>
          <w:i/>
          <w:iCs/>
          <w:lang w:val="es-ES_tradnl"/>
        </w:rPr>
        <w:t>PMD link design value</w:t>
      </w:r>
      <w:r>
        <w:rPr>
          <w:lang w:val="es-ES_tradnl"/>
        </w:rPr>
        <w:t>), PMD</w:t>
      </w:r>
      <w:r>
        <w:rPr>
          <w:vertAlign w:val="subscript"/>
          <w:lang w:val="es-ES_tradnl"/>
        </w:rPr>
        <w:t>Q</w:t>
      </w:r>
      <w:r>
        <w:rPr>
          <w:lang w:val="es-ES_tradnl"/>
        </w:rPr>
        <w:t xml:space="preserve">, </w:t>
      </w:r>
    </w:p>
    <w:p w:rsidR="00022EF6" w:rsidRDefault="00022EF6" w:rsidP="000E552D">
      <w:pPr>
        <w:suppressAutoHyphens/>
        <w:jc w:val="both"/>
        <w:rPr>
          <w:color w:val="000000"/>
          <w:lang w:val="es-ES_tradnl"/>
        </w:rPr>
      </w:pPr>
      <w:r>
        <w:rPr>
          <w:lang w:val="es-ES_tradnl"/>
        </w:rPr>
        <w:t>que sirve como un límite estadístico superior para el coeficiente de PMD de cables de fibra óptica concatenados dentro de un posible enlace de M secciones de cables. El límite superior se define en términos de una nivel pequeño de probabilidad, Q, el cual es la probabilidad de que valores de PMD concatenados sean superiores a PMD</w:t>
      </w:r>
      <w:r>
        <w:rPr>
          <w:vertAlign w:val="subscript"/>
          <w:lang w:val="es-ES_tradnl"/>
        </w:rPr>
        <w:t xml:space="preserve">Q. </w:t>
      </w:r>
      <w:r>
        <w:rPr>
          <w:lang w:val="es-ES_tradnl"/>
        </w:rPr>
        <w:t>Para unos valores de M = 20 cables y Q = 0.01%, el valor de PMD</w:t>
      </w:r>
      <w:r>
        <w:rPr>
          <w:vertAlign w:val="subscript"/>
          <w:lang w:val="es-ES_tradnl"/>
        </w:rPr>
        <w:t>Q</w:t>
      </w:r>
      <w:r>
        <w:rPr>
          <w:lang w:val="es-ES_tradnl"/>
        </w:rPr>
        <w:t xml:space="preserve"> máximo será de </w:t>
      </w:r>
      <w:r>
        <w:rPr>
          <w:color w:val="000000"/>
          <w:lang w:val="es-ES_tradnl"/>
        </w:rPr>
        <w:t>0.20 ps/</w:t>
      </w:r>
      <w:r>
        <w:rPr>
          <w:color w:val="000000"/>
          <w:lang w:val="es-ES_tradnl"/>
        </w:rPr>
        <w:fldChar w:fldCharType="begin"/>
      </w:r>
      <w:r>
        <w:rPr>
          <w:color w:val="000000"/>
          <w:lang w:val="es-ES_tradnl"/>
        </w:rPr>
        <w:instrText>symbol 214 \f "Symbol" \s 10</w:instrText>
      </w:r>
      <w:r>
        <w:rPr>
          <w:color w:val="000000"/>
          <w:lang w:val="es-ES_tradnl"/>
        </w:rPr>
        <w:fldChar w:fldCharType="separate"/>
      </w:r>
      <w:r>
        <w:rPr>
          <w:color w:val="000000"/>
          <w:lang w:val="es-ES_tradnl"/>
        </w:rPr>
        <w:t>Ö</w:t>
      </w:r>
      <w:r>
        <w:rPr>
          <w:color w:val="000000"/>
          <w:lang w:val="es-ES_tradnl"/>
        </w:rPr>
        <w:fldChar w:fldCharType="end"/>
      </w:r>
      <w:r>
        <w:rPr>
          <w:color w:val="000000"/>
          <w:lang w:val="es-ES_tradnl"/>
        </w:rPr>
        <w:t>km</w:t>
      </w:r>
    </w:p>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(9</w:t>
      </w:r>
      <w:r w:rsidRPr="00C705FA">
        <w:rPr>
          <w:b/>
        </w:rPr>
        <w:t>/</w:t>
      </w:r>
      <w:r>
        <w:rPr>
          <w:b/>
        </w:rPr>
        <w:t>10</w:t>
      </w:r>
      <w:r w:rsidRPr="00C705FA">
        <w:rPr>
          <w:b/>
        </w:rPr>
        <w:t>)</w:t>
      </w:r>
    </w:p>
    <w:p w:rsidR="00022EF6" w:rsidRDefault="00022EF6" w:rsidP="000E552D">
      <w:pPr>
        <w:pStyle w:val="Normal1"/>
        <w:suppressAutoHyphens/>
        <w:jc w:val="center"/>
      </w:pPr>
      <w:r>
        <w:t>REQUISITOS AMBIENTALES</w:t>
      </w:r>
    </w:p>
    <w:p w:rsidR="00022EF6" w:rsidRDefault="00022EF6" w:rsidP="000E552D">
      <w:pPr>
        <w:pStyle w:val="Normal1"/>
        <w:suppressAutoHyphens/>
        <w:jc w:val="center"/>
      </w:pPr>
    </w:p>
    <w:tbl>
      <w:tblPr>
        <w:tblW w:w="9784" w:type="dxa"/>
        <w:tblInd w:w="120" w:type="dxa"/>
        <w:tblLayout w:type="fixed"/>
        <w:tblCellMar>
          <w:left w:w="120" w:type="dxa"/>
          <w:right w:w="120" w:type="dxa"/>
        </w:tblCellMar>
        <w:tblLook w:val="0000" w:firstRow="0" w:lastRow="0" w:firstColumn="0" w:lastColumn="0" w:noHBand="0" w:noVBand="0"/>
      </w:tblPr>
      <w:tblGrid>
        <w:gridCol w:w="1790"/>
        <w:gridCol w:w="2041"/>
        <w:gridCol w:w="3129"/>
        <w:gridCol w:w="2824"/>
      </w:tblGrid>
      <w:tr w:rsidR="00022EF6" w:rsidTr="009C0345">
        <w:trPr>
          <w:cantSplit/>
          <w:tblHeader/>
        </w:trPr>
        <w:tc>
          <w:tcPr>
            <w:tcW w:w="1790"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Parámetro</w:t>
            </w:r>
          </w:p>
        </w:tc>
        <w:tc>
          <w:tcPr>
            <w:tcW w:w="2041"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ensayo</w:t>
            </w:r>
          </w:p>
        </w:tc>
        <w:tc>
          <w:tcPr>
            <w:tcW w:w="3129"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Condiciones de ensayo</w:t>
            </w:r>
          </w:p>
        </w:tc>
        <w:tc>
          <w:tcPr>
            <w:tcW w:w="2824"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Criterios de aceptación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p>
        </w:tc>
      </w:tr>
      <w:tr w:rsidR="00022EF6" w:rsidTr="009C0345">
        <w:trPr>
          <w:cantSplit/>
        </w:trPr>
        <w:tc>
          <w:tcPr>
            <w:tcW w:w="179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Ciclos de temperatura</w:t>
            </w:r>
          </w:p>
        </w:tc>
        <w:tc>
          <w:tcPr>
            <w:tcW w:w="204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 Método 601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(Procedimiento de ensayo combinado)</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F1</w:t>
            </w:r>
          </w:p>
        </w:tc>
        <w:tc>
          <w:tcPr>
            <w:tcW w:w="3129"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before="60" w:line="120" w:lineRule="exact"/>
              <w:rPr>
                <w:lang w:val="es-ES_tradnl"/>
              </w:rPr>
            </w:pPr>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Operación:</w:t>
            </w:r>
          </w:p>
          <w:p w:rsidR="00022EF6" w:rsidRDefault="00022EF6" w:rsidP="000E552D">
            <w:pPr>
              <w:tabs>
                <w:tab w:val="left" w:pos="-72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369"/>
              <w:rPr>
                <w:lang w:val="es-ES_tradnl"/>
              </w:rPr>
            </w:pPr>
            <w:r>
              <w:rPr>
                <w:lang w:val="es-ES_tradnl"/>
              </w:rPr>
              <w:t>T</w:t>
            </w:r>
            <w:r>
              <w:rPr>
                <w:vertAlign w:val="subscript"/>
                <w:lang w:val="es-ES_tradnl"/>
              </w:rPr>
              <w:t>A1</w:t>
            </w:r>
            <w:r>
              <w:rPr>
                <w:lang w:val="es-ES_tradnl"/>
              </w:rPr>
              <w:t xml:space="preserve"> = </w:t>
            </w:r>
            <w:smartTag w:uri="urn:schemas-microsoft-com:office:smarttags" w:element="metricconverter">
              <w:smartTagPr>
                <w:attr w:name="ProductID" w:val="-20ºC"/>
              </w:smartTagPr>
              <w:r>
                <w:rPr>
                  <w:lang w:val="es-ES_tradnl"/>
                </w:rPr>
                <w:t>-20ºC</w:t>
              </w:r>
            </w:smartTag>
            <w:r>
              <w:rPr>
                <w:lang w:val="es-ES_tradnl"/>
              </w:rPr>
              <w:t>,   T</w:t>
            </w:r>
            <w:r>
              <w:rPr>
                <w:vertAlign w:val="subscript"/>
                <w:lang w:val="es-ES_tradnl"/>
              </w:rPr>
              <w:t>B1</w:t>
            </w:r>
            <w:r>
              <w:rPr>
                <w:lang w:val="es-ES_tradnl"/>
              </w:rPr>
              <w:t xml:space="preserve"> =  </w:t>
            </w:r>
            <w:smartTag w:uri="urn:schemas-microsoft-com:office:smarttags" w:element="metricconverter">
              <w:smartTagPr>
                <w:attr w:name="ProductID" w:val="60ºC"/>
              </w:smartTagPr>
              <w:r>
                <w:rPr>
                  <w:lang w:val="es-ES_tradnl"/>
                </w:rPr>
                <w:t>60ºC</w:t>
              </w:r>
            </w:smartTag>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Almacenamiento:</w:t>
            </w:r>
          </w:p>
          <w:p w:rsidR="00022EF6" w:rsidRDefault="00022EF6" w:rsidP="000E552D">
            <w:pPr>
              <w:tabs>
                <w:tab w:val="left" w:pos="-6951"/>
                <w:tab w:val="left" w:pos="-72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369"/>
              <w:rPr>
                <w:lang w:val="es-ES_tradnl"/>
              </w:rPr>
            </w:pPr>
            <w:r>
              <w:rPr>
                <w:lang w:val="es-ES_tradnl"/>
              </w:rPr>
              <w:t>T</w:t>
            </w:r>
            <w:r>
              <w:rPr>
                <w:vertAlign w:val="subscript"/>
                <w:lang w:val="es-ES_tradnl"/>
              </w:rPr>
              <w:t>A2</w:t>
            </w:r>
            <w:r>
              <w:rPr>
                <w:lang w:val="es-ES_tradnl"/>
              </w:rPr>
              <w:t xml:space="preserve"> = </w:t>
            </w:r>
            <w:smartTag w:uri="urn:schemas-microsoft-com:office:smarttags" w:element="metricconverter">
              <w:smartTagPr>
                <w:attr w:name="ProductID" w:val="-25ºC"/>
              </w:smartTagPr>
              <w:r>
                <w:rPr>
                  <w:lang w:val="es-ES_tradnl"/>
                </w:rPr>
                <w:t>-25ºC</w:t>
              </w:r>
            </w:smartTag>
            <w:r>
              <w:rPr>
                <w:lang w:val="es-ES_tradnl"/>
              </w:rPr>
              <w:t>,   T</w:t>
            </w:r>
            <w:r>
              <w:rPr>
                <w:vertAlign w:val="subscript"/>
                <w:lang w:val="es-ES_tradnl"/>
              </w:rPr>
              <w:t>B2</w:t>
            </w:r>
            <w:r>
              <w:rPr>
                <w:lang w:val="es-ES_tradnl"/>
              </w:rPr>
              <w:t xml:space="preserve"> =  </w:t>
            </w:r>
            <w:smartTag w:uri="urn:schemas-microsoft-com:office:smarttags" w:element="metricconverter">
              <w:smartTagPr>
                <w:attr w:name="ProductID" w:val="70ºC"/>
              </w:smartTagPr>
              <w:r>
                <w:rPr>
                  <w:lang w:val="es-ES_tradnl"/>
                </w:rPr>
                <w:t>70ºC</w:t>
              </w:r>
            </w:smartTag>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Tiempo de permanencia:</w:t>
            </w:r>
          </w:p>
          <w:p w:rsidR="00022EF6" w:rsidRDefault="00022EF6" w:rsidP="000E552D">
            <w:pPr>
              <w:tabs>
                <w:tab w:val="left" w:pos="-720"/>
                <w:tab w:val="left" w:pos="369"/>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489"/>
              <w:rPr>
                <w:lang w:val="es-ES_tradnl"/>
              </w:rPr>
            </w:pPr>
            <w:r>
              <w:t>t</w:t>
            </w:r>
            <w:r>
              <w:rPr>
                <w:vertAlign w:val="subscript"/>
              </w:rPr>
              <w:t>1</w:t>
            </w:r>
            <w:r>
              <w:rPr>
                <w:lang w:val="es-ES_tradnl"/>
              </w:rPr>
              <w:sym w:font="Symbol" w:char="F0B3"/>
            </w:r>
            <w:r>
              <w:rPr>
                <w:lang w:val="es-ES_tradnl"/>
              </w:rPr>
              <w:t xml:space="preserve"> 20 horas</w:t>
            </w:r>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 xml:space="preserve">Número de ciclos: N </w:t>
            </w:r>
            <w:r>
              <w:rPr>
                <w:lang w:val="es-ES_tradnl"/>
              </w:rPr>
              <w:sym w:font="Symbol" w:char="F0B3"/>
            </w:r>
            <w:r>
              <w:rPr>
                <w:lang w:val="es-ES_tradnl"/>
              </w:rPr>
              <w:t xml:space="preserve">  4</w:t>
            </w:r>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sz w:val="22"/>
                <w:lang w:val="es-ES_tradnl"/>
              </w:rPr>
              <w:t>Velocidad de enfriamiento/calentamiento:</w:t>
            </w:r>
          </w:p>
          <w:p w:rsidR="00022EF6" w:rsidRDefault="00022EF6" w:rsidP="000E552D">
            <w:pPr>
              <w:tabs>
                <w:tab w:val="left" w:pos="-72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369"/>
              <w:rPr>
                <w:lang w:val="es-ES_tradnl"/>
              </w:rPr>
            </w:pPr>
            <w:r>
              <w:rPr>
                <w:lang w:val="es-ES_tradnl"/>
              </w:rPr>
              <w:t>Suficientemente lenta para que el efecto del cambio de temperatura no produzca choque térmico</w:t>
            </w:r>
          </w:p>
          <w:p w:rsidR="00022EF6" w:rsidRDefault="00022EF6" w:rsidP="000E552D">
            <w:pPr>
              <w:numPr>
                <w:ilvl w:val="0"/>
                <w:numId w:val="40"/>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Se tomará un mínimo de 1 medida/hora,  al menos durante el primer y último ciclo.</w:t>
            </w:r>
          </w:p>
          <w:p w:rsidR="00022EF6" w:rsidRPr="00B87769" w:rsidRDefault="00022EF6" w:rsidP="000E552D">
            <w:pPr>
              <w:numPr>
                <w:ilvl w:val="0"/>
                <w:numId w:val="40"/>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t xml:space="preserve">Longitud de cable: </w:t>
            </w:r>
            <w:r>
              <w:sym w:font="Symbol" w:char="F0B3"/>
            </w:r>
            <w:r>
              <w:t>1000 m</w:t>
            </w:r>
          </w:p>
        </w:tc>
        <w:tc>
          <w:tcPr>
            <w:tcW w:w="2824"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Rango de temperaturas de operación: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Para T</w:t>
            </w:r>
            <w:r>
              <w:rPr>
                <w:vertAlign w:val="subscript"/>
                <w:lang w:val="es-ES_tradnl"/>
              </w:rPr>
              <w:t>A1</w:t>
            </w:r>
            <w:r>
              <w:rPr>
                <w:lang w:val="es-ES_tradnl"/>
              </w:rPr>
              <w:t xml:space="preserve"> a T</w:t>
            </w:r>
            <w:r>
              <w:rPr>
                <w:vertAlign w:val="subscript"/>
                <w:lang w:val="es-ES_tradnl"/>
              </w:rPr>
              <w:t>B1</w:t>
            </w:r>
            <w:r>
              <w:rPr>
                <w:lang w:val="es-ES_tradnl"/>
              </w:rPr>
              <w:t xml:space="preserve">: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sym w:font="Symbol" w:char="F044"/>
            </w:r>
            <w:r>
              <w:rPr>
                <w:lang w:val="es-ES_tradnl"/>
              </w:rPr>
              <w:sym w:font="Symbol" w:char="F061"/>
            </w:r>
            <w:r>
              <w:rPr>
                <w:vertAlign w:val="subscript"/>
                <w:lang w:val="es-ES_tradnl"/>
              </w:rPr>
              <w:t xml:space="preserve">Operación </w:t>
            </w:r>
            <w:r>
              <w:rPr>
                <w:lang w:val="es-ES_tradnl"/>
              </w:rPr>
              <w:sym w:font="Symbol" w:char="F0A3"/>
            </w:r>
            <w:r>
              <w:rPr>
                <w:lang w:val="es-ES_tradnl"/>
              </w:rPr>
              <w:t xml:space="preserve">  0.05 dB/km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Para (T</w:t>
            </w:r>
            <w:r>
              <w:rPr>
                <w:vertAlign w:val="subscript"/>
                <w:lang w:val="es-ES_tradnl"/>
              </w:rPr>
              <w:t>A1</w:t>
            </w:r>
            <w:r>
              <w:rPr>
                <w:lang w:val="es-ES_tradnl"/>
              </w:rPr>
              <w:t xml:space="preserve"> a T</w:t>
            </w:r>
            <w:r>
              <w:rPr>
                <w:vertAlign w:val="subscript"/>
                <w:lang w:val="es-ES_tradnl"/>
              </w:rPr>
              <w:t>A2</w:t>
            </w:r>
            <w:r>
              <w:rPr>
                <w:lang w:val="es-ES_tradnl"/>
              </w:rPr>
              <w:t xml:space="preserve">) y </w:t>
            </w:r>
          </w:p>
          <w:p w:rsidR="00022EF6" w:rsidRPr="009B4103"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sidRPr="009B4103">
              <w:t>(T</w:t>
            </w:r>
            <w:r w:rsidRPr="009B4103">
              <w:rPr>
                <w:vertAlign w:val="subscript"/>
              </w:rPr>
              <w:t>B1</w:t>
            </w:r>
            <w:r w:rsidRPr="009B4103">
              <w:t xml:space="preserve"> a T</w:t>
            </w:r>
            <w:r w:rsidRPr="009B4103">
              <w:rPr>
                <w:vertAlign w:val="subscript"/>
              </w:rPr>
              <w:t>B2</w:t>
            </w:r>
            <w:r w:rsidRPr="009B4103">
              <w:t xml:space="preserve">) :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vertAlign w:val="subscript"/>
                <w:lang w:val="es-ES_tradnl"/>
              </w:rPr>
            </w:pPr>
            <w:r>
              <w:rPr>
                <w:lang w:val="es-ES_tradnl"/>
              </w:rPr>
              <w:sym w:font="Symbol" w:char="F044"/>
            </w:r>
            <w:r>
              <w:rPr>
                <w:lang w:val="es-ES_tradnl"/>
              </w:rPr>
              <w:sym w:font="Symbol" w:char="F061"/>
            </w:r>
            <w:r>
              <w:rPr>
                <w:vertAlign w:val="subscript"/>
                <w:lang w:val="es-ES_tradnl"/>
              </w:rPr>
              <w:t xml:space="preserve">Almacenamiento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Pr>
                <w:lang w:val="es-ES_tradnl"/>
              </w:rPr>
              <w:sym w:font="Symbol" w:char="F0A3"/>
            </w:r>
            <w:r>
              <w:t>0.10 dB/km y</w:t>
            </w:r>
          </w:p>
          <w:p w:rsidR="00022EF6" w:rsidRDefault="00022EF6" w:rsidP="000E552D">
            <w:pPr>
              <w:pStyle w:val="PORTADALOGO"/>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pPr>
            <w:r>
              <w:t xml:space="preserve">reversible a </w:t>
            </w:r>
            <w:r>
              <w:rPr>
                <w:szCs w:val="24"/>
              </w:rPr>
              <w:sym w:font="Symbol" w:char="F0A3"/>
            </w:r>
            <w:r>
              <w:t xml:space="preserve"> 0.05 dB/km</w:t>
            </w:r>
          </w:p>
        </w:tc>
      </w:tr>
      <w:tr w:rsidR="00022EF6" w:rsidTr="009C0345">
        <w:trPr>
          <w:cantSplit/>
        </w:trPr>
        <w:tc>
          <w:tcPr>
            <w:tcW w:w="179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Penetración de agua</w:t>
            </w:r>
          </w:p>
        </w:tc>
        <w:tc>
          <w:tcPr>
            <w:tcW w:w="204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 Método. 605B</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sz w:val="20"/>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F5</w:t>
            </w:r>
          </w:p>
        </w:tc>
        <w:tc>
          <w:tcPr>
            <w:tcW w:w="3129"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 Método. 605B</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El llenado de la columna de agua podrá realizarse de forma paulatina (unos 20 minutos) para permitir la actuación de los elementos de bloqueo. Una vez llenada la columna se considerará  como el comienzo de la prueba.</w:t>
            </w:r>
          </w:p>
        </w:tc>
        <w:tc>
          <w:tcPr>
            <w:tcW w:w="2824"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Penetración máxima: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w:t>
            </w:r>
            <w:r>
              <w:rPr>
                <w:vertAlign w:val="subscript"/>
                <w:lang w:val="es-ES_tradnl"/>
              </w:rPr>
              <w:t>Pagua</w:t>
            </w:r>
            <w:r>
              <w:sym w:font="Symbol" w:char="F0A3"/>
            </w:r>
            <w:r>
              <w:rPr>
                <w:lang w:val="es-ES_tradnl"/>
              </w:rPr>
              <w:t>1 m   (14 días)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r>
      <w:tr w:rsidR="00022EF6" w:rsidTr="009C0345">
        <w:trPr>
          <w:cantSplit/>
        </w:trPr>
        <w:tc>
          <w:tcPr>
            <w:tcW w:w="179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Permanencia del color</w:t>
            </w:r>
          </w:p>
        </w:tc>
        <w:tc>
          <w:tcPr>
            <w:tcW w:w="204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         -</w:t>
            </w:r>
          </w:p>
        </w:tc>
        <w:tc>
          <w:tcPr>
            <w:tcW w:w="3129"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La muestra será la utilizada para el ciclo climático.</w:t>
            </w:r>
          </w:p>
        </w:tc>
        <w:tc>
          <w:tcPr>
            <w:tcW w:w="2824"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 deberán existir diferencias apreciables a simple vista entre los colores de las fibras y tubos del cable envejecido con respecto a los colores originales, previos al envejecimiento.</w:t>
            </w:r>
          </w:p>
        </w:tc>
      </w:tr>
    </w:tbl>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(10</w:t>
      </w:r>
      <w:r w:rsidRPr="00C705FA">
        <w:rPr>
          <w:b/>
        </w:rPr>
        <w:t>/</w:t>
      </w:r>
      <w:r>
        <w:rPr>
          <w:b/>
        </w:rPr>
        <w:t>10</w:t>
      </w:r>
      <w:r w:rsidRPr="00C705FA">
        <w:rPr>
          <w:b/>
        </w:rPr>
        <w:t>)</w:t>
      </w:r>
    </w:p>
    <w:p w:rsidR="00022EF6" w:rsidRDefault="00022EF6" w:rsidP="000E552D">
      <w:pPr>
        <w:pStyle w:val="Normal1"/>
        <w:suppressAutoHyphens/>
        <w:jc w:val="center"/>
      </w:pPr>
      <w:r>
        <w:t>ENSAYOS BAJO CONDICIONES DE FUEGO</w:t>
      </w:r>
    </w:p>
    <w:p w:rsidR="00022EF6" w:rsidRDefault="00022EF6" w:rsidP="000E552D">
      <w:pPr>
        <w:pStyle w:val="Normal1"/>
        <w:suppressAutoHyphens/>
        <w:jc w:val="center"/>
      </w:pPr>
    </w:p>
    <w:tbl>
      <w:tblPr>
        <w:tblW w:w="0" w:type="auto"/>
        <w:tblInd w:w="120" w:type="dxa"/>
        <w:tblLayout w:type="fixed"/>
        <w:tblCellMar>
          <w:left w:w="120" w:type="dxa"/>
          <w:right w:w="120" w:type="dxa"/>
        </w:tblCellMar>
        <w:tblLook w:val="0000" w:firstRow="0" w:lastRow="0" w:firstColumn="0" w:lastColumn="0" w:noHBand="0" w:noVBand="0"/>
      </w:tblPr>
      <w:tblGrid>
        <w:gridCol w:w="2478"/>
        <w:gridCol w:w="10"/>
        <w:gridCol w:w="1592"/>
        <w:gridCol w:w="2760"/>
        <w:gridCol w:w="3225"/>
      </w:tblGrid>
      <w:tr w:rsidR="00022EF6" w:rsidTr="009C0345">
        <w:trPr>
          <w:cantSplit/>
          <w:tblHeader/>
        </w:trPr>
        <w:tc>
          <w:tcPr>
            <w:tcW w:w="2478"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Parámetro</w:t>
            </w:r>
          </w:p>
        </w:tc>
        <w:tc>
          <w:tcPr>
            <w:tcW w:w="1602"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rFonts w:ascii="Garamond" w:hAnsi="Garamond"/>
                <w:b/>
                <w:lang w:val="es-ES_tradnl"/>
              </w:rPr>
            </w:pPr>
            <w:r>
              <w:rPr>
                <w:rFonts w:ascii="Garamond" w:hAnsi="Garamond"/>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ensayo</w:t>
            </w:r>
          </w:p>
        </w:tc>
        <w:tc>
          <w:tcPr>
            <w:tcW w:w="276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Condiciones de ensayo</w:t>
            </w:r>
          </w:p>
        </w:tc>
        <w:tc>
          <w:tcPr>
            <w:tcW w:w="322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Criterios de aceptación</w:t>
            </w:r>
          </w:p>
        </w:tc>
      </w:tr>
      <w:tr w:rsidR="00022EF6" w:rsidTr="009C03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c>
          <w:tcPr>
            <w:tcW w:w="2488" w:type="dxa"/>
            <w:gridSpan w:val="2"/>
            <w:vAlign w:val="center"/>
          </w:tcPr>
          <w:p w:rsidR="00022EF6" w:rsidRDefault="00022EF6" w:rsidP="000E552D">
            <w:pPr>
              <w:pStyle w:val="Logo"/>
              <w:suppressAutoHyphens/>
              <w:spacing w:before="100" w:beforeAutospacing="1" w:after="100" w:afterAutospacing="1"/>
              <w:rPr>
                <w:rFonts w:ascii="Garamond" w:hAnsi="Garamond"/>
                <w:noProof w:val="0"/>
              </w:rPr>
            </w:pPr>
            <w:r>
              <w:rPr>
                <w:rFonts w:ascii="Garamond" w:hAnsi="Garamond"/>
                <w:noProof w:val="0"/>
              </w:rPr>
              <w:t>Propagación de la llama para un cable aislado en vertical</w:t>
            </w:r>
          </w:p>
        </w:tc>
        <w:tc>
          <w:tcPr>
            <w:tcW w:w="1592" w:type="dxa"/>
          </w:tcPr>
          <w:p w:rsidR="00022EF6" w:rsidRDefault="00022EF6" w:rsidP="000E552D">
            <w:pPr>
              <w:suppressAutoHyphens/>
              <w:spacing w:before="100" w:beforeAutospacing="1" w:after="100" w:afterAutospacing="1"/>
              <w:rPr>
                <w:rFonts w:ascii="Garamond" w:hAnsi="Garamond"/>
              </w:rPr>
            </w:pPr>
            <w:r>
              <w:rPr>
                <w:rFonts w:ascii="Garamond" w:hAnsi="Garamond"/>
              </w:rPr>
              <w:t>EN 50265</w:t>
            </w:r>
          </w:p>
          <w:p w:rsidR="00022EF6" w:rsidRDefault="00022EF6" w:rsidP="000E552D">
            <w:pPr>
              <w:suppressAutoHyphens/>
              <w:spacing w:before="100" w:beforeAutospacing="1" w:after="100" w:afterAutospacing="1"/>
              <w:rPr>
                <w:rFonts w:ascii="Garamond" w:hAnsi="Garamond"/>
              </w:rPr>
            </w:pPr>
            <w:r>
              <w:rPr>
                <w:rFonts w:ascii="Garamond" w:hAnsi="Garamond"/>
                <w:lang w:val="es-ES_tradnl"/>
              </w:rPr>
              <w:t>CEI 60332</w:t>
            </w:r>
          </w:p>
        </w:tc>
        <w:tc>
          <w:tcPr>
            <w:tcW w:w="2760" w:type="dxa"/>
          </w:tcPr>
          <w:p w:rsidR="00022EF6" w:rsidRDefault="00022EF6" w:rsidP="000E552D">
            <w:pPr>
              <w:pStyle w:val="PORTADALOGO"/>
              <w:suppressAutoHyphens/>
              <w:spacing w:before="100" w:beforeAutospacing="1" w:after="100" w:afterAutospacing="1"/>
              <w:rPr>
                <w:lang w:val="es-ES"/>
              </w:rPr>
            </w:pPr>
            <w:r>
              <w:rPr>
                <w:lang w:val="es-ES"/>
              </w:rPr>
              <w:t>EN 50265-1</w:t>
            </w:r>
          </w:p>
          <w:p w:rsidR="00022EF6" w:rsidRDefault="00022EF6" w:rsidP="000E552D">
            <w:pPr>
              <w:pStyle w:val="PORTADALOGO"/>
              <w:suppressAutoHyphens/>
              <w:spacing w:before="100" w:beforeAutospacing="1" w:after="100" w:afterAutospacing="1"/>
              <w:rPr>
                <w:lang w:val="es-ES"/>
              </w:rPr>
            </w:pPr>
            <w:r>
              <w:t>CEI 60332-1-1</w:t>
            </w:r>
          </w:p>
          <w:p w:rsidR="00022EF6" w:rsidRDefault="00022EF6" w:rsidP="000E552D">
            <w:pPr>
              <w:suppressAutoHyphens/>
              <w:spacing w:before="100" w:beforeAutospacing="1" w:after="100" w:afterAutospacing="1"/>
              <w:rPr>
                <w:rFonts w:ascii="Garamond" w:hAnsi="Garamond"/>
              </w:rPr>
            </w:pPr>
            <w:r>
              <w:rPr>
                <w:rFonts w:ascii="Garamond" w:hAnsi="Garamond"/>
              </w:rPr>
              <w:t>Duración de aplicación de la llama: 60 segundos</w:t>
            </w:r>
          </w:p>
        </w:tc>
        <w:tc>
          <w:tcPr>
            <w:tcW w:w="3225" w:type="dxa"/>
          </w:tcPr>
          <w:p w:rsidR="00022EF6" w:rsidRDefault="00022EF6" w:rsidP="000E552D">
            <w:pPr>
              <w:pStyle w:val="PORTADALOGO"/>
              <w:suppressAutoHyphens/>
              <w:spacing w:before="100" w:beforeAutospacing="1" w:after="100" w:afterAutospacing="1"/>
              <w:rPr>
                <w:lang w:val="es-ES"/>
              </w:rPr>
            </w:pPr>
            <w:r>
              <w:rPr>
                <w:lang w:val="es-ES"/>
              </w:rPr>
              <w:t>EN 50265-2-1</w:t>
            </w:r>
          </w:p>
          <w:p w:rsidR="00022EF6" w:rsidRDefault="00022EF6" w:rsidP="000E552D">
            <w:pPr>
              <w:pStyle w:val="PORTADALOGO"/>
              <w:suppressAutoHyphens/>
              <w:spacing w:after="100" w:afterAutospacing="1"/>
              <w:rPr>
                <w:lang w:val="es-ES"/>
              </w:rPr>
            </w:pPr>
            <w:r>
              <w:rPr>
                <w:lang w:val="es-ES"/>
              </w:rPr>
              <w:t xml:space="preserve"> Anexo A</w:t>
            </w:r>
          </w:p>
          <w:p w:rsidR="00022EF6" w:rsidRDefault="00022EF6" w:rsidP="000E552D">
            <w:pPr>
              <w:pStyle w:val="PORTADALOGO"/>
              <w:suppressAutoHyphens/>
              <w:spacing w:after="100" w:afterAutospacing="1"/>
              <w:rPr>
                <w:lang w:val="es-ES"/>
              </w:rPr>
            </w:pPr>
            <w:r>
              <w:t>CEI 60332-1-2</w:t>
            </w:r>
          </w:p>
        </w:tc>
      </w:tr>
      <w:tr w:rsidR="00022EF6" w:rsidTr="009C03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c>
          <w:tcPr>
            <w:tcW w:w="2488" w:type="dxa"/>
            <w:gridSpan w:val="2"/>
            <w:vAlign w:val="center"/>
          </w:tcPr>
          <w:p w:rsidR="00022EF6" w:rsidRDefault="00022EF6" w:rsidP="000E552D">
            <w:pPr>
              <w:pStyle w:val="Logo"/>
              <w:suppressAutoHyphens/>
              <w:spacing w:before="100" w:beforeAutospacing="1" w:after="100" w:afterAutospacing="1"/>
              <w:rPr>
                <w:rFonts w:ascii="Garamond" w:hAnsi="Garamond"/>
                <w:noProof w:val="0"/>
              </w:rPr>
            </w:pPr>
            <w:r>
              <w:rPr>
                <w:rFonts w:ascii="Garamond" w:hAnsi="Garamond"/>
              </w:rPr>
              <w:t>Emisión de gases corrosivos y tóxicos</w:t>
            </w:r>
          </w:p>
        </w:tc>
        <w:tc>
          <w:tcPr>
            <w:tcW w:w="1592" w:type="dxa"/>
            <w:vAlign w:val="center"/>
          </w:tcPr>
          <w:p w:rsidR="00022EF6" w:rsidRDefault="00022EF6" w:rsidP="000E552D">
            <w:pPr>
              <w:suppressAutoHyphens/>
              <w:spacing w:before="100" w:beforeAutospacing="1" w:after="100" w:afterAutospacing="1"/>
              <w:rPr>
                <w:rFonts w:ascii="Garamond" w:hAnsi="Garamond"/>
              </w:rPr>
            </w:pPr>
            <w:r>
              <w:rPr>
                <w:rFonts w:ascii="Garamond" w:hAnsi="Garamond"/>
              </w:rPr>
              <w:t>EN 50267-2-2</w:t>
            </w:r>
          </w:p>
        </w:tc>
        <w:tc>
          <w:tcPr>
            <w:tcW w:w="2760" w:type="dxa"/>
            <w:vAlign w:val="center"/>
          </w:tcPr>
          <w:p w:rsidR="00022EF6" w:rsidRDefault="00022EF6" w:rsidP="000E552D">
            <w:pPr>
              <w:suppressAutoHyphens/>
              <w:spacing w:before="100" w:beforeAutospacing="1" w:after="100" w:afterAutospacing="1"/>
              <w:rPr>
                <w:rFonts w:ascii="Garamond" w:hAnsi="Garamond"/>
              </w:rPr>
            </w:pPr>
            <w:r>
              <w:rPr>
                <w:rFonts w:ascii="Garamond" w:hAnsi="Garamond"/>
              </w:rPr>
              <w:t>EN 50267-2-1</w:t>
            </w:r>
          </w:p>
        </w:tc>
        <w:tc>
          <w:tcPr>
            <w:tcW w:w="3225" w:type="dxa"/>
            <w:vAlign w:val="center"/>
          </w:tcPr>
          <w:p w:rsidR="00022EF6" w:rsidRDefault="00022EF6" w:rsidP="000E552D">
            <w:pPr>
              <w:pStyle w:val="Logo"/>
              <w:suppressAutoHyphens/>
              <w:rPr>
                <w:rFonts w:ascii="Garamond" w:hAnsi="Garamond"/>
              </w:rPr>
            </w:pPr>
            <w:r>
              <w:rPr>
                <w:rFonts w:ascii="Garamond" w:hAnsi="Garamond"/>
              </w:rPr>
              <w:t>EN 50267-2-2    Anexo A</w:t>
            </w:r>
          </w:p>
          <w:p w:rsidR="00022EF6" w:rsidRDefault="00022EF6" w:rsidP="000E552D">
            <w:pPr>
              <w:pStyle w:val="Logo"/>
              <w:suppressAutoHyphens/>
              <w:rPr>
                <w:rFonts w:ascii="Garamond" w:hAnsi="Garamond"/>
                <w:lang w:val="en-GB"/>
              </w:rPr>
            </w:pPr>
            <w:r>
              <w:rPr>
                <w:rFonts w:ascii="Garamond" w:hAnsi="Garamond"/>
                <w:lang w:val="en-GB"/>
              </w:rPr>
              <w:t xml:space="preserve">pH  </w:t>
            </w:r>
            <w:r>
              <w:rPr>
                <w:rFonts w:ascii="Garamond" w:hAnsi="Garamond"/>
              </w:rPr>
              <w:sym w:font="Symbol" w:char="F0B3"/>
            </w:r>
            <w:r>
              <w:rPr>
                <w:rFonts w:ascii="Garamond" w:hAnsi="Garamond"/>
                <w:lang w:val="en-GB"/>
              </w:rPr>
              <w:t xml:space="preserve"> 4.3</w:t>
            </w:r>
          </w:p>
          <w:p w:rsidR="00022EF6" w:rsidRDefault="00022EF6" w:rsidP="000E552D">
            <w:pPr>
              <w:pStyle w:val="PORTADALOGO"/>
              <w:suppressAutoHyphens/>
              <w:spacing w:before="100" w:beforeAutospacing="1" w:after="100" w:afterAutospacing="1"/>
              <w:rPr>
                <w:lang w:val="en-GB"/>
              </w:rPr>
            </w:pPr>
            <w:r>
              <w:rPr>
                <w:lang w:val="en-GB"/>
              </w:rPr>
              <w:t xml:space="preserve">Conductividad: </w:t>
            </w:r>
            <w:r>
              <w:rPr>
                <w:szCs w:val="24"/>
              </w:rPr>
              <w:sym w:font="Symbol" w:char="F0A3"/>
            </w:r>
            <w:r>
              <w:rPr>
                <w:lang w:val="en-GB"/>
              </w:rPr>
              <w:t xml:space="preserve"> 10</w:t>
            </w:r>
            <w:r>
              <w:rPr>
                <w:szCs w:val="24"/>
              </w:rPr>
              <w:sym w:font="Symbol" w:char="F06D"/>
            </w:r>
            <w:r>
              <w:rPr>
                <w:lang w:val="en-GB"/>
              </w:rPr>
              <w:t>S/mm</w:t>
            </w:r>
          </w:p>
        </w:tc>
      </w:tr>
      <w:tr w:rsidR="00022EF6" w:rsidTr="009C03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c>
          <w:tcPr>
            <w:tcW w:w="2488" w:type="dxa"/>
            <w:gridSpan w:val="2"/>
            <w:vAlign w:val="center"/>
          </w:tcPr>
          <w:p w:rsidR="00022EF6" w:rsidRDefault="00022EF6" w:rsidP="000E552D">
            <w:pPr>
              <w:pStyle w:val="Logo"/>
              <w:suppressAutoHyphens/>
              <w:spacing w:before="100" w:beforeAutospacing="1" w:after="100" w:afterAutospacing="1"/>
              <w:rPr>
                <w:rFonts w:ascii="Garamond" w:hAnsi="Garamond"/>
                <w:noProof w:val="0"/>
              </w:rPr>
            </w:pPr>
            <w:r>
              <w:rPr>
                <w:rFonts w:ascii="Garamond" w:hAnsi="Garamond"/>
              </w:rPr>
              <w:t>Densidad de humos</w:t>
            </w:r>
          </w:p>
        </w:tc>
        <w:tc>
          <w:tcPr>
            <w:tcW w:w="1592" w:type="dxa"/>
            <w:vAlign w:val="center"/>
          </w:tcPr>
          <w:p w:rsidR="00022EF6" w:rsidRDefault="00022EF6" w:rsidP="000E552D">
            <w:pPr>
              <w:suppressAutoHyphens/>
              <w:spacing w:before="100" w:beforeAutospacing="1" w:after="100" w:afterAutospacing="1"/>
              <w:rPr>
                <w:rFonts w:ascii="Garamond" w:hAnsi="Garamond"/>
                <w:lang w:val="es-ES_tradnl"/>
              </w:rPr>
            </w:pPr>
            <w:r>
              <w:rPr>
                <w:rFonts w:ascii="Garamond" w:hAnsi="Garamond"/>
                <w:lang w:val="es-ES_tradnl"/>
              </w:rPr>
              <w:t>EN 50268</w:t>
            </w:r>
          </w:p>
          <w:p w:rsidR="00022EF6" w:rsidRDefault="00022EF6" w:rsidP="000E552D">
            <w:pPr>
              <w:suppressAutoHyphens/>
              <w:spacing w:before="100" w:beforeAutospacing="1" w:after="100" w:afterAutospacing="1"/>
              <w:rPr>
                <w:rFonts w:ascii="Garamond" w:hAnsi="Garamond"/>
              </w:rPr>
            </w:pPr>
            <w:r>
              <w:rPr>
                <w:rFonts w:ascii="Garamond" w:hAnsi="Garamond"/>
                <w:lang w:val="es-ES_tradnl"/>
              </w:rPr>
              <w:t>CEI 61034-2</w:t>
            </w:r>
          </w:p>
        </w:tc>
        <w:tc>
          <w:tcPr>
            <w:tcW w:w="2760" w:type="dxa"/>
            <w:vAlign w:val="center"/>
          </w:tcPr>
          <w:p w:rsidR="00022EF6" w:rsidRDefault="00022EF6" w:rsidP="000E552D">
            <w:pPr>
              <w:suppressAutoHyphens/>
              <w:spacing w:before="100" w:beforeAutospacing="1" w:after="100" w:afterAutospacing="1"/>
              <w:rPr>
                <w:rFonts w:ascii="Garamond" w:hAnsi="Garamond"/>
                <w:lang w:val="es-ES_tradnl"/>
              </w:rPr>
            </w:pPr>
            <w:r>
              <w:rPr>
                <w:rFonts w:ascii="Garamond" w:hAnsi="Garamond"/>
                <w:lang w:val="es-ES_tradnl"/>
              </w:rPr>
              <w:t>EN 50268-1</w:t>
            </w:r>
          </w:p>
          <w:p w:rsidR="00022EF6" w:rsidRDefault="00022EF6" w:rsidP="000E552D">
            <w:pPr>
              <w:suppressAutoHyphens/>
              <w:spacing w:before="100" w:beforeAutospacing="1" w:after="100" w:afterAutospacing="1"/>
              <w:rPr>
                <w:rFonts w:ascii="Garamond" w:hAnsi="Garamond"/>
              </w:rPr>
            </w:pPr>
            <w:r>
              <w:rPr>
                <w:rFonts w:ascii="Garamond" w:hAnsi="Garamond"/>
                <w:lang w:val="es-ES_tradnl"/>
              </w:rPr>
              <w:t xml:space="preserve">Muestra: 2 cables </w:t>
            </w:r>
          </w:p>
        </w:tc>
        <w:tc>
          <w:tcPr>
            <w:tcW w:w="3225" w:type="dxa"/>
            <w:vAlign w:val="center"/>
          </w:tcPr>
          <w:p w:rsidR="00022EF6" w:rsidRDefault="00022EF6" w:rsidP="000E552D">
            <w:pPr>
              <w:pStyle w:val="Logo"/>
              <w:suppressAutoHyphens/>
              <w:rPr>
                <w:rFonts w:ascii="Garamond" w:hAnsi="Garamond"/>
              </w:rPr>
            </w:pPr>
            <w:r>
              <w:rPr>
                <w:rFonts w:ascii="Garamond" w:hAnsi="Garamond"/>
                <w:lang w:val="es-ES_tradnl"/>
              </w:rPr>
              <w:t>EN 50268-2</w:t>
            </w:r>
          </w:p>
          <w:p w:rsidR="00022EF6" w:rsidRDefault="00022EF6" w:rsidP="000E552D">
            <w:pPr>
              <w:pStyle w:val="Logo"/>
              <w:suppressAutoHyphens/>
              <w:rPr>
                <w:rFonts w:ascii="Garamond" w:hAnsi="Garamond"/>
              </w:rPr>
            </w:pPr>
            <w:r>
              <w:rPr>
                <w:rFonts w:ascii="Garamond" w:hAnsi="Garamond"/>
              </w:rPr>
              <w:t>CEI 61034-2  Anexo B</w:t>
            </w:r>
          </w:p>
          <w:p w:rsidR="00022EF6" w:rsidRDefault="00022EF6" w:rsidP="000E552D">
            <w:pPr>
              <w:pStyle w:val="PORTADALOGO"/>
              <w:suppressAutoHyphens/>
              <w:spacing w:before="100" w:beforeAutospacing="1" w:after="100" w:afterAutospacing="1"/>
              <w:jc w:val="left"/>
              <w:rPr>
                <w:lang w:val="es-ES"/>
              </w:rPr>
            </w:pPr>
            <w:r>
              <w:t>Durante el ensayo la transmitancia de luz deberá ser superior al 35%.</w:t>
            </w:r>
          </w:p>
        </w:tc>
      </w:tr>
    </w:tbl>
    <w:p w:rsidR="00022EF6" w:rsidRPr="004168E4" w:rsidRDefault="00022EF6" w:rsidP="000E552D">
      <w:pPr>
        <w:pStyle w:val="Normal1"/>
        <w:suppressAutoHyphens/>
        <w:rPr>
          <w:b/>
        </w:rPr>
      </w:pPr>
    </w:p>
    <w:p w:rsidR="00022EF6" w:rsidRDefault="00022EF6" w:rsidP="000E552D">
      <w:pPr>
        <w:pStyle w:val="Normal1"/>
        <w:suppressAutoHyphens/>
        <w:jc w:val="center"/>
        <w:rPr>
          <w:b/>
        </w:rPr>
      </w:pPr>
    </w:p>
    <w:sectPr w:rsidR="00022EF6" w:rsidSect="000E552D">
      <w:endnotePr>
        <w:numFmt w:val="decimal"/>
      </w:endnotePr>
      <w:pgSz w:w="11906" w:h="16838" w:code="9"/>
      <w:pgMar w:top="1678" w:right="991" w:bottom="1134" w:left="1276" w:header="72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6A91" w:rsidRDefault="007E6A91">
      <w:r>
        <w:separator/>
      </w:r>
    </w:p>
  </w:endnote>
  <w:endnote w:type="continuationSeparator" w:id="0">
    <w:p w:rsidR="007E6A91" w:rsidRDefault="007E6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TheSansCorrespondence">
    <w:altName w:val="Corbel"/>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A91" w:rsidRDefault="007E6A91" w:rsidP="00C611F6">
    <w:pPr>
      <w:pStyle w:val="Piedepgina"/>
      <w:jc w:val="center"/>
    </w:pPr>
    <w:r>
      <w:rPr>
        <w:rStyle w:val="Nmerodepgina"/>
      </w:rPr>
      <w:fldChar w:fldCharType="begin"/>
    </w:r>
    <w:r>
      <w:rPr>
        <w:rStyle w:val="Nmerodepgina"/>
      </w:rPr>
      <w:instrText xml:space="preserve"> PAGE </w:instrText>
    </w:r>
    <w:r>
      <w:rPr>
        <w:rStyle w:val="Nmerodepgina"/>
      </w:rPr>
      <w:fldChar w:fldCharType="separate"/>
    </w:r>
    <w:r w:rsidR="00D7094A">
      <w:rPr>
        <w:rStyle w:val="Nmerodepgina"/>
        <w:noProof/>
      </w:rPr>
      <w:t>4</w:t>
    </w:r>
    <w:r>
      <w:rPr>
        <w:rStyle w:val="Nmerodepgina"/>
      </w:rPr>
      <w:fldChar w:fldCharType="end"/>
    </w:r>
    <w:r w:rsidR="00D7094A">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44.1pt;margin-top:698.1pt;width:28.8pt;height:85.1pt;z-index:251658240;mso-position-horizontal-relative:page;mso-position-vertical-relative:page" fillcolor="window">
          <v:imagedata r:id="rId1" o:title=""/>
          <w10:wrap type="topAndBottom" anchorx="page" anchory="page"/>
        </v:shape>
        <o:OLEObject Type="Embed" ProgID="Word.Picture.8" ShapeID="_x0000_s2050" DrawAspect="Content" ObjectID="_1550657931" r:id="rId2"/>
      </w:pict>
    </w:r>
    <w:r>
      <w:rPr>
        <w:rStyle w:val="Nmerodepgina"/>
      </w:rPr>
      <w:t>/</w:t>
    </w:r>
    <w:r>
      <w:rPr>
        <w:rStyle w:val="Nmerodepgina"/>
      </w:rPr>
      <w:fldChar w:fldCharType="begin"/>
    </w:r>
    <w:r>
      <w:rPr>
        <w:rStyle w:val="Nmerodepgina"/>
      </w:rPr>
      <w:instrText xml:space="preserve"> NUMPAGES </w:instrText>
    </w:r>
    <w:r>
      <w:rPr>
        <w:rStyle w:val="Nmerodepgina"/>
      </w:rPr>
      <w:fldChar w:fldCharType="separate"/>
    </w:r>
    <w:r w:rsidR="00D7094A">
      <w:rPr>
        <w:rStyle w:val="Nmerodepgina"/>
        <w:noProof/>
      </w:rPr>
      <w:t>69</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6A91" w:rsidRDefault="007E6A91">
      <w:r>
        <w:separator/>
      </w:r>
    </w:p>
  </w:footnote>
  <w:footnote w:type="continuationSeparator" w:id="0">
    <w:p w:rsidR="007E6A91" w:rsidRDefault="007E6A91">
      <w:r>
        <w:continuationSeparator/>
      </w:r>
    </w:p>
  </w:footnote>
  <w:footnote w:id="1">
    <w:p w:rsidR="00A04D62" w:rsidRDefault="00A04D62" w:rsidP="00A04D62">
      <w:pPr>
        <w:pStyle w:val="Textonotapie"/>
      </w:pPr>
      <w:r>
        <w:rPr>
          <w:rStyle w:val="Refdenotaalpie"/>
        </w:rPr>
        <w:footnoteRef/>
      </w:r>
      <w:r>
        <w:t xml:space="preserve"> </w:t>
      </w:r>
      <w:r w:rsidRPr="00A76943">
        <w:t xml:space="preserve">Como puede apreciarse en </w:t>
      </w:r>
      <w:r>
        <w:t>los</w:t>
      </w:r>
      <w:r w:rsidRPr="00A76943">
        <w:t xml:space="preserve"> esquema</w:t>
      </w:r>
      <w:r>
        <w:t>s</w:t>
      </w:r>
      <w:r w:rsidRPr="00A76943">
        <w:t>, por celda se entiende cada uno de los compartimentos que conforman la malla textil. Cuando el operador emplee ductos de 40mm, procederá a instalar un mínimo de 3</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A91" w:rsidRDefault="007E6A91" w:rsidP="00781B90">
    <w:pPr>
      <w:framePr w:hSpace="142" w:wrap="around" w:vAnchor="page" w:hAnchor="page" w:x="852" w:y="852"/>
    </w:pPr>
    <w:r>
      <w:object w:dxaOrig="3273" w:dyaOrig="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0.5pt;height:30.5pt" o:ole="" fillcolor="window">
          <v:imagedata r:id="rId1" o:title=""/>
        </v:shape>
        <o:OLEObject Type="Embed" ProgID="CorelDraw.Gráfico.8" ShapeID="_x0000_i1027" DrawAspect="Content" ObjectID="_1550657926" r:id="rId2"/>
      </w:object>
    </w:r>
  </w:p>
  <w:p w:rsidR="007E6A91" w:rsidRDefault="007E6A91" w:rsidP="00781B90">
    <w:pPr>
      <w:pStyle w:val="Encabezado"/>
      <w:jc w:val="right"/>
    </w:pPr>
  </w:p>
  <w:p w:rsidR="007E6A91" w:rsidRDefault="007E6A91" w:rsidP="00781B90">
    <w:pPr>
      <w:pStyle w:val="Encabezado"/>
      <w:jc w:val="right"/>
    </w:pPr>
  </w:p>
  <w:p w:rsidR="007E6A91" w:rsidRDefault="007E6A91" w:rsidP="00781B90">
    <w:pPr>
      <w:framePr w:hSpace="142" w:wrap="auto" w:vAnchor="page" w:hAnchor="page" w:x="286" w:y="3144"/>
      <w:rPr>
        <w:rFonts w:ascii="Arial" w:hAnsi="Arial"/>
        <w:sz w:val="12"/>
      </w:rPr>
    </w:pPr>
    <w:r w:rsidRPr="00956918">
      <w:rPr>
        <w:rFonts w:ascii="Arial" w:hAnsi="Arial"/>
      </w:rPr>
      <w:object w:dxaOrig="270" w:dyaOrig="9476">
        <v:shape id="_x0000_i1028" type="#_x0000_t75" style="width:14.5pt;height:474pt" o:ole="">
          <v:imagedata r:id="rId3" o:title=""/>
        </v:shape>
        <o:OLEObject Type="Embed" ProgID="MSWordArt.2" ShapeID="_x0000_i1028" DrawAspect="Content" ObjectID="_1550657927" r:id="rId4">
          <o:FieldCodes>\s</o:FieldCodes>
        </o:OLEObject>
      </w:object>
    </w:r>
  </w:p>
  <w:p w:rsidR="007E6A91" w:rsidRPr="00DD3D7A" w:rsidRDefault="00D7094A" w:rsidP="00781B90">
    <w:pPr>
      <w:pStyle w:val="Encabezado"/>
      <w:jc w:val="right"/>
      <w:rPr>
        <w:rFonts w:ascii="TheSansCorrespondence" w:hAnsi="TheSansCorrespondence"/>
      </w:rPr>
    </w:pPr>
    <w:r>
      <w:rPr>
        <w:noProof/>
      </w:rPr>
      <w:pict>
        <v:shape id="_x0000_s2049" type="#_x0000_t75" style="position:absolute;left:0;text-align:left;margin-left:32.1pt;margin-top:686.1pt;width:33.75pt;height:99.75pt;z-index:251657216;mso-position-horizontal-relative:page;mso-position-vertical-relative:page" o:allowincell="f" fillcolor="window">
          <v:imagedata r:id="rId5" o:title=""/>
          <w10:wrap type="topAndBottom" anchorx="page" anchory="page"/>
        </v:shape>
        <o:OLEObject Type="Embed" ProgID="Word.Picture.8" ShapeID="_x0000_s2049" DrawAspect="Content" ObjectID="_1550657930" r:id="rId6"/>
      </w:pict>
    </w:r>
    <w:r w:rsidR="007E6A91" w:rsidRPr="00DD3D7A">
      <w:rPr>
        <w:rFonts w:ascii="TheSansCorrespondence" w:hAnsi="TheSansCorrespondence"/>
      </w:rPr>
      <w:t>Telefónica de España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A91" w:rsidRDefault="007E6A91" w:rsidP="00067A49">
    <w:pPr>
      <w:framePr w:hSpace="142" w:wrap="around" w:vAnchor="page" w:hAnchor="page" w:x="852" w:y="852"/>
    </w:pPr>
    <w:r>
      <w:object w:dxaOrig="3273" w:dyaOrig="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0.5pt;height:30.5pt" o:ole="" fillcolor="window">
          <v:imagedata r:id="rId1" o:title=""/>
        </v:shape>
        <o:OLEObject Type="Embed" ProgID="CorelDraw.Gráfico.8" ShapeID="_x0000_i1031" DrawAspect="Content" ObjectID="_1550657928" r:id="rId2"/>
      </w:object>
    </w:r>
  </w:p>
  <w:p w:rsidR="007E6A91" w:rsidRDefault="007E6A91" w:rsidP="00067A49">
    <w:pPr>
      <w:framePr w:hSpace="142" w:wrap="auto" w:vAnchor="page" w:hAnchor="page" w:x="286" w:y="3144"/>
      <w:rPr>
        <w:rFonts w:ascii="Arial" w:hAnsi="Arial"/>
        <w:sz w:val="12"/>
      </w:rPr>
    </w:pPr>
    <w:r w:rsidRPr="00956918">
      <w:rPr>
        <w:rFonts w:ascii="Arial" w:hAnsi="Arial"/>
      </w:rPr>
      <w:object w:dxaOrig="270" w:dyaOrig="9476">
        <v:shape id="_x0000_i1032" type="#_x0000_t75" style="width:14.5pt;height:474pt" o:ole="">
          <v:imagedata r:id="rId3" o:title=""/>
        </v:shape>
        <o:OLEObject Type="Embed" ProgID="MSWordArt.2" ShapeID="_x0000_i1032" DrawAspect="Content" ObjectID="_1550657929" r:id="rId4">
          <o:FieldCodes>\s</o:FieldCodes>
        </o:OLEObject>
      </w:object>
    </w:r>
  </w:p>
  <w:p w:rsidR="007E6A91" w:rsidRDefault="007E6A9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
      </v:shape>
    </w:pict>
  </w:numPicBullet>
  <w:numPicBullet w:numPicBulletId="1">
    <w:pict>
      <v:shape id="_x0000_i1027" type="#_x0000_t75" style="width:9.5pt;height:9.5pt" o:bullet="t">
        <v:imagedata r:id="rId2" o:title=""/>
      </v:shape>
    </w:pict>
  </w:numPicBullet>
  <w:abstractNum w:abstractNumId="0">
    <w:nsid w:val="FFFFFF7C"/>
    <w:multiLevelType w:val="singleLevel"/>
    <w:tmpl w:val="CCAEE472"/>
    <w:lvl w:ilvl="0">
      <w:start w:val="1"/>
      <w:numFmt w:val="decimal"/>
      <w:pStyle w:val="Listaconnmeros5"/>
      <w:lvlText w:val="%1."/>
      <w:lvlJc w:val="left"/>
      <w:pPr>
        <w:tabs>
          <w:tab w:val="num" w:pos="1492"/>
        </w:tabs>
        <w:ind w:left="1492" w:hanging="360"/>
      </w:pPr>
      <w:rPr>
        <w:rFonts w:cs="Times New Roman"/>
      </w:rPr>
    </w:lvl>
  </w:abstractNum>
  <w:abstractNum w:abstractNumId="1">
    <w:nsid w:val="FFFFFF7D"/>
    <w:multiLevelType w:val="singleLevel"/>
    <w:tmpl w:val="085ACF56"/>
    <w:lvl w:ilvl="0">
      <w:start w:val="1"/>
      <w:numFmt w:val="decimal"/>
      <w:pStyle w:val="Listaconnmeros4"/>
      <w:lvlText w:val="%1."/>
      <w:lvlJc w:val="left"/>
      <w:pPr>
        <w:tabs>
          <w:tab w:val="num" w:pos="1209"/>
        </w:tabs>
        <w:ind w:left="1209" w:hanging="360"/>
      </w:pPr>
      <w:rPr>
        <w:rFonts w:cs="Times New Roman"/>
      </w:rPr>
    </w:lvl>
  </w:abstractNum>
  <w:abstractNum w:abstractNumId="2">
    <w:nsid w:val="FFFFFF7E"/>
    <w:multiLevelType w:val="singleLevel"/>
    <w:tmpl w:val="80F26570"/>
    <w:lvl w:ilvl="0">
      <w:start w:val="1"/>
      <w:numFmt w:val="decimal"/>
      <w:pStyle w:val="Listaconnmeros3"/>
      <w:lvlText w:val="%1."/>
      <w:lvlJc w:val="left"/>
      <w:pPr>
        <w:tabs>
          <w:tab w:val="num" w:pos="926"/>
        </w:tabs>
        <w:ind w:left="926" w:hanging="360"/>
      </w:pPr>
      <w:rPr>
        <w:rFonts w:cs="Times New Roman"/>
      </w:rPr>
    </w:lvl>
  </w:abstractNum>
  <w:abstractNum w:abstractNumId="3">
    <w:nsid w:val="FFFFFF7F"/>
    <w:multiLevelType w:val="singleLevel"/>
    <w:tmpl w:val="C6C6556C"/>
    <w:lvl w:ilvl="0">
      <w:start w:val="1"/>
      <w:numFmt w:val="decimal"/>
      <w:pStyle w:val="Listaconnmeros2"/>
      <w:lvlText w:val="%1."/>
      <w:lvlJc w:val="left"/>
      <w:pPr>
        <w:tabs>
          <w:tab w:val="num" w:pos="643"/>
        </w:tabs>
        <w:ind w:left="643" w:hanging="360"/>
      </w:pPr>
      <w:rPr>
        <w:rFonts w:cs="Times New Roman"/>
      </w:rPr>
    </w:lvl>
  </w:abstractNum>
  <w:abstractNum w:abstractNumId="4">
    <w:nsid w:val="FFFFFF80"/>
    <w:multiLevelType w:val="singleLevel"/>
    <w:tmpl w:val="BA062D72"/>
    <w:lvl w:ilvl="0">
      <w:start w:val="1"/>
      <w:numFmt w:val="bullet"/>
      <w:pStyle w:val="Listaconvietas5"/>
      <w:lvlText w:val=""/>
      <w:lvlJc w:val="left"/>
      <w:pPr>
        <w:tabs>
          <w:tab w:val="num" w:pos="1492"/>
        </w:tabs>
        <w:ind w:left="1492" w:hanging="360"/>
      </w:pPr>
      <w:rPr>
        <w:rFonts w:ascii="Symbol" w:hAnsi="Symbol" w:hint="default"/>
      </w:rPr>
    </w:lvl>
  </w:abstractNum>
  <w:abstractNum w:abstractNumId="5">
    <w:nsid w:val="FFFFFF81"/>
    <w:multiLevelType w:val="singleLevel"/>
    <w:tmpl w:val="5B428C02"/>
    <w:lvl w:ilvl="0">
      <w:start w:val="1"/>
      <w:numFmt w:val="bullet"/>
      <w:pStyle w:val="Listaconvietas4"/>
      <w:lvlText w:val=""/>
      <w:lvlJc w:val="left"/>
      <w:pPr>
        <w:tabs>
          <w:tab w:val="num" w:pos="1209"/>
        </w:tabs>
        <w:ind w:left="1209" w:hanging="360"/>
      </w:pPr>
      <w:rPr>
        <w:rFonts w:ascii="Symbol" w:hAnsi="Symbol" w:hint="default"/>
      </w:rPr>
    </w:lvl>
  </w:abstractNum>
  <w:abstractNum w:abstractNumId="6">
    <w:nsid w:val="FFFFFF82"/>
    <w:multiLevelType w:val="singleLevel"/>
    <w:tmpl w:val="3670BEDA"/>
    <w:lvl w:ilvl="0">
      <w:start w:val="1"/>
      <w:numFmt w:val="bullet"/>
      <w:pStyle w:val="Listaconvietas3"/>
      <w:lvlText w:val=""/>
      <w:lvlJc w:val="left"/>
      <w:pPr>
        <w:tabs>
          <w:tab w:val="num" w:pos="926"/>
        </w:tabs>
        <w:ind w:left="926" w:hanging="360"/>
      </w:pPr>
      <w:rPr>
        <w:rFonts w:ascii="Symbol" w:hAnsi="Symbol" w:hint="default"/>
      </w:rPr>
    </w:lvl>
  </w:abstractNum>
  <w:abstractNum w:abstractNumId="7">
    <w:nsid w:val="FFFFFF83"/>
    <w:multiLevelType w:val="singleLevel"/>
    <w:tmpl w:val="02A4BBC0"/>
    <w:lvl w:ilvl="0">
      <w:start w:val="1"/>
      <w:numFmt w:val="bullet"/>
      <w:pStyle w:val="Listaconvietas2"/>
      <w:lvlText w:val=""/>
      <w:lvlJc w:val="left"/>
      <w:pPr>
        <w:tabs>
          <w:tab w:val="num" w:pos="643"/>
        </w:tabs>
        <w:ind w:left="643" w:hanging="360"/>
      </w:pPr>
      <w:rPr>
        <w:rFonts w:ascii="Symbol" w:hAnsi="Symbol" w:hint="default"/>
      </w:rPr>
    </w:lvl>
  </w:abstractNum>
  <w:abstractNum w:abstractNumId="8">
    <w:nsid w:val="FFFFFF88"/>
    <w:multiLevelType w:val="singleLevel"/>
    <w:tmpl w:val="5E0A41E2"/>
    <w:lvl w:ilvl="0">
      <w:start w:val="1"/>
      <w:numFmt w:val="decimal"/>
      <w:pStyle w:val="Listaconnmeros"/>
      <w:lvlText w:val="%1."/>
      <w:lvlJc w:val="left"/>
      <w:pPr>
        <w:tabs>
          <w:tab w:val="num" w:pos="360"/>
        </w:tabs>
        <w:ind w:left="360" w:hanging="360"/>
      </w:pPr>
      <w:rPr>
        <w:rFonts w:cs="Times New Roman"/>
      </w:rPr>
    </w:lvl>
  </w:abstractNum>
  <w:abstractNum w:abstractNumId="9">
    <w:nsid w:val="FFFFFF89"/>
    <w:multiLevelType w:val="singleLevel"/>
    <w:tmpl w:val="A224EC46"/>
    <w:lvl w:ilvl="0">
      <w:start w:val="1"/>
      <w:numFmt w:val="bullet"/>
      <w:pStyle w:val="Listaconvietas"/>
      <w:lvlText w:val=""/>
      <w:lvlJc w:val="left"/>
      <w:pPr>
        <w:tabs>
          <w:tab w:val="num" w:pos="360"/>
        </w:tabs>
        <w:ind w:left="360" w:hanging="360"/>
      </w:pPr>
      <w:rPr>
        <w:rFonts w:ascii="Symbol" w:hAnsi="Symbol" w:hint="default"/>
      </w:rPr>
    </w:lvl>
  </w:abstractNum>
  <w:abstractNum w:abstractNumId="10">
    <w:nsid w:val="FFFFFFFB"/>
    <w:multiLevelType w:val="multilevel"/>
    <w:tmpl w:val="E76474CC"/>
    <w:lvl w:ilvl="0">
      <w:start w:val="1"/>
      <w:numFmt w:val="decimal"/>
      <w:pStyle w:val="Ttulo1"/>
      <w:lvlText w:val="%1."/>
      <w:lvlJc w:val="left"/>
      <w:pPr>
        <w:tabs>
          <w:tab w:val="num" w:pos="567"/>
        </w:tabs>
        <w:ind w:left="567" w:hanging="567"/>
      </w:pPr>
      <w:rPr>
        <w:rFonts w:cs="Times New Roman"/>
      </w:rPr>
    </w:lvl>
    <w:lvl w:ilvl="1">
      <w:start w:val="1"/>
      <w:numFmt w:val="decimal"/>
      <w:pStyle w:val="Ttulo2"/>
      <w:lvlText w:val="%1.%2"/>
      <w:lvlJc w:val="left"/>
      <w:pPr>
        <w:tabs>
          <w:tab w:val="num" w:pos="0"/>
        </w:tabs>
      </w:pPr>
      <w:rPr>
        <w:rFonts w:cs="Times New Roman"/>
      </w:rPr>
    </w:lvl>
    <w:lvl w:ilvl="2">
      <w:start w:val="1"/>
      <w:numFmt w:val="decimal"/>
      <w:lvlText w:val="%1.%2.%3"/>
      <w:lvlJc w:val="left"/>
      <w:pPr>
        <w:tabs>
          <w:tab w:val="num" w:pos="0"/>
        </w:tabs>
      </w:pPr>
      <w:rPr>
        <w:rFonts w:cs="Times New Roman"/>
        <w:color w:val="auto"/>
      </w:rPr>
    </w:lvl>
    <w:lvl w:ilvl="3">
      <w:start w:val="1"/>
      <w:numFmt w:val="decimal"/>
      <w:lvlText w:val="%1.%2.%3.%4"/>
      <w:lvlJc w:val="left"/>
      <w:pPr>
        <w:tabs>
          <w:tab w:val="num" w:pos="0"/>
        </w:tabs>
      </w:pPr>
      <w:rPr>
        <w:rFonts w:cs="Times New Roman"/>
      </w:rPr>
    </w:lvl>
    <w:lvl w:ilvl="4">
      <w:start w:val="1"/>
      <w:numFmt w:val="decimal"/>
      <w:lvlText w:val="%1.%2.%3.%4.%5"/>
      <w:lvlJc w:val="left"/>
      <w:pPr>
        <w:tabs>
          <w:tab w:val="num" w:pos="0"/>
        </w:tabs>
      </w:pPr>
      <w:rPr>
        <w:rFonts w:cs="Times New Roman"/>
      </w:rPr>
    </w:lvl>
    <w:lvl w:ilvl="5">
      <w:start w:val="1"/>
      <w:numFmt w:val="decimal"/>
      <w:lvlText w:val="%1.%2.%3.%4.%5.%6"/>
      <w:lvlJc w:val="left"/>
      <w:pPr>
        <w:tabs>
          <w:tab w:val="num" w:pos="0"/>
        </w:tabs>
      </w:pPr>
      <w:rPr>
        <w:rFonts w:cs="Times New Roman"/>
      </w:rPr>
    </w:lvl>
    <w:lvl w:ilvl="6">
      <w:start w:val="1"/>
      <w:numFmt w:val="decimal"/>
      <w:lvlText w:val="%1.%2.%3.%4.%5.%6.%7"/>
      <w:lvlJc w:val="left"/>
      <w:pPr>
        <w:tabs>
          <w:tab w:val="num" w:pos="0"/>
        </w:tabs>
      </w:pPr>
      <w:rPr>
        <w:rFonts w:cs="Times New Roman"/>
      </w:rPr>
    </w:lvl>
    <w:lvl w:ilvl="7">
      <w:start w:val="1"/>
      <w:numFmt w:val="decimal"/>
      <w:lvlText w:val="%1.%2.%3.%4.%5.%6.%7.%8"/>
      <w:lvlJc w:val="left"/>
      <w:pPr>
        <w:tabs>
          <w:tab w:val="num" w:pos="0"/>
        </w:tabs>
      </w:pPr>
      <w:rPr>
        <w:rFonts w:cs="Times New Roman"/>
      </w:rPr>
    </w:lvl>
    <w:lvl w:ilvl="8">
      <w:start w:val="1"/>
      <w:numFmt w:val="decimal"/>
      <w:lvlText w:val="%1.%2.%3.%4.%5.%6.%7.%8.%9"/>
      <w:lvlJc w:val="left"/>
      <w:pPr>
        <w:tabs>
          <w:tab w:val="num" w:pos="0"/>
        </w:tabs>
      </w:pPr>
      <w:rPr>
        <w:rFonts w:cs="Times New Roman"/>
      </w:rPr>
    </w:lvl>
  </w:abstractNum>
  <w:abstractNum w:abstractNumId="11">
    <w:nsid w:val="02EA0C38"/>
    <w:multiLevelType w:val="hybridMultilevel"/>
    <w:tmpl w:val="EBFA6F1E"/>
    <w:lvl w:ilvl="0" w:tplc="7AB27BE8">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2">
    <w:nsid w:val="0B3644D4"/>
    <w:multiLevelType w:val="hybridMultilevel"/>
    <w:tmpl w:val="535A3A58"/>
    <w:lvl w:ilvl="0" w:tplc="2696C298">
      <w:start w:val="6"/>
      <w:numFmt w:val="bullet"/>
      <w:lvlText w:val="-"/>
      <w:lvlJc w:val="left"/>
      <w:pPr>
        <w:ind w:left="1287" w:hanging="360"/>
      </w:pPr>
      <w:rPr>
        <w:rFonts w:ascii="Arial" w:eastAsia="Times New Roman" w:hAnsi="Arial" w:hint="default"/>
      </w:rPr>
    </w:lvl>
    <w:lvl w:ilvl="1" w:tplc="0C0A0019" w:tentative="1">
      <w:start w:val="1"/>
      <w:numFmt w:val="lowerLetter"/>
      <w:lvlText w:val="%2."/>
      <w:lvlJc w:val="left"/>
      <w:pPr>
        <w:ind w:left="2007" w:hanging="360"/>
      </w:pPr>
      <w:rPr>
        <w:rFonts w:cs="Times New Roman"/>
      </w:rPr>
    </w:lvl>
    <w:lvl w:ilvl="2" w:tplc="0C0A001B" w:tentative="1">
      <w:start w:val="1"/>
      <w:numFmt w:val="lowerRoman"/>
      <w:lvlText w:val="%3."/>
      <w:lvlJc w:val="right"/>
      <w:pPr>
        <w:ind w:left="2727" w:hanging="180"/>
      </w:pPr>
      <w:rPr>
        <w:rFonts w:cs="Times New Roman"/>
      </w:rPr>
    </w:lvl>
    <w:lvl w:ilvl="3" w:tplc="0C0A000F" w:tentative="1">
      <w:start w:val="1"/>
      <w:numFmt w:val="decimal"/>
      <w:lvlText w:val="%4."/>
      <w:lvlJc w:val="left"/>
      <w:pPr>
        <w:ind w:left="3447" w:hanging="360"/>
      </w:pPr>
      <w:rPr>
        <w:rFonts w:cs="Times New Roman"/>
      </w:rPr>
    </w:lvl>
    <w:lvl w:ilvl="4" w:tplc="0C0A0019" w:tentative="1">
      <w:start w:val="1"/>
      <w:numFmt w:val="lowerLetter"/>
      <w:lvlText w:val="%5."/>
      <w:lvlJc w:val="left"/>
      <w:pPr>
        <w:ind w:left="4167" w:hanging="360"/>
      </w:pPr>
      <w:rPr>
        <w:rFonts w:cs="Times New Roman"/>
      </w:rPr>
    </w:lvl>
    <w:lvl w:ilvl="5" w:tplc="0C0A001B" w:tentative="1">
      <w:start w:val="1"/>
      <w:numFmt w:val="lowerRoman"/>
      <w:lvlText w:val="%6."/>
      <w:lvlJc w:val="right"/>
      <w:pPr>
        <w:ind w:left="4887" w:hanging="180"/>
      </w:pPr>
      <w:rPr>
        <w:rFonts w:cs="Times New Roman"/>
      </w:rPr>
    </w:lvl>
    <w:lvl w:ilvl="6" w:tplc="0C0A000F" w:tentative="1">
      <w:start w:val="1"/>
      <w:numFmt w:val="decimal"/>
      <w:lvlText w:val="%7."/>
      <w:lvlJc w:val="left"/>
      <w:pPr>
        <w:ind w:left="5607" w:hanging="360"/>
      </w:pPr>
      <w:rPr>
        <w:rFonts w:cs="Times New Roman"/>
      </w:rPr>
    </w:lvl>
    <w:lvl w:ilvl="7" w:tplc="0C0A0019" w:tentative="1">
      <w:start w:val="1"/>
      <w:numFmt w:val="lowerLetter"/>
      <w:lvlText w:val="%8."/>
      <w:lvlJc w:val="left"/>
      <w:pPr>
        <w:ind w:left="6327" w:hanging="360"/>
      </w:pPr>
      <w:rPr>
        <w:rFonts w:cs="Times New Roman"/>
      </w:rPr>
    </w:lvl>
    <w:lvl w:ilvl="8" w:tplc="0C0A001B" w:tentative="1">
      <w:start w:val="1"/>
      <w:numFmt w:val="lowerRoman"/>
      <w:lvlText w:val="%9."/>
      <w:lvlJc w:val="right"/>
      <w:pPr>
        <w:ind w:left="7047" w:hanging="180"/>
      </w:pPr>
      <w:rPr>
        <w:rFonts w:cs="Times New Roman"/>
      </w:rPr>
    </w:lvl>
  </w:abstractNum>
  <w:abstractNum w:abstractNumId="13">
    <w:nsid w:val="0E7E1D68"/>
    <w:multiLevelType w:val="hybridMultilevel"/>
    <w:tmpl w:val="A60E0496"/>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1263"/>
        </w:tabs>
        <w:ind w:left="-1263" w:hanging="360"/>
      </w:pPr>
      <w:rPr>
        <w:rFonts w:ascii="Courier New" w:hAnsi="Courier New" w:hint="default"/>
      </w:rPr>
    </w:lvl>
    <w:lvl w:ilvl="2" w:tplc="0C0A0005" w:tentative="1">
      <w:start w:val="1"/>
      <w:numFmt w:val="bullet"/>
      <w:lvlText w:val=""/>
      <w:lvlJc w:val="left"/>
      <w:pPr>
        <w:tabs>
          <w:tab w:val="num" w:pos="-543"/>
        </w:tabs>
        <w:ind w:left="-543" w:hanging="360"/>
      </w:pPr>
      <w:rPr>
        <w:rFonts w:ascii="Wingdings" w:hAnsi="Wingdings" w:hint="default"/>
      </w:rPr>
    </w:lvl>
    <w:lvl w:ilvl="3" w:tplc="0C0A0001" w:tentative="1">
      <w:start w:val="1"/>
      <w:numFmt w:val="bullet"/>
      <w:lvlText w:val=""/>
      <w:lvlJc w:val="left"/>
      <w:pPr>
        <w:tabs>
          <w:tab w:val="num" w:pos="177"/>
        </w:tabs>
        <w:ind w:left="177" w:hanging="360"/>
      </w:pPr>
      <w:rPr>
        <w:rFonts w:ascii="Symbol" w:hAnsi="Symbol" w:hint="default"/>
      </w:rPr>
    </w:lvl>
    <w:lvl w:ilvl="4" w:tplc="0C0A0003" w:tentative="1">
      <w:start w:val="1"/>
      <w:numFmt w:val="bullet"/>
      <w:lvlText w:val="o"/>
      <w:lvlJc w:val="left"/>
      <w:pPr>
        <w:tabs>
          <w:tab w:val="num" w:pos="897"/>
        </w:tabs>
        <w:ind w:left="897" w:hanging="360"/>
      </w:pPr>
      <w:rPr>
        <w:rFonts w:ascii="Courier New" w:hAnsi="Courier New" w:hint="default"/>
      </w:rPr>
    </w:lvl>
    <w:lvl w:ilvl="5" w:tplc="0C0A0005" w:tentative="1">
      <w:start w:val="1"/>
      <w:numFmt w:val="bullet"/>
      <w:lvlText w:val=""/>
      <w:lvlJc w:val="left"/>
      <w:pPr>
        <w:tabs>
          <w:tab w:val="num" w:pos="1617"/>
        </w:tabs>
        <w:ind w:left="1617" w:hanging="360"/>
      </w:pPr>
      <w:rPr>
        <w:rFonts w:ascii="Wingdings" w:hAnsi="Wingdings" w:hint="default"/>
      </w:rPr>
    </w:lvl>
    <w:lvl w:ilvl="6" w:tplc="0C0A0001" w:tentative="1">
      <w:start w:val="1"/>
      <w:numFmt w:val="bullet"/>
      <w:lvlText w:val=""/>
      <w:lvlJc w:val="left"/>
      <w:pPr>
        <w:tabs>
          <w:tab w:val="num" w:pos="2337"/>
        </w:tabs>
        <w:ind w:left="2337" w:hanging="360"/>
      </w:pPr>
      <w:rPr>
        <w:rFonts w:ascii="Symbol" w:hAnsi="Symbol" w:hint="default"/>
      </w:rPr>
    </w:lvl>
    <w:lvl w:ilvl="7" w:tplc="0C0A0003" w:tentative="1">
      <w:start w:val="1"/>
      <w:numFmt w:val="bullet"/>
      <w:lvlText w:val="o"/>
      <w:lvlJc w:val="left"/>
      <w:pPr>
        <w:tabs>
          <w:tab w:val="num" w:pos="3057"/>
        </w:tabs>
        <w:ind w:left="3057" w:hanging="360"/>
      </w:pPr>
      <w:rPr>
        <w:rFonts w:ascii="Courier New" w:hAnsi="Courier New" w:hint="default"/>
      </w:rPr>
    </w:lvl>
    <w:lvl w:ilvl="8" w:tplc="0C0A0005" w:tentative="1">
      <w:start w:val="1"/>
      <w:numFmt w:val="bullet"/>
      <w:lvlText w:val=""/>
      <w:lvlJc w:val="left"/>
      <w:pPr>
        <w:tabs>
          <w:tab w:val="num" w:pos="3777"/>
        </w:tabs>
        <w:ind w:left="3777" w:hanging="360"/>
      </w:pPr>
      <w:rPr>
        <w:rFonts w:ascii="Wingdings" w:hAnsi="Wingdings" w:hint="default"/>
      </w:rPr>
    </w:lvl>
  </w:abstractNum>
  <w:abstractNum w:abstractNumId="14">
    <w:nsid w:val="1036232C"/>
    <w:multiLevelType w:val="multilevel"/>
    <w:tmpl w:val="3E18B050"/>
    <w:lvl w:ilvl="0">
      <w:start w:val="1"/>
      <w:numFmt w:val="decimal"/>
      <w:lvlText w:val="%1."/>
      <w:lvlJc w:val="left"/>
      <w:pPr>
        <w:tabs>
          <w:tab w:val="num" w:pos="567"/>
        </w:tabs>
        <w:ind w:left="567" w:hanging="567"/>
      </w:pPr>
      <w:rPr>
        <w:rFonts w:cs="Times New Roman"/>
      </w:rPr>
    </w:lvl>
    <w:lvl w:ilvl="1">
      <w:start w:val="1"/>
      <w:numFmt w:val="decimal"/>
      <w:lvlText w:val="%2."/>
      <w:lvlJc w:val="left"/>
      <w:pPr>
        <w:tabs>
          <w:tab w:val="num" w:pos="1134"/>
        </w:tabs>
        <w:ind w:left="1134" w:hanging="567"/>
      </w:pPr>
      <w:rPr>
        <w:rFonts w:cs="Times New Roman"/>
      </w:rPr>
    </w:lvl>
    <w:lvl w:ilvl="2">
      <w:start w:val="1"/>
      <w:numFmt w:val="decimal"/>
      <w:lvlText w:val="%3."/>
      <w:lvlJc w:val="left"/>
      <w:pPr>
        <w:tabs>
          <w:tab w:val="num" w:pos="1701"/>
        </w:tabs>
        <w:ind w:left="1701" w:hanging="567"/>
      </w:pPr>
      <w:rPr>
        <w:rFonts w:cs="Times New Roman"/>
      </w:rPr>
    </w:lvl>
    <w:lvl w:ilvl="3">
      <w:start w:val="1"/>
      <w:numFmt w:val="decimal"/>
      <w:pStyle w:val="LISTANUM4"/>
      <w:lvlText w:val="%4."/>
      <w:lvlJc w:val="left"/>
      <w:pPr>
        <w:tabs>
          <w:tab w:val="num" w:pos="2268"/>
        </w:tabs>
        <w:ind w:left="2268" w:hanging="567"/>
      </w:pPr>
      <w:rPr>
        <w:rFonts w:cs="Times New Roman"/>
      </w:rPr>
    </w:lvl>
    <w:lvl w:ilvl="4">
      <w:start w:val="1"/>
      <w:numFmt w:val="none"/>
      <w:lvlText w:val=""/>
      <w:lvlJc w:val="left"/>
      <w:pPr>
        <w:tabs>
          <w:tab w:val="num" w:pos="-31680"/>
        </w:tabs>
      </w:pPr>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5">
    <w:nsid w:val="20DB37CD"/>
    <w:multiLevelType w:val="hybridMultilevel"/>
    <w:tmpl w:val="DBE8FBF4"/>
    <w:lvl w:ilvl="0" w:tplc="EC9CBA2A">
      <w:start w:val="1"/>
      <w:numFmt w:val="decimal"/>
      <w:lvlText w:val="%1."/>
      <w:lvlJc w:val="left"/>
      <w:pPr>
        <w:tabs>
          <w:tab w:val="num" w:pos="927"/>
        </w:tabs>
        <w:ind w:left="927" w:hanging="360"/>
      </w:pPr>
      <w:rPr>
        <w:rFonts w:cs="Times New Roman" w:hint="default"/>
      </w:rPr>
    </w:lvl>
    <w:lvl w:ilvl="1" w:tplc="0C0A0019" w:tentative="1">
      <w:start w:val="1"/>
      <w:numFmt w:val="lowerLetter"/>
      <w:lvlText w:val="%2."/>
      <w:lvlJc w:val="left"/>
      <w:pPr>
        <w:tabs>
          <w:tab w:val="num" w:pos="1647"/>
        </w:tabs>
        <w:ind w:left="1647" w:hanging="360"/>
      </w:pPr>
      <w:rPr>
        <w:rFonts w:cs="Times New Roman"/>
      </w:rPr>
    </w:lvl>
    <w:lvl w:ilvl="2" w:tplc="0C0A001B" w:tentative="1">
      <w:start w:val="1"/>
      <w:numFmt w:val="lowerRoman"/>
      <w:lvlText w:val="%3."/>
      <w:lvlJc w:val="right"/>
      <w:pPr>
        <w:tabs>
          <w:tab w:val="num" w:pos="2367"/>
        </w:tabs>
        <w:ind w:left="2367" w:hanging="180"/>
      </w:pPr>
      <w:rPr>
        <w:rFonts w:cs="Times New Roman"/>
      </w:rPr>
    </w:lvl>
    <w:lvl w:ilvl="3" w:tplc="0C0A000F" w:tentative="1">
      <w:start w:val="1"/>
      <w:numFmt w:val="decimal"/>
      <w:lvlText w:val="%4."/>
      <w:lvlJc w:val="left"/>
      <w:pPr>
        <w:tabs>
          <w:tab w:val="num" w:pos="3087"/>
        </w:tabs>
        <w:ind w:left="3087" w:hanging="360"/>
      </w:pPr>
      <w:rPr>
        <w:rFonts w:cs="Times New Roman"/>
      </w:rPr>
    </w:lvl>
    <w:lvl w:ilvl="4" w:tplc="0C0A0019" w:tentative="1">
      <w:start w:val="1"/>
      <w:numFmt w:val="lowerLetter"/>
      <w:lvlText w:val="%5."/>
      <w:lvlJc w:val="left"/>
      <w:pPr>
        <w:tabs>
          <w:tab w:val="num" w:pos="3807"/>
        </w:tabs>
        <w:ind w:left="3807" w:hanging="360"/>
      </w:pPr>
      <w:rPr>
        <w:rFonts w:cs="Times New Roman"/>
      </w:rPr>
    </w:lvl>
    <w:lvl w:ilvl="5" w:tplc="0C0A001B" w:tentative="1">
      <w:start w:val="1"/>
      <w:numFmt w:val="lowerRoman"/>
      <w:lvlText w:val="%6."/>
      <w:lvlJc w:val="right"/>
      <w:pPr>
        <w:tabs>
          <w:tab w:val="num" w:pos="4527"/>
        </w:tabs>
        <w:ind w:left="4527" w:hanging="180"/>
      </w:pPr>
      <w:rPr>
        <w:rFonts w:cs="Times New Roman"/>
      </w:rPr>
    </w:lvl>
    <w:lvl w:ilvl="6" w:tplc="0C0A000F" w:tentative="1">
      <w:start w:val="1"/>
      <w:numFmt w:val="decimal"/>
      <w:lvlText w:val="%7."/>
      <w:lvlJc w:val="left"/>
      <w:pPr>
        <w:tabs>
          <w:tab w:val="num" w:pos="5247"/>
        </w:tabs>
        <w:ind w:left="5247" w:hanging="360"/>
      </w:pPr>
      <w:rPr>
        <w:rFonts w:cs="Times New Roman"/>
      </w:rPr>
    </w:lvl>
    <w:lvl w:ilvl="7" w:tplc="0C0A0019" w:tentative="1">
      <w:start w:val="1"/>
      <w:numFmt w:val="lowerLetter"/>
      <w:lvlText w:val="%8."/>
      <w:lvlJc w:val="left"/>
      <w:pPr>
        <w:tabs>
          <w:tab w:val="num" w:pos="5967"/>
        </w:tabs>
        <w:ind w:left="5967" w:hanging="360"/>
      </w:pPr>
      <w:rPr>
        <w:rFonts w:cs="Times New Roman"/>
      </w:rPr>
    </w:lvl>
    <w:lvl w:ilvl="8" w:tplc="0C0A001B" w:tentative="1">
      <w:start w:val="1"/>
      <w:numFmt w:val="lowerRoman"/>
      <w:lvlText w:val="%9."/>
      <w:lvlJc w:val="right"/>
      <w:pPr>
        <w:tabs>
          <w:tab w:val="num" w:pos="6687"/>
        </w:tabs>
        <w:ind w:left="6687" w:hanging="180"/>
      </w:pPr>
      <w:rPr>
        <w:rFonts w:cs="Times New Roman"/>
      </w:rPr>
    </w:lvl>
  </w:abstractNum>
  <w:abstractNum w:abstractNumId="16">
    <w:nsid w:val="20F75345"/>
    <w:multiLevelType w:val="hybridMultilevel"/>
    <w:tmpl w:val="FD1E0A90"/>
    <w:lvl w:ilvl="0" w:tplc="B0B46DCA">
      <w:start w:val="1"/>
      <w:numFmt w:val="decimal"/>
      <w:lvlText w:val="%1."/>
      <w:lvlJc w:val="left"/>
      <w:pPr>
        <w:ind w:left="1287" w:hanging="360"/>
      </w:pPr>
      <w:rPr>
        <w:rFonts w:cs="Times New Roman"/>
        <w:b w:val="0"/>
      </w:rPr>
    </w:lvl>
    <w:lvl w:ilvl="1" w:tplc="0C0A0019" w:tentative="1">
      <w:start w:val="1"/>
      <w:numFmt w:val="lowerLetter"/>
      <w:lvlText w:val="%2."/>
      <w:lvlJc w:val="left"/>
      <w:pPr>
        <w:ind w:left="2007" w:hanging="360"/>
      </w:pPr>
      <w:rPr>
        <w:rFonts w:cs="Times New Roman"/>
      </w:rPr>
    </w:lvl>
    <w:lvl w:ilvl="2" w:tplc="0C0A001B" w:tentative="1">
      <w:start w:val="1"/>
      <w:numFmt w:val="lowerRoman"/>
      <w:lvlText w:val="%3."/>
      <w:lvlJc w:val="right"/>
      <w:pPr>
        <w:ind w:left="2727" w:hanging="180"/>
      </w:pPr>
      <w:rPr>
        <w:rFonts w:cs="Times New Roman"/>
      </w:rPr>
    </w:lvl>
    <w:lvl w:ilvl="3" w:tplc="0C0A000F" w:tentative="1">
      <w:start w:val="1"/>
      <w:numFmt w:val="decimal"/>
      <w:lvlText w:val="%4."/>
      <w:lvlJc w:val="left"/>
      <w:pPr>
        <w:ind w:left="3447" w:hanging="360"/>
      </w:pPr>
      <w:rPr>
        <w:rFonts w:cs="Times New Roman"/>
      </w:rPr>
    </w:lvl>
    <w:lvl w:ilvl="4" w:tplc="0C0A0019" w:tentative="1">
      <w:start w:val="1"/>
      <w:numFmt w:val="lowerLetter"/>
      <w:lvlText w:val="%5."/>
      <w:lvlJc w:val="left"/>
      <w:pPr>
        <w:ind w:left="4167" w:hanging="360"/>
      </w:pPr>
      <w:rPr>
        <w:rFonts w:cs="Times New Roman"/>
      </w:rPr>
    </w:lvl>
    <w:lvl w:ilvl="5" w:tplc="0C0A001B" w:tentative="1">
      <w:start w:val="1"/>
      <w:numFmt w:val="lowerRoman"/>
      <w:lvlText w:val="%6."/>
      <w:lvlJc w:val="right"/>
      <w:pPr>
        <w:ind w:left="4887" w:hanging="180"/>
      </w:pPr>
      <w:rPr>
        <w:rFonts w:cs="Times New Roman"/>
      </w:rPr>
    </w:lvl>
    <w:lvl w:ilvl="6" w:tplc="0C0A000F" w:tentative="1">
      <w:start w:val="1"/>
      <w:numFmt w:val="decimal"/>
      <w:lvlText w:val="%7."/>
      <w:lvlJc w:val="left"/>
      <w:pPr>
        <w:ind w:left="5607" w:hanging="360"/>
      </w:pPr>
      <w:rPr>
        <w:rFonts w:cs="Times New Roman"/>
      </w:rPr>
    </w:lvl>
    <w:lvl w:ilvl="7" w:tplc="0C0A0019" w:tentative="1">
      <w:start w:val="1"/>
      <w:numFmt w:val="lowerLetter"/>
      <w:lvlText w:val="%8."/>
      <w:lvlJc w:val="left"/>
      <w:pPr>
        <w:ind w:left="6327" w:hanging="360"/>
      </w:pPr>
      <w:rPr>
        <w:rFonts w:cs="Times New Roman"/>
      </w:rPr>
    </w:lvl>
    <w:lvl w:ilvl="8" w:tplc="0C0A001B" w:tentative="1">
      <w:start w:val="1"/>
      <w:numFmt w:val="lowerRoman"/>
      <w:lvlText w:val="%9."/>
      <w:lvlJc w:val="right"/>
      <w:pPr>
        <w:ind w:left="7047" w:hanging="180"/>
      </w:pPr>
      <w:rPr>
        <w:rFonts w:cs="Times New Roman"/>
      </w:rPr>
    </w:lvl>
  </w:abstractNum>
  <w:abstractNum w:abstractNumId="17">
    <w:nsid w:val="22FE2E43"/>
    <w:multiLevelType w:val="hybridMultilevel"/>
    <w:tmpl w:val="1682FE38"/>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696"/>
        </w:tabs>
        <w:ind w:left="-696" w:hanging="360"/>
      </w:pPr>
      <w:rPr>
        <w:rFonts w:ascii="Courier New" w:hAnsi="Courier New" w:hint="default"/>
      </w:rPr>
    </w:lvl>
    <w:lvl w:ilvl="2" w:tplc="0C0A0005" w:tentative="1">
      <w:start w:val="1"/>
      <w:numFmt w:val="bullet"/>
      <w:lvlText w:val=""/>
      <w:lvlJc w:val="left"/>
      <w:pPr>
        <w:tabs>
          <w:tab w:val="num" w:pos="24"/>
        </w:tabs>
        <w:ind w:left="24" w:hanging="360"/>
      </w:pPr>
      <w:rPr>
        <w:rFonts w:ascii="Wingdings" w:hAnsi="Wingdings" w:hint="default"/>
      </w:rPr>
    </w:lvl>
    <w:lvl w:ilvl="3" w:tplc="0C0A0001" w:tentative="1">
      <w:start w:val="1"/>
      <w:numFmt w:val="bullet"/>
      <w:lvlText w:val=""/>
      <w:lvlJc w:val="left"/>
      <w:pPr>
        <w:tabs>
          <w:tab w:val="num" w:pos="744"/>
        </w:tabs>
        <w:ind w:left="744" w:hanging="360"/>
      </w:pPr>
      <w:rPr>
        <w:rFonts w:ascii="Symbol" w:hAnsi="Symbol" w:hint="default"/>
      </w:rPr>
    </w:lvl>
    <w:lvl w:ilvl="4" w:tplc="0C0A0003" w:tentative="1">
      <w:start w:val="1"/>
      <w:numFmt w:val="bullet"/>
      <w:lvlText w:val="o"/>
      <w:lvlJc w:val="left"/>
      <w:pPr>
        <w:tabs>
          <w:tab w:val="num" w:pos="1464"/>
        </w:tabs>
        <w:ind w:left="1464" w:hanging="360"/>
      </w:pPr>
      <w:rPr>
        <w:rFonts w:ascii="Courier New" w:hAnsi="Courier New" w:hint="default"/>
      </w:rPr>
    </w:lvl>
    <w:lvl w:ilvl="5" w:tplc="0C0A0005" w:tentative="1">
      <w:start w:val="1"/>
      <w:numFmt w:val="bullet"/>
      <w:lvlText w:val=""/>
      <w:lvlJc w:val="left"/>
      <w:pPr>
        <w:tabs>
          <w:tab w:val="num" w:pos="2184"/>
        </w:tabs>
        <w:ind w:left="2184" w:hanging="360"/>
      </w:pPr>
      <w:rPr>
        <w:rFonts w:ascii="Wingdings" w:hAnsi="Wingdings" w:hint="default"/>
      </w:rPr>
    </w:lvl>
    <w:lvl w:ilvl="6" w:tplc="0C0A0001" w:tentative="1">
      <w:start w:val="1"/>
      <w:numFmt w:val="bullet"/>
      <w:lvlText w:val=""/>
      <w:lvlJc w:val="left"/>
      <w:pPr>
        <w:tabs>
          <w:tab w:val="num" w:pos="2904"/>
        </w:tabs>
        <w:ind w:left="2904" w:hanging="360"/>
      </w:pPr>
      <w:rPr>
        <w:rFonts w:ascii="Symbol" w:hAnsi="Symbol" w:hint="default"/>
      </w:rPr>
    </w:lvl>
    <w:lvl w:ilvl="7" w:tplc="0C0A0003" w:tentative="1">
      <w:start w:val="1"/>
      <w:numFmt w:val="bullet"/>
      <w:lvlText w:val="o"/>
      <w:lvlJc w:val="left"/>
      <w:pPr>
        <w:tabs>
          <w:tab w:val="num" w:pos="3624"/>
        </w:tabs>
        <w:ind w:left="3624" w:hanging="360"/>
      </w:pPr>
      <w:rPr>
        <w:rFonts w:ascii="Courier New" w:hAnsi="Courier New" w:hint="default"/>
      </w:rPr>
    </w:lvl>
    <w:lvl w:ilvl="8" w:tplc="0C0A0005" w:tentative="1">
      <w:start w:val="1"/>
      <w:numFmt w:val="bullet"/>
      <w:lvlText w:val=""/>
      <w:lvlJc w:val="left"/>
      <w:pPr>
        <w:tabs>
          <w:tab w:val="num" w:pos="4344"/>
        </w:tabs>
        <w:ind w:left="4344" w:hanging="360"/>
      </w:pPr>
      <w:rPr>
        <w:rFonts w:ascii="Wingdings" w:hAnsi="Wingdings" w:hint="default"/>
      </w:rPr>
    </w:lvl>
  </w:abstractNum>
  <w:abstractNum w:abstractNumId="18">
    <w:nsid w:val="2D7D489E"/>
    <w:multiLevelType w:val="multilevel"/>
    <w:tmpl w:val="D4FA3B60"/>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ABULLET4"/>
      <w:lvlText w:val=""/>
      <w:lvlJc w:val="left"/>
      <w:pPr>
        <w:tabs>
          <w:tab w:val="num" w:pos="2268"/>
        </w:tabs>
        <w:ind w:left="2268" w:hanging="567"/>
      </w:pPr>
      <w:rPr>
        <w:rFonts w:ascii="Symbol" w:hAnsi="Symbol"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9">
    <w:nsid w:val="2EDB3841"/>
    <w:multiLevelType w:val="singleLevel"/>
    <w:tmpl w:val="04DCE748"/>
    <w:lvl w:ilvl="0">
      <w:start w:val="1"/>
      <w:numFmt w:val="none"/>
      <w:pStyle w:val="NOTA"/>
      <w:lvlText w:val="NOTA:"/>
      <w:lvlJc w:val="left"/>
      <w:pPr>
        <w:tabs>
          <w:tab w:val="num" w:pos="907"/>
        </w:tabs>
        <w:ind w:left="907" w:hanging="907"/>
      </w:pPr>
      <w:rPr>
        <w:rFonts w:cs="Times New Roman"/>
        <w:b/>
        <w:i w:val="0"/>
      </w:rPr>
    </w:lvl>
  </w:abstractNum>
  <w:abstractNum w:abstractNumId="20">
    <w:nsid w:val="30F5702E"/>
    <w:multiLevelType w:val="hybridMultilevel"/>
    <w:tmpl w:val="0FC20510"/>
    <w:lvl w:ilvl="0" w:tplc="202ED90A">
      <w:start w:val="1"/>
      <w:numFmt w:val="ordinalText"/>
      <w:pStyle w:val="Temporal"/>
      <w:lvlText w:val="%1.-"/>
      <w:lvlJc w:val="left"/>
      <w:pPr>
        <w:tabs>
          <w:tab w:val="num" w:pos="1134"/>
        </w:tabs>
      </w:pPr>
      <w:rPr>
        <w:rFonts w:ascii="Arial" w:hAnsi="Arial" w:cs="Times New Roman" w:hint="default"/>
        <w:b/>
        <w:i w:val="0"/>
        <w:caps/>
        <w:sz w:val="24"/>
        <w:szCs w:val="24"/>
        <w:u w:val="none"/>
      </w:rPr>
    </w:lvl>
    <w:lvl w:ilvl="1" w:tplc="15828DC2">
      <w:start w:val="2"/>
      <w:numFmt w:val="bullet"/>
      <w:lvlText w:val="-"/>
      <w:lvlJc w:val="left"/>
      <w:pPr>
        <w:tabs>
          <w:tab w:val="num" w:pos="1440"/>
        </w:tabs>
        <w:ind w:left="1440" w:hanging="360"/>
      </w:pPr>
      <w:rPr>
        <w:rFonts w:ascii="TimesNewRoman" w:eastAsia="Times New Roman" w:hAnsi="TimesNewRoman" w:hint="default"/>
        <w:b/>
        <w:i w:val="0"/>
        <w:caps/>
        <w:sz w:val="3276"/>
        <w:u w:val="none"/>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1">
    <w:nsid w:val="34E4526D"/>
    <w:multiLevelType w:val="multilevel"/>
    <w:tmpl w:val="A77E3A9A"/>
    <w:lvl w:ilvl="0">
      <w:numFmt w:val="decimal"/>
      <w:pStyle w:val="Ttulo0"/>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2">
    <w:nsid w:val="385E381C"/>
    <w:multiLevelType w:val="singleLevel"/>
    <w:tmpl w:val="A10231C0"/>
    <w:lvl w:ilvl="0">
      <w:start w:val="1"/>
      <w:numFmt w:val="decimal"/>
      <w:pStyle w:val="listan1"/>
      <w:lvlText w:val="%1."/>
      <w:lvlJc w:val="left"/>
      <w:pPr>
        <w:tabs>
          <w:tab w:val="num" w:pos="360"/>
        </w:tabs>
        <w:ind w:left="360" w:hanging="360"/>
      </w:pPr>
      <w:rPr>
        <w:rFonts w:cs="Times New Roman"/>
      </w:rPr>
    </w:lvl>
  </w:abstractNum>
  <w:abstractNum w:abstractNumId="23">
    <w:nsid w:val="3CCD523A"/>
    <w:multiLevelType w:val="hybridMultilevel"/>
    <w:tmpl w:val="6F24196C"/>
    <w:lvl w:ilvl="0" w:tplc="8F8EB80E">
      <w:numFmt w:val="bullet"/>
      <w:lvlText w:val=""/>
      <w:lvlJc w:val="left"/>
      <w:pPr>
        <w:tabs>
          <w:tab w:val="num" w:pos="360"/>
        </w:tabs>
        <w:ind w:left="340" w:hanging="34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nsid w:val="3E406931"/>
    <w:multiLevelType w:val="hybridMultilevel"/>
    <w:tmpl w:val="0DD4CC56"/>
    <w:lvl w:ilvl="0" w:tplc="AC9C7DBA">
      <w:start w:val="1"/>
      <w:numFmt w:val="upperLetter"/>
      <w:lvlText w:val="ZONA %1."/>
      <w:lvlJc w:val="left"/>
      <w:pPr>
        <w:tabs>
          <w:tab w:val="num" w:pos="1287"/>
        </w:tabs>
        <w:ind w:left="1287" w:hanging="360"/>
      </w:pPr>
      <w:rPr>
        <w:rFonts w:cs="Times New Roman" w:hint="default"/>
        <w:b/>
        <w:i w:val="0"/>
        <w:color w:val="333399"/>
      </w:rPr>
    </w:lvl>
    <w:lvl w:ilvl="1" w:tplc="0C0A0003" w:tentative="1">
      <w:start w:val="1"/>
      <w:numFmt w:val="bullet"/>
      <w:lvlText w:val="o"/>
      <w:lvlJc w:val="left"/>
      <w:pPr>
        <w:tabs>
          <w:tab w:val="num" w:pos="2007"/>
        </w:tabs>
        <w:ind w:left="2007" w:hanging="360"/>
      </w:pPr>
      <w:rPr>
        <w:rFonts w:ascii="Courier New" w:hAnsi="Courier New" w:hint="default"/>
      </w:rPr>
    </w:lvl>
    <w:lvl w:ilvl="2" w:tplc="0C0A0005" w:tentative="1">
      <w:start w:val="1"/>
      <w:numFmt w:val="bullet"/>
      <w:lvlText w:val=""/>
      <w:lvlJc w:val="left"/>
      <w:pPr>
        <w:tabs>
          <w:tab w:val="num" w:pos="2727"/>
        </w:tabs>
        <w:ind w:left="2727" w:hanging="360"/>
      </w:pPr>
      <w:rPr>
        <w:rFonts w:ascii="Wingdings" w:hAnsi="Wingdings" w:hint="default"/>
      </w:rPr>
    </w:lvl>
    <w:lvl w:ilvl="3" w:tplc="0C0A0001" w:tentative="1">
      <w:start w:val="1"/>
      <w:numFmt w:val="bullet"/>
      <w:lvlText w:val=""/>
      <w:lvlJc w:val="left"/>
      <w:pPr>
        <w:tabs>
          <w:tab w:val="num" w:pos="3447"/>
        </w:tabs>
        <w:ind w:left="3447" w:hanging="360"/>
      </w:pPr>
      <w:rPr>
        <w:rFonts w:ascii="Symbol" w:hAnsi="Symbol" w:hint="default"/>
      </w:rPr>
    </w:lvl>
    <w:lvl w:ilvl="4" w:tplc="0C0A0003" w:tentative="1">
      <w:start w:val="1"/>
      <w:numFmt w:val="bullet"/>
      <w:lvlText w:val="o"/>
      <w:lvlJc w:val="left"/>
      <w:pPr>
        <w:tabs>
          <w:tab w:val="num" w:pos="4167"/>
        </w:tabs>
        <w:ind w:left="4167" w:hanging="360"/>
      </w:pPr>
      <w:rPr>
        <w:rFonts w:ascii="Courier New" w:hAnsi="Courier New" w:hint="default"/>
      </w:rPr>
    </w:lvl>
    <w:lvl w:ilvl="5" w:tplc="0C0A0005" w:tentative="1">
      <w:start w:val="1"/>
      <w:numFmt w:val="bullet"/>
      <w:lvlText w:val=""/>
      <w:lvlJc w:val="left"/>
      <w:pPr>
        <w:tabs>
          <w:tab w:val="num" w:pos="4887"/>
        </w:tabs>
        <w:ind w:left="4887" w:hanging="360"/>
      </w:pPr>
      <w:rPr>
        <w:rFonts w:ascii="Wingdings" w:hAnsi="Wingdings" w:hint="default"/>
      </w:rPr>
    </w:lvl>
    <w:lvl w:ilvl="6" w:tplc="0C0A0001" w:tentative="1">
      <w:start w:val="1"/>
      <w:numFmt w:val="bullet"/>
      <w:lvlText w:val=""/>
      <w:lvlJc w:val="left"/>
      <w:pPr>
        <w:tabs>
          <w:tab w:val="num" w:pos="5607"/>
        </w:tabs>
        <w:ind w:left="5607" w:hanging="360"/>
      </w:pPr>
      <w:rPr>
        <w:rFonts w:ascii="Symbol" w:hAnsi="Symbol" w:hint="default"/>
      </w:rPr>
    </w:lvl>
    <w:lvl w:ilvl="7" w:tplc="0C0A0003" w:tentative="1">
      <w:start w:val="1"/>
      <w:numFmt w:val="bullet"/>
      <w:lvlText w:val="o"/>
      <w:lvlJc w:val="left"/>
      <w:pPr>
        <w:tabs>
          <w:tab w:val="num" w:pos="6327"/>
        </w:tabs>
        <w:ind w:left="6327" w:hanging="360"/>
      </w:pPr>
      <w:rPr>
        <w:rFonts w:ascii="Courier New" w:hAnsi="Courier New" w:hint="default"/>
      </w:rPr>
    </w:lvl>
    <w:lvl w:ilvl="8" w:tplc="0C0A0005" w:tentative="1">
      <w:start w:val="1"/>
      <w:numFmt w:val="bullet"/>
      <w:lvlText w:val=""/>
      <w:lvlJc w:val="left"/>
      <w:pPr>
        <w:tabs>
          <w:tab w:val="num" w:pos="7047"/>
        </w:tabs>
        <w:ind w:left="7047" w:hanging="360"/>
      </w:pPr>
      <w:rPr>
        <w:rFonts w:ascii="Wingdings" w:hAnsi="Wingdings" w:hint="default"/>
      </w:rPr>
    </w:lvl>
  </w:abstractNum>
  <w:abstractNum w:abstractNumId="25">
    <w:nsid w:val="402A4B53"/>
    <w:multiLevelType w:val="hybridMultilevel"/>
    <w:tmpl w:val="E2A683BE"/>
    <w:lvl w:ilvl="0" w:tplc="EC9CBA2A">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6">
    <w:nsid w:val="4231036C"/>
    <w:multiLevelType w:val="hybridMultilevel"/>
    <w:tmpl w:val="9B128640"/>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1263"/>
        </w:tabs>
        <w:ind w:left="-1263" w:hanging="360"/>
      </w:pPr>
      <w:rPr>
        <w:rFonts w:ascii="Courier New" w:hAnsi="Courier New" w:hint="default"/>
      </w:rPr>
    </w:lvl>
    <w:lvl w:ilvl="2" w:tplc="0C0A0005" w:tentative="1">
      <w:start w:val="1"/>
      <w:numFmt w:val="bullet"/>
      <w:lvlText w:val=""/>
      <w:lvlJc w:val="left"/>
      <w:pPr>
        <w:tabs>
          <w:tab w:val="num" w:pos="-543"/>
        </w:tabs>
        <w:ind w:left="-543" w:hanging="360"/>
      </w:pPr>
      <w:rPr>
        <w:rFonts w:ascii="Wingdings" w:hAnsi="Wingdings" w:hint="default"/>
      </w:rPr>
    </w:lvl>
    <w:lvl w:ilvl="3" w:tplc="0C0A0001" w:tentative="1">
      <w:start w:val="1"/>
      <w:numFmt w:val="bullet"/>
      <w:lvlText w:val=""/>
      <w:lvlJc w:val="left"/>
      <w:pPr>
        <w:tabs>
          <w:tab w:val="num" w:pos="177"/>
        </w:tabs>
        <w:ind w:left="177" w:hanging="360"/>
      </w:pPr>
      <w:rPr>
        <w:rFonts w:ascii="Symbol" w:hAnsi="Symbol" w:hint="default"/>
      </w:rPr>
    </w:lvl>
    <w:lvl w:ilvl="4" w:tplc="0C0A0003" w:tentative="1">
      <w:start w:val="1"/>
      <w:numFmt w:val="bullet"/>
      <w:lvlText w:val="o"/>
      <w:lvlJc w:val="left"/>
      <w:pPr>
        <w:tabs>
          <w:tab w:val="num" w:pos="897"/>
        </w:tabs>
        <w:ind w:left="897" w:hanging="360"/>
      </w:pPr>
      <w:rPr>
        <w:rFonts w:ascii="Courier New" w:hAnsi="Courier New" w:hint="default"/>
      </w:rPr>
    </w:lvl>
    <w:lvl w:ilvl="5" w:tplc="0C0A0005" w:tentative="1">
      <w:start w:val="1"/>
      <w:numFmt w:val="bullet"/>
      <w:lvlText w:val=""/>
      <w:lvlJc w:val="left"/>
      <w:pPr>
        <w:tabs>
          <w:tab w:val="num" w:pos="1617"/>
        </w:tabs>
        <w:ind w:left="1617" w:hanging="360"/>
      </w:pPr>
      <w:rPr>
        <w:rFonts w:ascii="Wingdings" w:hAnsi="Wingdings" w:hint="default"/>
      </w:rPr>
    </w:lvl>
    <w:lvl w:ilvl="6" w:tplc="0C0A0001" w:tentative="1">
      <w:start w:val="1"/>
      <w:numFmt w:val="bullet"/>
      <w:lvlText w:val=""/>
      <w:lvlJc w:val="left"/>
      <w:pPr>
        <w:tabs>
          <w:tab w:val="num" w:pos="2337"/>
        </w:tabs>
        <w:ind w:left="2337" w:hanging="360"/>
      </w:pPr>
      <w:rPr>
        <w:rFonts w:ascii="Symbol" w:hAnsi="Symbol" w:hint="default"/>
      </w:rPr>
    </w:lvl>
    <w:lvl w:ilvl="7" w:tplc="0C0A0003" w:tentative="1">
      <w:start w:val="1"/>
      <w:numFmt w:val="bullet"/>
      <w:lvlText w:val="o"/>
      <w:lvlJc w:val="left"/>
      <w:pPr>
        <w:tabs>
          <w:tab w:val="num" w:pos="3057"/>
        </w:tabs>
        <w:ind w:left="3057" w:hanging="360"/>
      </w:pPr>
      <w:rPr>
        <w:rFonts w:ascii="Courier New" w:hAnsi="Courier New" w:hint="default"/>
      </w:rPr>
    </w:lvl>
    <w:lvl w:ilvl="8" w:tplc="0C0A0005" w:tentative="1">
      <w:start w:val="1"/>
      <w:numFmt w:val="bullet"/>
      <w:lvlText w:val=""/>
      <w:lvlJc w:val="left"/>
      <w:pPr>
        <w:tabs>
          <w:tab w:val="num" w:pos="3777"/>
        </w:tabs>
        <w:ind w:left="3777" w:hanging="360"/>
      </w:pPr>
      <w:rPr>
        <w:rFonts w:ascii="Wingdings" w:hAnsi="Wingdings" w:hint="default"/>
      </w:rPr>
    </w:lvl>
  </w:abstractNum>
  <w:abstractNum w:abstractNumId="27">
    <w:nsid w:val="452612E4"/>
    <w:multiLevelType w:val="hybridMultilevel"/>
    <w:tmpl w:val="5FEA225A"/>
    <w:lvl w:ilvl="0" w:tplc="BD22332C">
      <w:start w:val="4"/>
      <w:numFmt w:val="bullet"/>
      <w:lvlText w:val="-"/>
      <w:lvlJc w:val="left"/>
      <w:pPr>
        <w:tabs>
          <w:tab w:val="num" w:pos="3063"/>
        </w:tabs>
        <w:ind w:left="3063" w:hanging="360"/>
      </w:pPr>
      <w:rPr>
        <w:rFonts w:ascii="TheSansCorrespondence" w:eastAsia="Times New Roman" w:hAnsi="TheSansCorrespondence" w:hint="default"/>
      </w:rPr>
    </w:lvl>
    <w:lvl w:ilvl="1" w:tplc="0C0A0003">
      <w:start w:val="1"/>
      <w:numFmt w:val="bullet"/>
      <w:lvlText w:val="o"/>
      <w:lvlJc w:val="left"/>
      <w:pPr>
        <w:tabs>
          <w:tab w:val="num" w:pos="2007"/>
        </w:tabs>
        <w:ind w:left="2007" w:hanging="360"/>
      </w:pPr>
      <w:rPr>
        <w:rFonts w:ascii="Courier New" w:hAnsi="Courier New" w:hint="default"/>
      </w:rPr>
    </w:lvl>
    <w:lvl w:ilvl="2" w:tplc="0C0A0005">
      <w:start w:val="1"/>
      <w:numFmt w:val="bullet"/>
      <w:lvlText w:val=""/>
      <w:lvlJc w:val="left"/>
      <w:pPr>
        <w:tabs>
          <w:tab w:val="num" w:pos="2727"/>
        </w:tabs>
        <w:ind w:left="2727" w:hanging="360"/>
      </w:pPr>
      <w:rPr>
        <w:rFonts w:ascii="Wingdings" w:hAnsi="Wingdings" w:hint="default"/>
      </w:rPr>
    </w:lvl>
    <w:lvl w:ilvl="3" w:tplc="0C0A0001" w:tentative="1">
      <w:start w:val="1"/>
      <w:numFmt w:val="bullet"/>
      <w:lvlText w:val=""/>
      <w:lvlJc w:val="left"/>
      <w:pPr>
        <w:tabs>
          <w:tab w:val="num" w:pos="3447"/>
        </w:tabs>
        <w:ind w:left="3447" w:hanging="360"/>
      </w:pPr>
      <w:rPr>
        <w:rFonts w:ascii="Symbol" w:hAnsi="Symbol" w:hint="default"/>
      </w:rPr>
    </w:lvl>
    <w:lvl w:ilvl="4" w:tplc="0C0A0003" w:tentative="1">
      <w:start w:val="1"/>
      <w:numFmt w:val="bullet"/>
      <w:lvlText w:val="o"/>
      <w:lvlJc w:val="left"/>
      <w:pPr>
        <w:tabs>
          <w:tab w:val="num" w:pos="4167"/>
        </w:tabs>
        <w:ind w:left="4167" w:hanging="360"/>
      </w:pPr>
      <w:rPr>
        <w:rFonts w:ascii="Courier New" w:hAnsi="Courier New" w:hint="default"/>
      </w:rPr>
    </w:lvl>
    <w:lvl w:ilvl="5" w:tplc="0C0A0005" w:tentative="1">
      <w:start w:val="1"/>
      <w:numFmt w:val="bullet"/>
      <w:lvlText w:val=""/>
      <w:lvlJc w:val="left"/>
      <w:pPr>
        <w:tabs>
          <w:tab w:val="num" w:pos="4887"/>
        </w:tabs>
        <w:ind w:left="4887" w:hanging="360"/>
      </w:pPr>
      <w:rPr>
        <w:rFonts w:ascii="Wingdings" w:hAnsi="Wingdings" w:hint="default"/>
      </w:rPr>
    </w:lvl>
    <w:lvl w:ilvl="6" w:tplc="0C0A0001" w:tentative="1">
      <w:start w:val="1"/>
      <w:numFmt w:val="bullet"/>
      <w:lvlText w:val=""/>
      <w:lvlJc w:val="left"/>
      <w:pPr>
        <w:tabs>
          <w:tab w:val="num" w:pos="5607"/>
        </w:tabs>
        <w:ind w:left="5607" w:hanging="360"/>
      </w:pPr>
      <w:rPr>
        <w:rFonts w:ascii="Symbol" w:hAnsi="Symbol" w:hint="default"/>
      </w:rPr>
    </w:lvl>
    <w:lvl w:ilvl="7" w:tplc="0C0A0003" w:tentative="1">
      <w:start w:val="1"/>
      <w:numFmt w:val="bullet"/>
      <w:lvlText w:val="o"/>
      <w:lvlJc w:val="left"/>
      <w:pPr>
        <w:tabs>
          <w:tab w:val="num" w:pos="6327"/>
        </w:tabs>
        <w:ind w:left="6327" w:hanging="360"/>
      </w:pPr>
      <w:rPr>
        <w:rFonts w:ascii="Courier New" w:hAnsi="Courier New" w:hint="default"/>
      </w:rPr>
    </w:lvl>
    <w:lvl w:ilvl="8" w:tplc="0C0A0005" w:tentative="1">
      <w:start w:val="1"/>
      <w:numFmt w:val="bullet"/>
      <w:lvlText w:val=""/>
      <w:lvlJc w:val="left"/>
      <w:pPr>
        <w:tabs>
          <w:tab w:val="num" w:pos="7047"/>
        </w:tabs>
        <w:ind w:left="7047" w:hanging="360"/>
      </w:pPr>
      <w:rPr>
        <w:rFonts w:ascii="Wingdings" w:hAnsi="Wingdings" w:hint="default"/>
      </w:rPr>
    </w:lvl>
  </w:abstractNum>
  <w:abstractNum w:abstractNumId="28">
    <w:nsid w:val="46F859AF"/>
    <w:multiLevelType w:val="singleLevel"/>
    <w:tmpl w:val="5478DD6E"/>
    <w:lvl w:ilvl="0">
      <w:start w:val="1"/>
      <w:numFmt w:val="decimal"/>
      <w:pStyle w:val="Ttulo3"/>
      <w:lvlText w:val="%1."/>
      <w:lvlJc w:val="left"/>
      <w:pPr>
        <w:tabs>
          <w:tab w:val="num" w:pos="360"/>
        </w:tabs>
        <w:ind w:left="360" w:hanging="360"/>
      </w:pPr>
      <w:rPr>
        <w:rFonts w:cs="Times New Roman"/>
      </w:rPr>
    </w:lvl>
  </w:abstractNum>
  <w:abstractNum w:abstractNumId="29">
    <w:nsid w:val="4BF52A78"/>
    <w:multiLevelType w:val="multilevel"/>
    <w:tmpl w:val="DAE40526"/>
    <w:lvl w:ilvl="0">
      <w:start w:val="1"/>
      <w:numFmt w:val="lowerLetter"/>
      <w:lvlText w:val="%1)"/>
      <w:lvlJc w:val="left"/>
      <w:pPr>
        <w:tabs>
          <w:tab w:val="num" w:pos="567"/>
        </w:tabs>
        <w:ind w:left="567" w:hanging="567"/>
      </w:pPr>
      <w:rPr>
        <w:rFonts w:cs="Times New Roman"/>
      </w:rPr>
    </w:lvl>
    <w:lvl w:ilvl="1">
      <w:start w:val="1"/>
      <w:numFmt w:val="lowerLetter"/>
      <w:lvlText w:val="%2)"/>
      <w:lvlJc w:val="left"/>
      <w:pPr>
        <w:tabs>
          <w:tab w:val="num" w:pos="1134"/>
        </w:tabs>
        <w:ind w:left="1134" w:hanging="567"/>
      </w:pPr>
      <w:rPr>
        <w:rFonts w:cs="Times New Roman"/>
      </w:rPr>
    </w:lvl>
    <w:lvl w:ilvl="2">
      <w:start w:val="1"/>
      <w:numFmt w:val="lowerLetter"/>
      <w:lvlText w:val="%3)"/>
      <w:lvlJc w:val="left"/>
      <w:pPr>
        <w:tabs>
          <w:tab w:val="num" w:pos="1701"/>
        </w:tabs>
        <w:ind w:left="1701" w:hanging="567"/>
      </w:pPr>
      <w:rPr>
        <w:rFonts w:cs="Times New Roman"/>
      </w:rPr>
    </w:lvl>
    <w:lvl w:ilvl="3">
      <w:start w:val="1"/>
      <w:numFmt w:val="lowerLetter"/>
      <w:pStyle w:val="LISTAALFAB4"/>
      <w:lvlText w:val="%4)"/>
      <w:lvlJc w:val="left"/>
      <w:pPr>
        <w:tabs>
          <w:tab w:val="num" w:pos="2268"/>
        </w:tabs>
        <w:ind w:left="2268" w:hanging="567"/>
      </w:pPr>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0">
    <w:nsid w:val="4D935886"/>
    <w:multiLevelType w:val="hybridMultilevel"/>
    <w:tmpl w:val="B2CCD9AA"/>
    <w:lvl w:ilvl="0" w:tplc="91061722">
      <w:start w:val="1"/>
      <w:numFmt w:val="bullet"/>
      <w:lvlText w:val=""/>
      <w:lvlPicBulletId w:val="1"/>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nsid w:val="4D9C15AB"/>
    <w:multiLevelType w:val="hybridMultilevel"/>
    <w:tmpl w:val="E2F0D5FC"/>
    <w:lvl w:ilvl="0" w:tplc="6008A230">
      <w:numFmt w:val="bullet"/>
      <w:lvlText w:val=""/>
      <w:lvlJc w:val="left"/>
      <w:pPr>
        <w:tabs>
          <w:tab w:val="num" w:pos="360"/>
        </w:tabs>
        <w:ind w:left="340" w:hanging="34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52DD325E"/>
    <w:multiLevelType w:val="hybridMultilevel"/>
    <w:tmpl w:val="18EC8846"/>
    <w:lvl w:ilvl="0" w:tplc="8F8EB80E">
      <w:numFmt w:val="bullet"/>
      <w:lvlText w:val=""/>
      <w:lvlJc w:val="left"/>
      <w:pPr>
        <w:tabs>
          <w:tab w:val="num" w:pos="360"/>
        </w:tabs>
        <w:ind w:left="340" w:hanging="34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590D7F64"/>
    <w:multiLevelType w:val="hybridMultilevel"/>
    <w:tmpl w:val="3BEC1CB4"/>
    <w:lvl w:ilvl="0" w:tplc="0C0A000F">
      <w:start w:val="1"/>
      <w:numFmt w:val="decimal"/>
      <w:lvlText w:val="%1."/>
      <w:lvlJc w:val="left"/>
      <w:pPr>
        <w:ind w:left="1287" w:hanging="360"/>
      </w:pPr>
      <w:rPr>
        <w:rFonts w:cs="Times New Roman"/>
      </w:rPr>
    </w:lvl>
    <w:lvl w:ilvl="1" w:tplc="0C0A0019" w:tentative="1">
      <w:start w:val="1"/>
      <w:numFmt w:val="lowerLetter"/>
      <w:lvlText w:val="%2."/>
      <w:lvlJc w:val="left"/>
      <w:pPr>
        <w:ind w:left="2007" w:hanging="360"/>
      </w:pPr>
      <w:rPr>
        <w:rFonts w:cs="Times New Roman"/>
      </w:rPr>
    </w:lvl>
    <w:lvl w:ilvl="2" w:tplc="0C0A001B" w:tentative="1">
      <w:start w:val="1"/>
      <w:numFmt w:val="lowerRoman"/>
      <w:lvlText w:val="%3."/>
      <w:lvlJc w:val="right"/>
      <w:pPr>
        <w:ind w:left="2727" w:hanging="180"/>
      </w:pPr>
      <w:rPr>
        <w:rFonts w:cs="Times New Roman"/>
      </w:rPr>
    </w:lvl>
    <w:lvl w:ilvl="3" w:tplc="0C0A000F" w:tentative="1">
      <w:start w:val="1"/>
      <w:numFmt w:val="decimal"/>
      <w:lvlText w:val="%4."/>
      <w:lvlJc w:val="left"/>
      <w:pPr>
        <w:ind w:left="3447" w:hanging="360"/>
      </w:pPr>
      <w:rPr>
        <w:rFonts w:cs="Times New Roman"/>
      </w:rPr>
    </w:lvl>
    <w:lvl w:ilvl="4" w:tplc="0C0A0019" w:tentative="1">
      <w:start w:val="1"/>
      <w:numFmt w:val="lowerLetter"/>
      <w:lvlText w:val="%5."/>
      <w:lvlJc w:val="left"/>
      <w:pPr>
        <w:ind w:left="4167" w:hanging="360"/>
      </w:pPr>
      <w:rPr>
        <w:rFonts w:cs="Times New Roman"/>
      </w:rPr>
    </w:lvl>
    <w:lvl w:ilvl="5" w:tplc="0C0A001B" w:tentative="1">
      <w:start w:val="1"/>
      <w:numFmt w:val="lowerRoman"/>
      <w:lvlText w:val="%6."/>
      <w:lvlJc w:val="right"/>
      <w:pPr>
        <w:ind w:left="4887" w:hanging="180"/>
      </w:pPr>
      <w:rPr>
        <w:rFonts w:cs="Times New Roman"/>
      </w:rPr>
    </w:lvl>
    <w:lvl w:ilvl="6" w:tplc="0C0A000F" w:tentative="1">
      <w:start w:val="1"/>
      <w:numFmt w:val="decimal"/>
      <w:lvlText w:val="%7."/>
      <w:lvlJc w:val="left"/>
      <w:pPr>
        <w:ind w:left="5607" w:hanging="360"/>
      </w:pPr>
      <w:rPr>
        <w:rFonts w:cs="Times New Roman"/>
      </w:rPr>
    </w:lvl>
    <w:lvl w:ilvl="7" w:tplc="0C0A0019" w:tentative="1">
      <w:start w:val="1"/>
      <w:numFmt w:val="lowerLetter"/>
      <w:lvlText w:val="%8."/>
      <w:lvlJc w:val="left"/>
      <w:pPr>
        <w:ind w:left="6327" w:hanging="360"/>
      </w:pPr>
      <w:rPr>
        <w:rFonts w:cs="Times New Roman"/>
      </w:rPr>
    </w:lvl>
    <w:lvl w:ilvl="8" w:tplc="0C0A001B" w:tentative="1">
      <w:start w:val="1"/>
      <w:numFmt w:val="lowerRoman"/>
      <w:lvlText w:val="%9."/>
      <w:lvlJc w:val="right"/>
      <w:pPr>
        <w:ind w:left="7047" w:hanging="180"/>
      </w:pPr>
      <w:rPr>
        <w:rFonts w:cs="Times New Roman"/>
      </w:rPr>
    </w:lvl>
  </w:abstractNum>
  <w:abstractNum w:abstractNumId="34">
    <w:nsid w:val="5EDB47B3"/>
    <w:multiLevelType w:val="hybridMultilevel"/>
    <w:tmpl w:val="4D5C52B4"/>
    <w:lvl w:ilvl="0" w:tplc="0C0A0017">
      <w:start w:val="1"/>
      <w:numFmt w:val="lowerLetter"/>
      <w:lvlText w:val="%1)"/>
      <w:lvlJc w:val="left"/>
      <w:pPr>
        <w:tabs>
          <w:tab w:val="num" w:pos="1069"/>
        </w:tabs>
        <w:ind w:left="1069" w:hanging="360"/>
      </w:pPr>
      <w:rPr>
        <w:rFonts w:cs="Times New Roman" w:hint="default"/>
      </w:rPr>
    </w:lvl>
    <w:lvl w:ilvl="1" w:tplc="0C0A000B">
      <w:start w:val="1"/>
      <w:numFmt w:val="bullet"/>
      <w:lvlText w:val=""/>
      <w:lvlJc w:val="left"/>
      <w:pPr>
        <w:tabs>
          <w:tab w:val="num" w:pos="-554"/>
        </w:tabs>
        <w:ind w:left="-554" w:hanging="360"/>
      </w:pPr>
      <w:rPr>
        <w:rFonts w:ascii="Wingdings" w:hAnsi="Wingdings" w:hint="default"/>
      </w:rPr>
    </w:lvl>
    <w:lvl w:ilvl="2" w:tplc="0C0A0005">
      <w:start w:val="1"/>
      <w:numFmt w:val="bullet"/>
      <w:lvlText w:val=""/>
      <w:lvlJc w:val="left"/>
      <w:pPr>
        <w:tabs>
          <w:tab w:val="num" w:pos="166"/>
        </w:tabs>
        <w:ind w:left="166" w:hanging="360"/>
      </w:pPr>
      <w:rPr>
        <w:rFonts w:ascii="Wingdings" w:hAnsi="Wingdings" w:hint="default"/>
      </w:rPr>
    </w:lvl>
    <w:lvl w:ilvl="3" w:tplc="0C0A0001">
      <w:start w:val="1"/>
      <w:numFmt w:val="bullet"/>
      <w:lvlText w:val=""/>
      <w:lvlJc w:val="left"/>
      <w:pPr>
        <w:tabs>
          <w:tab w:val="num" w:pos="886"/>
        </w:tabs>
        <w:ind w:left="886" w:hanging="360"/>
      </w:pPr>
      <w:rPr>
        <w:rFonts w:ascii="Symbol" w:hAnsi="Symbol" w:hint="default"/>
      </w:rPr>
    </w:lvl>
    <w:lvl w:ilvl="4" w:tplc="0C0A0003">
      <w:start w:val="1"/>
      <w:numFmt w:val="bullet"/>
      <w:lvlText w:val="o"/>
      <w:lvlJc w:val="left"/>
      <w:pPr>
        <w:tabs>
          <w:tab w:val="num" w:pos="1606"/>
        </w:tabs>
        <w:ind w:left="1606" w:hanging="360"/>
      </w:pPr>
      <w:rPr>
        <w:rFonts w:ascii="Courier New" w:hAnsi="Courier New" w:hint="default"/>
      </w:rPr>
    </w:lvl>
    <w:lvl w:ilvl="5" w:tplc="0C0A0005" w:tentative="1">
      <w:start w:val="1"/>
      <w:numFmt w:val="bullet"/>
      <w:lvlText w:val=""/>
      <w:lvlJc w:val="left"/>
      <w:pPr>
        <w:tabs>
          <w:tab w:val="num" w:pos="2326"/>
        </w:tabs>
        <w:ind w:left="2326" w:hanging="360"/>
      </w:pPr>
      <w:rPr>
        <w:rFonts w:ascii="Wingdings" w:hAnsi="Wingdings" w:hint="default"/>
      </w:rPr>
    </w:lvl>
    <w:lvl w:ilvl="6" w:tplc="0C0A0001" w:tentative="1">
      <w:start w:val="1"/>
      <w:numFmt w:val="bullet"/>
      <w:lvlText w:val=""/>
      <w:lvlJc w:val="left"/>
      <w:pPr>
        <w:tabs>
          <w:tab w:val="num" w:pos="3046"/>
        </w:tabs>
        <w:ind w:left="3046" w:hanging="360"/>
      </w:pPr>
      <w:rPr>
        <w:rFonts w:ascii="Symbol" w:hAnsi="Symbol" w:hint="default"/>
      </w:rPr>
    </w:lvl>
    <w:lvl w:ilvl="7" w:tplc="0C0A0003" w:tentative="1">
      <w:start w:val="1"/>
      <w:numFmt w:val="bullet"/>
      <w:lvlText w:val="o"/>
      <w:lvlJc w:val="left"/>
      <w:pPr>
        <w:tabs>
          <w:tab w:val="num" w:pos="3766"/>
        </w:tabs>
        <w:ind w:left="3766" w:hanging="360"/>
      </w:pPr>
      <w:rPr>
        <w:rFonts w:ascii="Courier New" w:hAnsi="Courier New" w:hint="default"/>
      </w:rPr>
    </w:lvl>
    <w:lvl w:ilvl="8" w:tplc="0C0A0005" w:tentative="1">
      <w:start w:val="1"/>
      <w:numFmt w:val="bullet"/>
      <w:lvlText w:val=""/>
      <w:lvlJc w:val="left"/>
      <w:pPr>
        <w:tabs>
          <w:tab w:val="num" w:pos="4486"/>
        </w:tabs>
        <w:ind w:left="4486" w:hanging="360"/>
      </w:pPr>
      <w:rPr>
        <w:rFonts w:ascii="Wingdings" w:hAnsi="Wingdings" w:hint="default"/>
      </w:rPr>
    </w:lvl>
  </w:abstractNum>
  <w:abstractNum w:abstractNumId="35">
    <w:nsid w:val="60CE7F6E"/>
    <w:multiLevelType w:val="singleLevel"/>
    <w:tmpl w:val="0C0A000F"/>
    <w:lvl w:ilvl="0">
      <w:start w:val="1"/>
      <w:numFmt w:val="decimal"/>
      <w:lvlText w:val="%1."/>
      <w:lvlJc w:val="left"/>
      <w:pPr>
        <w:tabs>
          <w:tab w:val="num" w:pos="720"/>
        </w:tabs>
        <w:ind w:left="720" w:hanging="360"/>
      </w:pPr>
      <w:rPr>
        <w:rFonts w:cs="Times New Roman"/>
      </w:rPr>
    </w:lvl>
  </w:abstractNum>
  <w:abstractNum w:abstractNumId="36">
    <w:nsid w:val="63D94B28"/>
    <w:multiLevelType w:val="hybridMultilevel"/>
    <w:tmpl w:val="9822D20A"/>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7">
    <w:nsid w:val="662977D5"/>
    <w:multiLevelType w:val="hybridMultilevel"/>
    <w:tmpl w:val="D6D2C2CA"/>
    <w:lvl w:ilvl="0" w:tplc="6FCEC77E">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8">
    <w:nsid w:val="69AA643F"/>
    <w:multiLevelType w:val="hybridMultilevel"/>
    <w:tmpl w:val="2D22E61E"/>
    <w:lvl w:ilvl="0" w:tplc="BD867440">
      <w:start w:val="1"/>
      <w:numFmt w:val="bullet"/>
      <w:lvlText w:val="-"/>
      <w:lvlJc w:val="left"/>
      <w:pPr>
        <w:tabs>
          <w:tab w:val="num" w:pos="1600"/>
        </w:tabs>
        <w:ind w:left="1600" w:hanging="520"/>
      </w:pPr>
      <w:rPr>
        <w:rFonts w:ascii="Garamond" w:hAnsi="Garamond"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9">
    <w:nsid w:val="75830571"/>
    <w:multiLevelType w:val="hybridMultilevel"/>
    <w:tmpl w:val="8CB4797E"/>
    <w:lvl w:ilvl="0" w:tplc="18E42A52">
      <w:start w:val="1"/>
      <w:numFmt w:val="decimal"/>
      <w:lvlText w:val="%1."/>
      <w:lvlJc w:val="left"/>
      <w:pPr>
        <w:tabs>
          <w:tab w:val="num" w:pos="720"/>
        </w:tabs>
        <w:ind w:left="720" w:hanging="360"/>
      </w:pPr>
      <w:rPr>
        <w:rFonts w:cs="Times New Roman" w:hint="default"/>
      </w:rPr>
    </w:lvl>
    <w:lvl w:ilvl="1" w:tplc="BD22332C">
      <w:start w:val="4"/>
      <w:numFmt w:val="bullet"/>
      <w:lvlText w:val="-"/>
      <w:lvlJc w:val="left"/>
      <w:pPr>
        <w:tabs>
          <w:tab w:val="num" w:pos="1440"/>
        </w:tabs>
        <w:ind w:left="1440" w:hanging="360"/>
      </w:pPr>
      <w:rPr>
        <w:rFonts w:ascii="TheSansCorrespondence" w:eastAsia="Times New Roman" w:hAnsi="TheSansCorrespondence" w:hint="default"/>
      </w:rPr>
    </w:lvl>
    <w:lvl w:ilvl="2" w:tplc="4D96DAEC">
      <w:start w:val="1"/>
      <w:numFmt w:val="lowerLetter"/>
      <w:lvlText w:val="%3)"/>
      <w:lvlJc w:val="left"/>
      <w:pPr>
        <w:tabs>
          <w:tab w:val="num" w:pos="2685"/>
        </w:tabs>
        <w:ind w:left="2685" w:hanging="705"/>
      </w:pPr>
      <w:rPr>
        <w:rFonts w:cs="Times New Roman" w:hint="default"/>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0">
    <w:nsid w:val="775666B6"/>
    <w:multiLevelType w:val="multilevel"/>
    <w:tmpl w:val="3C90B024"/>
    <w:lvl w:ilvl="0">
      <w:start w:val="1"/>
      <w:numFmt w:val="lowerLetter"/>
      <w:lvlText w:val="%1."/>
      <w:lvlJc w:val="left"/>
      <w:pPr>
        <w:tabs>
          <w:tab w:val="num" w:pos="340"/>
        </w:tabs>
        <w:ind w:left="340" w:hanging="340"/>
      </w:pPr>
      <w:rPr>
        <w:rFonts w:cs="Times New Roman"/>
      </w:rPr>
    </w:lvl>
    <w:lvl w:ilvl="1">
      <w:start w:val="1"/>
      <w:numFmt w:val="lowerLetter"/>
      <w:pStyle w:val="TABLAALFAB2"/>
      <w:lvlText w:val="%2."/>
      <w:lvlJc w:val="left"/>
      <w:pPr>
        <w:tabs>
          <w:tab w:val="num" w:pos="680"/>
        </w:tabs>
        <w:ind w:left="680" w:hanging="340"/>
      </w:pPr>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1">
    <w:nsid w:val="7AC77929"/>
    <w:multiLevelType w:val="multilevel"/>
    <w:tmpl w:val="A582EFEA"/>
    <w:lvl w:ilvl="0">
      <w:start w:val="1"/>
      <w:numFmt w:val="decimal"/>
      <w:pStyle w:val="TABLANUM1"/>
      <w:lvlText w:val="%1."/>
      <w:lvlJc w:val="left"/>
      <w:pPr>
        <w:tabs>
          <w:tab w:val="num" w:pos="360"/>
        </w:tabs>
        <w:ind w:left="340" w:hanging="340"/>
      </w:pPr>
      <w:rPr>
        <w:rFonts w:cs="Times New Roman"/>
      </w:rPr>
    </w:lvl>
    <w:lvl w:ilvl="1">
      <w:start w:val="1"/>
      <w:numFmt w:val="decimal"/>
      <w:lvlText w:val="%2."/>
      <w:lvlJc w:val="left"/>
      <w:pPr>
        <w:tabs>
          <w:tab w:val="num" w:pos="700"/>
        </w:tabs>
        <w:ind w:left="680" w:hanging="340"/>
      </w:pPr>
      <w:rPr>
        <w:rFonts w:cs="Times New Roman"/>
      </w:rPr>
    </w:lvl>
    <w:lvl w:ilvl="2">
      <w:start w:val="1"/>
      <w:numFmt w:val="none"/>
      <w:lvlText w:val=""/>
      <w:lvlJc w:val="left"/>
      <w:pPr>
        <w:tabs>
          <w:tab w:val="num" w:pos="-31680"/>
        </w:tabs>
      </w:pPr>
      <w:rPr>
        <w:rFonts w:cs="Times New Roman"/>
      </w:rPr>
    </w:lvl>
    <w:lvl w:ilvl="3">
      <w:start w:val="1"/>
      <w:numFmt w:val="none"/>
      <w:lvlText w:val=""/>
      <w:lvlJc w:val="right"/>
      <w:pPr>
        <w:tabs>
          <w:tab w:val="num" w:pos="-31680"/>
        </w:tabs>
      </w:pPr>
      <w:rPr>
        <w:rFonts w:cs="Times New Roman"/>
      </w:rPr>
    </w:lvl>
    <w:lvl w:ilvl="4">
      <w:start w:val="1"/>
      <w:numFmt w:val="none"/>
      <w:lvlText w:val=""/>
      <w:lvlJc w:val="left"/>
      <w:pPr>
        <w:tabs>
          <w:tab w:val="num" w:pos="-31680"/>
        </w:tabs>
      </w:pPr>
      <w:rPr>
        <w:rFonts w:cs="Times New Roman"/>
      </w:rPr>
    </w:lvl>
    <w:lvl w:ilvl="5">
      <w:start w:val="1"/>
      <w:numFmt w:val="none"/>
      <w:lvlText w:val=""/>
      <w:lvlJc w:val="left"/>
      <w:pPr>
        <w:tabs>
          <w:tab w:val="num" w:pos="-31680"/>
        </w:tabs>
      </w:pPr>
      <w:rPr>
        <w:rFonts w:cs="Times New Roman"/>
      </w:rPr>
    </w:lvl>
    <w:lvl w:ilvl="6">
      <w:start w:val="1"/>
      <w:numFmt w:val="none"/>
      <w:lvlText w:val=""/>
      <w:lvlJc w:val="right"/>
      <w:pPr>
        <w:tabs>
          <w:tab w:val="num" w:pos="-31680"/>
        </w:tabs>
      </w:pPr>
      <w:rPr>
        <w:rFonts w:cs="Times New Roman"/>
      </w:rPr>
    </w:lvl>
    <w:lvl w:ilvl="7">
      <w:start w:val="1"/>
      <w:numFmt w:val="none"/>
      <w:lvlText w:val=""/>
      <w:lvlJc w:val="left"/>
      <w:pPr>
        <w:tabs>
          <w:tab w:val="num" w:pos="-31680"/>
        </w:tabs>
      </w:pPr>
      <w:rPr>
        <w:rFonts w:cs="Times New Roman"/>
      </w:rPr>
    </w:lvl>
    <w:lvl w:ilvl="8">
      <w:start w:val="1"/>
      <w:numFmt w:val="none"/>
      <w:lvlText w:val=""/>
      <w:lvlJc w:val="right"/>
      <w:pPr>
        <w:tabs>
          <w:tab w:val="num" w:pos="-31680"/>
        </w:tabs>
      </w:pPr>
      <w:rPr>
        <w:rFonts w:cs="Times New Roman"/>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29"/>
  </w:num>
  <w:num w:numId="12">
    <w:abstractNumId w:val="18"/>
  </w:num>
  <w:num w:numId="13">
    <w:abstractNumId w:val="28"/>
  </w:num>
  <w:num w:numId="14">
    <w:abstractNumId w:val="14"/>
  </w:num>
  <w:num w:numId="15">
    <w:abstractNumId w:val="22"/>
  </w:num>
  <w:num w:numId="16">
    <w:abstractNumId w:val="19"/>
  </w:num>
  <w:num w:numId="17">
    <w:abstractNumId w:val="40"/>
  </w:num>
  <w:num w:numId="18">
    <w:abstractNumId w:val="41"/>
  </w:num>
  <w:num w:numId="19">
    <w:abstractNumId w:val="10"/>
  </w:num>
  <w:num w:numId="20">
    <w:abstractNumId w:val="21"/>
  </w:num>
  <w:num w:numId="21">
    <w:abstractNumId w:val="10"/>
  </w:num>
  <w:num w:numId="22">
    <w:abstractNumId w:val="10"/>
  </w:num>
  <w:num w:numId="23">
    <w:abstractNumId w:val="27"/>
  </w:num>
  <w:num w:numId="24">
    <w:abstractNumId w:val="35"/>
  </w:num>
  <w:num w:numId="25">
    <w:abstractNumId w:val="39"/>
  </w:num>
  <w:num w:numId="26">
    <w:abstractNumId w:val="25"/>
  </w:num>
  <w:num w:numId="27">
    <w:abstractNumId w:val="38"/>
  </w:num>
  <w:num w:numId="28">
    <w:abstractNumId w:val="17"/>
  </w:num>
  <w:num w:numId="29">
    <w:abstractNumId w:val="36"/>
  </w:num>
  <w:num w:numId="30">
    <w:abstractNumId w:val="13"/>
  </w:num>
  <w:num w:numId="31">
    <w:abstractNumId w:val="26"/>
  </w:num>
  <w:num w:numId="32">
    <w:abstractNumId w:val="34"/>
  </w:num>
  <w:num w:numId="33">
    <w:abstractNumId w:val="24"/>
  </w:num>
  <w:num w:numId="34">
    <w:abstractNumId w:val="37"/>
  </w:num>
  <w:num w:numId="35">
    <w:abstractNumId w:val="30"/>
  </w:num>
  <w:num w:numId="36">
    <w:abstractNumId w:val="15"/>
  </w:num>
  <w:num w:numId="37">
    <w:abstractNumId w:val="11"/>
  </w:num>
  <w:num w:numId="38">
    <w:abstractNumId w:val="31"/>
  </w:num>
  <w:num w:numId="39">
    <w:abstractNumId w:val="32"/>
  </w:num>
  <w:num w:numId="40">
    <w:abstractNumId w:val="23"/>
  </w:num>
  <w:num w:numId="41">
    <w:abstractNumId w:val="20"/>
  </w:num>
  <w:num w:numId="42">
    <w:abstractNumId w:val="12"/>
  </w:num>
  <w:num w:numId="43">
    <w:abstractNumId w:val="33"/>
  </w:num>
  <w:num w:numId="44">
    <w:abstractNumId w:val="16"/>
  </w:num>
  <w:num w:numId="45">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4286"/>
    <o:shapelayout v:ext="edit">
      <o:idmap v:ext="edit" data="2"/>
    </o:shapelayout>
  </w:hdrShapeDefaults>
  <w:footnotePr>
    <w:footnote w:id="-1"/>
    <w:footnote w:id="0"/>
  </w:footnotePr>
  <w:endnotePr>
    <w:numFmt w:val="decimal"/>
    <w:endnote w:id="-1"/>
    <w:endnote w:id="0"/>
  </w:endnotePr>
  <w:compat>
    <w:compatSetting w:name="compatibilityMode" w:uri="http://schemas.microsoft.com/office/word" w:val="12"/>
  </w:compat>
  <w:rsids>
    <w:rsidRoot w:val="00C0493D"/>
    <w:rsid w:val="00005C26"/>
    <w:rsid w:val="00013B72"/>
    <w:rsid w:val="00022EF6"/>
    <w:rsid w:val="00024580"/>
    <w:rsid w:val="00033C2D"/>
    <w:rsid w:val="0005422E"/>
    <w:rsid w:val="00055817"/>
    <w:rsid w:val="00060DCD"/>
    <w:rsid w:val="000612BB"/>
    <w:rsid w:val="00063878"/>
    <w:rsid w:val="00067A49"/>
    <w:rsid w:val="00070421"/>
    <w:rsid w:val="00072495"/>
    <w:rsid w:val="000753AD"/>
    <w:rsid w:val="000770D3"/>
    <w:rsid w:val="00084704"/>
    <w:rsid w:val="00085240"/>
    <w:rsid w:val="00085A8D"/>
    <w:rsid w:val="000868FF"/>
    <w:rsid w:val="00094B72"/>
    <w:rsid w:val="0009551E"/>
    <w:rsid w:val="00095B44"/>
    <w:rsid w:val="000A16B9"/>
    <w:rsid w:val="000A4BE7"/>
    <w:rsid w:val="000A54DE"/>
    <w:rsid w:val="000B0380"/>
    <w:rsid w:val="000B03BC"/>
    <w:rsid w:val="000B2CC4"/>
    <w:rsid w:val="000C42AC"/>
    <w:rsid w:val="000C6011"/>
    <w:rsid w:val="000C6F1B"/>
    <w:rsid w:val="000D1D51"/>
    <w:rsid w:val="000D59F1"/>
    <w:rsid w:val="000E1FCF"/>
    <w:rsid w:val="000E552D"/>
    <w:rsid w:val="000F0128"/>
    <w:rsid w:val="0010166D"/>
    <w:rsid w:val="001027E3"/>
    <w:rsid w:val="00106519"/>
    <w:rsid w:val="00110224"/>
    <w:rsid w:val="00116291"/>
    <w:rsid w:val="001214FA"/>
    <w:rsid w:val="001223AC"/>
    <w:rsid w:val="00122CE2"/>
    <w:rsid w:val="00122DBF"/>
    <w:rsid w:val="00122F36"/>
    <w:rsid w:val="00125052"/>
    <w:rsid w:val="0013021F"/>
    <w:rsid w:val="001310C9"/>
    <w:rsid w:val="001326F1"/>
    <w:rsid w:val="00133C64"/>
    <w:rsid w:val="0014152B"/>
    <w:rsid w:val="00142805"/>
    <w:rsid w:val="00143E23"/>
    <w:rsid w:val="001533F8"/>
    <w:rsid w:val="001608A2"/>
    <w:rsid w:val="00160C28"/>
    <w:rsid w:val="00160FB5"/>
    <w:rsid w:val="00162A6E"/>
    <w:rsid w:val="0016601D"/>
    <w:rsid w:val="001672E7"/>
    <w:rsid w:val="001677D3"/>
    <w:rsid w:val="001763C1"/>
    <w:rsid w:val="00176F30"/>
    <w:rsid w:val="00182CC1"/>
    <w:rsid w:val="00185AA3"/>
    <w:rsid w:val="001908FC"/>
    <w:rsid w:val="00191565"/>
    <w:rsid w:val="001949FA"/>
    <w:rsid w:val="00194FAC"/>
    <w:rsid w:val="00195708"/>
    <w:rsid w:val="00197317"/>
    <w:rsid w:val="001A0477"/>
    <w:rsid w:val="001A1046"/>
    <w:rsid w:val="001A2D24"/>
    <w:rsid w:val="001A5B2B"/>
    <w:rsid w:val="001B0547"/>
    <w:rsid w:val="001D130A"/>
    <w:rsid w:val="001D350F"/>
    <w:rsid w:val="001D4F68"/>
    <w:rsid w:val="001D6518"/>
    <w:rsid w:val="001E12D8"/>
    <w:rsid w:val="001F0EC6"/>
    <w:rsid w:val="001F2643"/>
    <w:rsid w:val="001F4C0B"/>
    <w:rsid w:val="001F4DDE"/>
    <w:rsid w:val="001F7C6F"/>
    <w:rsid w:val="00200F65"/>
    <w:rsid w:val="00203AD9"/>
    <w:rsid w:val="00204A5A"/>
    <w:rsid w:val="00206F0D"/>
    <w:rsid w:val="00223C69"/>
    <w:rsid w:val="002254CA"/>
    <w:rsid w:val="0022643C"/>
    <w:rsid w:val="00226A0D"/>
    <w:rsid w:val="0023233A"/>
    <w:rsid w:val="00233EE7"/>
    <w:rsid w:val="00241B94"/>
    <w:rsid w:val="0024211E"/>
    <w:rsid w:val="00243ABB"/>
    <w:rsid w:val="002558AC"/>
    <w:rsid w:val="00255AE0"/>
    <w:rsid w:val="0025675C"/>
    <w:rsid w:val="00260897"/>
    <w:rsid w:val="00262083"/>
    <w:rsid w:val="00262CE2"/>
    <w:rsid w:val="0026701C"/>
    <w:rsid w:val="00271465"/>
    <w:rsid w:val="002727CE"/>
    <w:rsid w:val="00272F92"/>
    <w:rsid w:val="00273387"/>
    <w:rsid w:val="002746CD"/>
    <w:rsid w:val="002850AE"/>
    <w:rsid w:val="002857A6"/>
    <w:rsid w:val="00293310"/>
    <w:rsid w:val="002955E9"/>
    <w:rsid w:val="00296D25"/>
    <w:rsid w:val="002B5489"/>
    <w:rsid w:val="002B55DD"/>
    <w:rsid w:val="002B60E4"/>
    <w:rsid w:val="002B70CB"/>
    <w:rsid w:val="002C07DE"/>
    <w:rsid w:val="002C1CFA"/>
    <w:rsid w:val="002C3B0B"/>
    <w:rsid w:val="002D09D1"/>
    <w:rsid w:val="002D273B"/>
    <w:rsid w:val="002D5BC0"/>
    <w:rsid w:val="002E0AD0"/>
    <w:rsid w:val="002F0976"/>
    <w:rsid w:val="002F39C3"/>
    <w:rsid w:val="002F5E56"/>
    <w:rsid w:val="00312FF0"/>
    <w:rsid w:val="0031505C"/>
    <w:rsid w:val="003212B1"/>
    <w:rsid w:val="00330658"/>
    <w:rsid w:val="00331374"/>
    <w:rsid w:val="003327A9"/>
    <w:rsid w:val="00335D50"/>
    <w:rsid w:val="00336879"/>
    <w:rsid w:val="0035130B"/>
    <w:rsid w:val="00352DC0"/>
    <w:rsid w:val="003572E5"/>
    <w:rsid w:val="00361BA0"/>
    <w:rsid w:val="00362365"/>
    <w:rsid w:val="0036519B"/>
    <w:rsid w:val="00383A75"/>
    <w:rsid w:val="00386C40"/>
    <w:rsid w:val="00390015"/>
    <w:rsid w:val="00392D88"/>
    <w:rsid w:val="00393863"/>
    <w:rsid w:val="003A296A"/>
    <w:rsid w:val="003A2B4A"/>
    <w:rsid w:val="003A4CAE"/>
    <w:rsid w:val="003B160D"/>
    <w:rsid w:val="003C2C16"/>
    <w:rsid w:val="003C3F18"/>
    <w:rsid w:val="003C556E"/>
    <w:rsid w:val="003D4559"/>
    <w:rsid w:val="003E46DD"/>
    <w:rsid w:val="003F2B3B"/>
    <w:rsid w:val="003F3EFC"/>
    <w:rsid w:val="003F43E1"/>
    <w:rsid w:val="003F4AC0"/>
    <w:rsid w:val="003F79F3"/>
    <w:rsid w:val="0040394F"/>
    <w:rsid w:val="00407B87"/>
    <w:rsid w:val="004126C4"/>
    <w:rsid w:val="00414F7A"/>
    <w:rsid w:val="004168E4"/>
    <w:rsid w:val="00420BCF"/>
    <w:rsid w:val="0042228D"/>
    <w:rsid w:val="00434368"/>
    <w:rsid w:val="0043782F"/>
    <w:rsid w:val="00441D61"/>
    <w:rsid w:val="00442D0E"/>
    <w:rsid w:val="004440F5"/>
    <w:rsid w:val="00446D00"/>
    <w:rsid w:val="00451BC6"/>
    <w:rsid w:val="00451E67"/>
    <w:rsid w:val="00457BBB"/>
    <w:rsid w:val="00457CC7"/>
    <w:rsid w:val="00461715"/>
    <w:rsid w:val="0046379D"/>
    <w:rsid w:val="004657D2"/>
    <w:rsid w:val="004707A9"/>
    <w:rsid w:val="004732C4"/>
    <w:rsid w:val="00477CCD"/>
    <w:rsid w:val="00480B05"/>
    <w:rsid w:val="004824D3"/>
    <w:rsid w:val="004843F1"/>
    <w:rsid w:val="0048608C"/>
    <w:rsid w:val="00495D92"/>
    <w:rsid w:val="004A07AF"/>
    <w:rsid w:val="004B247C"/>
    <w:rsid w:val="004B7CFE"/>
    <w:rsid w:val="004C3E66"/>
    <w:rsid w:val="004D1FA4"/>
    <w:rsid w:val="004D30A6"/>
    <w:rsid w:val="004D4732"/>
    <w:rsid w:val="004D759D"/>
    <w:rsid w:val="004D7A10"/>
    <w:rsid w:val="004E5DD3"/>
    <w:rsid w:val="004F067F"/>
    <w:rsid w:val="004F27F7"/>
    <w:rsid w:val="004F47D4"/>
    <w:rsid w:val="004F6F4B"/>
    <w:rsid w:val="00502054"/>
    <w:rsid w:val="0050214E"/>
    <w:rsid w:val="005035A7"/>
    <w:rsid w:val="00503C45"/>
    <w:rsid w:val="005147AE"/>
    <w:rsid w:val="0051510D"/>
    <w:rsid w:val="0051542B"/>
    <w:rsid w:val="00521A63"/>
    <w:rsid w:val="005238E4"/>
    <w:rsid w:val="00530A85"/>
    <w:rsid w:val="005346B9"/>
    <w:rsid w:val="005350AB"/>
    <w:rsid w:val="0053643B"/>
    <w:rsid w:val="00544ECE"/>
    <w:rsid w:val="005474DC"/>
    <w:rsid w:val="005509E9"/>
    <w:rsid w:val="00563D34"/>
    <w:rsid w:val="00566E0C"/>
    <w:rsid w:val="00575889"/>
    <w:rsid w:val="005760B1"/>
    <w:rsid w:val="00577B01"/>
    <w:rsid w:val="00586DDA"/>
    <w:rsid w:val="005872F4"/>
    <w:rsid w:val="00593864"/>
    <w:rsid w:val="00594C90"/>
    <w:rsid w:val="005B0BFD"/>
    <w:rsid w:val="005B5C39"/>
    <w:rsid w:val="005C3FCE"/>
    <w:rsid w:val="005D707B"/>
    <w:rsid w:val="005D7A14"/>
    <w:rsid w:val="005E35EB"/>
    <w:rsid w:val="005E5E6A"/>
    <w:rsid w:val="005E7CEA"/>
    <w:rsid w:val="005F2E49"/>
    <w:rsid w:val="00606F9C"/>
    <w:rsid w:val="00611CD5"/>
    <w:rsid w:val="00613CD0"/>
    <w:rsid w:val="006144F9"/>
    <w:rsid w:val="00621B32"/>
    <w:rsid w:val="00624F4F"/>
    <w:rsid w:val="00630ED9"/>
    <w:rsid w:val="0063783E"/>
    <w:rsid w:val="00644252"/>
    <w:rsid w:val="006459B8"/>
    <w:rsid w:val="006466F0"/>
    <w:rsid w:val="0065057D"/>
    <w:rsid w:val="006510E4"/>
    <w:rsid w:val="006554F1"/>
    <w:rsid w:val="006577D3"/>
    <w:rsid w:val="00657C31"/>
    <w:rsid w:val="0066424B"/>
    <w:rsid w:val="00664792"/>
    <w:rsid w:val="006723E7"/>
    <w:rsid w:val="006752B8"/>
    <w:rsid w:val="00686EE8"/>
    <w:rsid w:val="00687AF0"/>
    <w:rsid w:val="0069633A"/>
    <w:rsid w:val="00697564"/>
    <w:rsid w:val="00697FF3"/>
    <w:rsid w:val="006A059F"/>
    <w:rsid w:val="006C31B2"/>
    <w:rsid w:val="006C5FDE"/>
    <w:rsid w:val="006C6ACE"/>
    <w:rsid w:val="006C71C4"/>
    <w:rsid w:val="006D04FA"/>
    <w:rsid w:val="006D2F8F"/>
    <w:rsid w:val="006D530E"/>
    <w:rsid w:val="006D56B2"/>
    <w:rsid w:val="006E32A1"/>
    <w:rsid w:val="006E5C87"/>
    <w:rsid w:val="0070255A"/>
    <w:rsid w:val="007115BB"/>
    <w:rsid w:val="007206AE"/>
    <w:rsid w:val="0072501F"/>
    <w:rsid w:val="007272DE"/>
    <w:rsid w:val="00731B29"/>
    <w:rsid w:val="00731FFF"/>
    <w:rsid w:val="0074002E"/>
    <w:rsid w:val="00746FAD"/>
    <w:rsid w:val="007529FD"/>
    <w:rsid w:val="00765D60"/>
    <w:rsid w:val="0077039D"/>
    <w:rsid w:val="00775F87"/>
    <w:rsid w:val="0077772B"/>
    <w:rsid w:val="00781B90"/>
    <w:rsid w:val="0078284D"/>
    <w:rsid w:val="00784605"/>
    <w:rsid w:val="00784C6F"/>
    <w:rsid w:val="007866D4"/>
    <w:rsid w:val="00793D40"/>
    <w:rsid w:val="007A18A6"/>
    <w:rsid w:val="007A1B27"/>
    <w:rsid w:val="007A36AA"/>
    <w:rsid w:val="007A5090"/>
    <w:rsid w:val="007A6613"/>
    <w:rsid w:val="007B13D3"/>
    <w:rsid w:val="007B7507"/>
    <w:rsid w:val="007C19D0"/>
    <w:rsid w:val="007C1D7D"/>
    <w:rsid w:val="007C1FCA"/>
    <w:rsid w:val="007C7582"/>
    <w:rsid w:val="007D00EC"/>
    <w:rsid w:val="007D4D64"/>
    <w:rsid w:val="007D7F5F"/>
    <w:rsid w:val="007E16B4"/>
    <w:rsid w:val="007E356F"/>
    <w:rsid w:val="007E6A91"/>
    <w:rsid w:val="0080371E"/>
    <w:rsid w:val="00805E3F"/>
    <w:rsid w:val="00812E74"/>
    <w:rsid w:val="00832F53"/>
    <w:rsid w:val="008343C8"/>
    <w:rsid w:val="00834C5B"/>
    <w:rsid w:val="0083708F"/>
    <w:rsid w:val="00837A3A"/>
    <w:rsid w:val="00853E68"/>
    <w:rsid w:val="00854672"/>
    <w:rsid w:val="008605A4"/>
    <w:rsid w:val="0086218E"/>
    <w:rsid w:val="00862CE9"/>
    <w:rsid w:val="00864607"/>
    <w:rsid w:val="00881A60"/>
    <w:rsid w:val="00881B89"/>
    <w:rsid w:val="00882E10"/>
    <w:rsid w:val="00890D7E"/>
    <w:rsid w:val="008917AF"/>
    <w:rsid w:val="008965AD"/>
    <w:rsid w:val="00897D0F"/>
    <w:rsid w:val="008A4AF8"/>
    <w:rsid w:val="008A5D14"/>
    <w:rsid w:val="008A71A8"/>
    <w:rsid w:val="008B493C"/>
    <w:rsid w:val="008B7B7C"/>
    <w:rsid w:val="008C2708"/>
    <w:rsid w:val="008C3AF3"/>
    <w:rsid w:val="008C6745"/>
    <w:rsid w:val="008D1240"/>
    <w:rsid w:val="008D352E"/>
    <w:rsid w:val="008D3AB0"/>
    <w:rsid w:val="008D428C"/>
    <w:rsid w:val="008D7CF8"/>
    <w:rsid w:val="008E2075"/>
    <w:rsid w:val="008E642B"/>
    <w:rsid w:val="008F1CC3"/>
    <w:rsid w:val="009023CE"/>
    <w:rsid w:val="009055EB"/>
    <w:rsid w:val="00907B69"/>
    <w:rsid w:val="00911EEA"/>
    <w:rsid w:val="00913E03"/>
    <w:rsid w:val="009201BA"/>
    <w:rsid w:val="0092108C"/>
    <w:rsid w:val="0092127F"/>
    <w:rsid w:val="00922750"/>
    <w:rsid w:val="00927938"/>
    <w:rsid w:val="00932D36"/>
    <w:rsid w:val="009457FE"/>
    <w:rsid w:val="00947D51"/>
    <w:rsid w:val="00951CCE"/>
    <w:rsid w:val="00956918"/>
    <w:rsid w:val="00962263"/>
    <w:rsid w:val="009704FB"/>
    <w:rsid w:val="00971628"/>
    <w:rsid w:val="009734C4"/>
    <w:rsid w:val="009755F8"/>
    <w:rsid w:val="00976038"/>
    <w:rsid w:val="00976739"/>
    <w:rsid w:val="009815F9"/>
    <w:rsid w:val="009860D8"/>
    <w:rsid w:val="0099116E"/>
    <w:rsid w:val="009919CA"/>
    <w:rsid w:val="00992C9C"/>
    <w:rsid w:val="00992D4E"/>
    <w:rsid w:val="00995A34"/>
    <w:rsid w:val="009A2B70"/>
    <w:rsid w:val="009A4CAE"/>
    <w:rsid w:val="009A5970"/>
    <w:rsid w:val="009A5F83"/>
    <w:rsid w:val="009B0169"/>
    <w:rsid w:val="009B4094"/>
    <w:rsid w:val="009B4103"/>
    <w:rsid w:val="009B598A"/>
    <w:rsid w:val="009B5AB4"/>
    <w:rsid w:val="009C0345"/>
    <w:rsid w:val="009C0FAE"/>
    <w:rsid w:val="009C24FB"/>
    <w:rsid w:val="009D512D"/>
    <w:rsid w:val="009D7D1B"/>
    <w:rsid w:val="009F1898"/>
    <w:rsid w:val="00A04D62"/>
    <w:rsid w:val="00A14944"/>
    <w:rsid w:val="00A15BC2"/>
    <w:rsid w:val="00A2022F"/>
    <w:rsid w:val="00A2128C"/>
    <w:rsid w:val="00A269ED"/>
    <w:rsid w:val="00A27E87"/>
    <w:rsid w:val="00A33ACC"/>
    <w:rsid w:val="00A360E1"/>
    <w:rsid w:val="00A36FDF"/>
    <w:rsid w:val="00A374F0"/>
    <w:rsid w:val="00A37D5E"/>
    <w:rsid w:val="00A45B3F"/>
    <w:rsid w:val="00A46059"/>
    <w:rsid w:val="00A47BF8"/>
    <w:rsid w:val="00A53CFF"/>
    <w:rsid w:val="00A55C54"/>
    <w:rsid w:val="00A570B6"/>
    <w:rsid w:val="00A60469"/>
    <w:rsid w:val="00A616B8"/>
    <w:rsid w:val="00A61D35"/>
    <w:rsid w:val="00A636D3"/>
    <w:rsid w:val="00A728F6"/>
    <w:rsid w:val="00A76943"/>
    <w:rsid w:val="00A772FC"/>
    <w:rsid w:val="00A8733A"/>
    <w:rsid w:val="00A90529"/>
    <w:rsid w:val="00A9149D"/>
    <w:rsid w:val="00A95565"/>
    <w:rsid w:val="00A966B0"/>
    <w:rsid w:val="00A96B45"/>
    <w:rsid w:val="00A97773"/>
    <w:rsid w:val="00AA1C92"/>
    <w:rsid w:val="00AA1EC6"/>
    <w:rsid w:val="00AA63F3"/>
    <w:rsid w:val="00AB1DAB"/>
    <w:rsid w:val="00AB35C2"/>
    <w:rsid w:val="00AB41E3"/>
    <w:rsid w:val="00AB741D"/>
    <w:rsid w:val="00AC1F16"/>
    <w:rsid w:val="00AC2C10"/>
    <w:rsid w:val="00AC4F35"/>
    <w:rsid w:val="00AD73D7"/>
    <w:rsid w:val="00AE1A0F"/>
    <w:rsid w:val="00AE6DEA"/>
    <w:rsid w:val="00AE6FDF"/>
    <w:rsid w:val="00AF22E3"/>
    <w:rsid w:val="00AF4BD0"/>
    <w:rsid w:val="00B05B66"/>
    <w:rsid w:val="00B11CBE"/>
    <w:rsid w:val="00B17929"/>
    <w:rsid w:val="00B21D80"/>
    <w:rsid w:val="00B43BB9"/>
    <w:rsid w:val="00B43DB0"/>
    <w:rsid w:val="00B4535B"/>
    <w:rsid w:val="00B6186A"/>
    <w:rsid w:val="00B63757"/>
    <w:rsid w:val="00B7076A"/>
    <w:rsid w:val="00B73969"/>
    <w:rsid w:val="00B73FFC"/>
    <w:rsid w:val="00B746F1"/>
    <w:rsid w:val="00B82546"/>
    <w:rsid w:val="00B84D82"/>
    <w:rsid w:val="00B87769"/>
    <w:rsid w:val="00B90F06"/>
    <w:rsid w:val="00B918F1"/>
    <w:rsid w:val="00B920BE"/>
    <w:rsid w:val="00B950C4"/>
    <w:rsid w:val="00B969C0"/>
    <w:rsid w:val="00B97655"/>
    <w:rsid w:val="00BA0607"/>
    <w:rsid w:val="00BA71D4"/>
    <w:rsid w:val="00BB0EAC"/>
    <w:rsid w:val="00BB73BF"/>
    <w:rsid w:val="00BC0554"/>
    <w:rsid w:val="00BC7C62"/>
    <w:rsid w:val="00BD0DC8"/>
    <w:rsid w:val="00BD1F19"/>
    <w:rsid w:val="00BD64AD"/>
    <w:rsid w:val="00BE08B1"/>
    <w:rsid w:val="00BE1223"/>
    <w:rsid w:val="00BE2AB1"/>
    <w:rsid w:val="00BE355C"/>
    <w:rsid w:val="00BE479E"/>
    <w:rsid w:val="00BF2A00"/>
    <w:rsid w:val="00BF5873"/>
    <w:rsid w:val="00C00320"/>
    <w:rsid w:val="00C0493D"/>
    <w:rsid w:val="00C113A4"/>
    <w:rsid w:val="00C113BF"/>
    <w:rsid w:val="00C138C7"/>
    <w:rsid w:val="00C13CE1"/>
    <w:rsid w:val="00C14748"/>
    <w:rsid w:val="00C25149"/>
    <w:rsid w:val="00C25E2E"/>
    <w:rsid w:val="00C2773E"/>
    <w:rsid w:val="00C30A66"/>
    <w:rsid w:val="00C32A8C"/>
    <w:rsid w:val="00C36469"/>
    <w:rsid w:val="00C36FE8"/>
    <w:rsid w:val="00C37BF9"/>
    <w:rsid w:val="00C444A9"/>
    <w:rsid w:val="00C46282"/>
    <w:rsid w:val="00C54AF6"/>
    <w:rsid w:val="00C611F6"/>
    <w:rsid w:val="00C63092"/>
    <w:rsid w:val="00C66FCA"/>
    <w:rsid w:val="00C705FA"/>
    <w:rsid w:val="00C72302"/>
    <w:rsid w:val="00C743A8"/>
    <w:rsid w:val="00C7785B"/>
    <w:rsid w:val="00C82549"/>
    <w:rsid w:val="00C83F42"/>
    <w:rsid w:val="00C853AE"/>
    <w:rsid w:val="00C866C4"/>
    <w:rsid w:val="00C87973"/>
    <w:rsid w:val="00C90BE8"/>
    <w:rsid w:val="00C923D5"/>
    <w:rsid w:val="00C947DC"/>
    <w:rsid w:val="00CA2DB7"/>
    <w:rsid w:val="00CA46F4"/>
    <w:rsid w:val="00CA5B89"/>
    <w:rsid w:val="00CB258E"/>
    <w:rsid w:val="00CB398A"/>
    <w:rsid w:val="00CB4235"/>
    <w:rsid w:val="00CD08BD"/>
    <w:rsid w:val="00CD37B3"/>
    <w:rsid w:val="00CE0475"/>
    <w:rsid w:val="00CE549C"/>
    <w:rsid w:val="00CF1401"/>
    <w:rsid w:val="00CF1C20"/>
    <w:rsid w:val="00D00A1F"/>
    <w:rsid w:val="00D02A96"/>
    <w:rsid w:val="00D03A68"/>
    <w:rsid w:val="00D11D48"/>
    <w:rsid w:val="00D11E58"/>
    <w:rsid w:val="00D17A3B"/>
    <w:rsid w:val="00D207C2"/>
    <w:rsid w:val="00D22B13"/>
    <w:rsid w:val="00D2615A"/>
    <w:rsid w:val="00D27358"/>
    <w:rsid w:val="00D34A78"/>
    <w:rsid w:val="00D41182"/>
    <w:rsid w:val="00D474B1"/>
    <w:rsid w:val="00D56CC3"/>
    <w:rsid w:val="00D603E2"/>
    <w:rsid w:val="00D615CF"/>
    <w:rsid w:val="00D667B4"/>
    <w:rsid w:val="00D7094A"/>
    <w:rsid w:val="00D74E6C"/>
    <w:rsid w:val="00D7564C"/>
    <w:rsid w:val="00D82279"/>
    <w:rsid w:val="00D84322"/>
    <w:rsid w:val="00D905FB"/>
    <w:rsid w:val="00D97600"/>
    <w:rsid w:val="00DA3918"/>
    <w:rsid w:val="00DA7AB0"/>
    <w:rsid w:val="00DB2A36"/>
    <w:rsid w:val="00DD0970"/>
    <w:rsid w:val="00DD20CD"/>
    <w:rsid w:val="00DD21F4"/>
    <w:rsid w:val="00DD37B6"/>
    <w:rsid w:val="00DD3D7A"/>
    <w:rsid w:val="00DF1A51"/>
    <w:rsid w:val="00DF1DBE"/>
    <w:rsid w:val="00E023D7"/>
    <w:rsid w:val="00E10F4E"/>
    <w:rsid w:val="00E127DC"/>
    <w:rsid w:val="00E16991"/>
    <w:rsid w:val="00E177B1"/>
    <w:rsid w:val="00E2292C"/>
    <w:rsid w:val="00E23A90"/>
    <w:rsid w:val="00E315A2"/>
    <w:rsid w:val="00E343CA"/>
    <w:rsid w:val="00E3460C"/>
    <w:rsid w:val="00E4000E"/>
    <w:rsid w:val="00E42AB4"/>
    <w:rsid w:val="00E53AF3"/>
    <w:rsid w:val="00E55A9A"/>
    <w:rsid w:val="00E56D81"/>
    <w:rsid w:val="00E63607"/>
    <w:rsid w:val="00E640B2"/>
    <w:rsid w:val="00E70705"/>
    <w:rsid w:val="00E7240B"/>
    <w:rsid w:val="00E762E4"/>
    <w:rsid w:val="00E806E2"/>
    <w:rsid w:val="00E84CC9"/>
    <w:rsid w:val="00E84E42"/>
    <w:rsid w:val="00E87A15"/>
    <w:rsid w:val="00E900B5"/>
    <w:rsid w:val="00E92F9B"/>
    <w:rsid w:val="00E9537F"/>
    <w:rsid w:val="00E972EB"/>
    <w:rsid w:val="00EA2E17"/>
    <w:rsid w:val="00EA3D1E"/>
    <w:rsid w:val="00EA59A5"/>
    <w:rsid w:val="00EA7955"/>
    <w:rsid w:val="00EB7147"/>
    <w:rsid w:val="00EC1F30"/>
    <w:rsid w:val="00EC2100"/>
    <w:rsid w:val="00EC423E"/>
    <w:rsid w:val="00EC55F3"/>
    <w:rsid w:val="00ED4E32"/>
    <w:rsid w:val="00ED50E9"/>
    <w:rsid w:val="00EE2B0B"/>
    <w:rsid w:val="00EE55CC"/>
    <w:rsid w:val="00EE6964"/>
    <w:rsid w:val="00EE7B80"/>
    <w:rsid w:val="00EE7CB1"/>
    <w:rsid w:val="00EE7F39"/>
    <w:rsid w:val="00EF1DED"/>
    <w:rsid w:val="00EF261F"/>
    <w:rsid w:val="00F011EE"/>
    <w:rsid w:val="00F072D9"/>
    <w:rsid w:val="00F07658"/>
    <w:rsid w:val="00F15529"/>
    <w:rsid w:val="00F2176A"/>
    <w:rsid w:val="00F227F2"/>
    <w:rsid w:val="00F248E9"/>
    <w:rsid w:val="00F3060B"/>
    <w:rsid w:val="00F3075A"/>
    <w:rsid w:val="00F3508B"/>
    <w:rsid w:val="00F35CB8"/>
    <w:rsid w:val="00F37854"/>
    <w:rsid w:val="00F4020C"/>
    <w:rsid w:val="00F507A8"/>
    <w:rsid w:val="00F515BE"/>
    <w:rsid w:val="00F523DA"/>
    <w:rsid w:val="00F55F58"/>
    <w:rsid w:val="00F55F87"/>
    <w:rsid w:val="00F56C56"/>
    <w:rsid w:val="00F5754A"/>
    <w:rsid w:val="00F62342"/>
    <w:rsid w:val="00F65587"/>
    <w:rsid w:val="00F72420"/>
    <w:rsid w:val="00F777D5"/>
    <w:rsid w:val="00F94686"/>
    <w:rsid w:val="00F95B72"/>
    <w:rsid w:val="00FA137E"/>
    <w:rsid w:val="00FA313C"/>
    <w:rsid w:val="00FA3F4B"/>
    <w:rsid w:val="00FA72DE"/>
    <w:rsid w:val="00FB22A7"/>
    <w:rsid w:val="00FB50AB"/>
    <w:rsid w:val="00FC0864"/>
    <w:rsid w:val="00FC6F16"/>
    <w:rsid w:val="00FD15A9"/>
    <w:rsid w:val="00FD27AA"/>
    <w:rsid w:val="00FE4514"/>
    <w:rsid w:val="00FE5BE7"/>
    <w:rsid w:val="00FE685A"/>
    <w:rsid w:val="00FF0B96"/>
    <w:rsid w:val="00FF6D3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metricconverter"/>
  <w:smartTagType w:namespaceuri="urn:schemas-microsoft-com:office:smarttags" w:name="PersonName"/>
  <w:shapeDefaults>
    <o:shapedefaults v:ext="edit" spidmax="4286"/>
    <o:shapelayout v:ext="edit">
      <o:idmap v:ext="edit" data="1,3,4"/>
      <o:rules v:ext="edit">
        <o:r id="V:Rule1" type="connector" idref="#Line 2143"/>
        <o:r id="V:Rule2" type="connector" idref="#Line 2157"/>
        <o:r id="V:Rule3" type="connector" idref="#Line 2178"/>
        <o:r id="V:Rule4" type="connector" idref="#Line 2166"/>
        <o:r id="V:Rule5" type="connector" idref="#Line 2164"/>
        <o:r id="V:Rule6" type="connector" idref="#Line 2170"/>
        <o:r id="V:Rule7" type="connector" idref="#Line 2160"/>
        <o:r id="V:Rule8" type="connector" idref="#Line 2135"/>
        <o:r id="V:Rule9" type="connector" idref="#Line 2133"/>
        <o:r id="V:Rule10" type="connector" idref="#Line 2162"/>
        <o:r id="V:Rule11" type="connector" idref="#Line 2139"/>
        <o:r id="V:Rule12" type="connector" idref="#Line 2141"/>
        <o:r id="V:Rule13" type="connector" idref="#Line 2134"/>
        <o:r id="V:Rule14" type="connector" idref="#Line 2165"/>
        <o:r id="V:Rule15" type="connector" idref="#Line 2147"/>
        <o:r id="V:Rule16" type="connector" idref="#Line 2149"/>
        <o:r id="V:Rule17" type="connector" idref="#Line 2144"/>
        <o:r id="V:Rule18" type="connector" idref="#Line 2167"/>
        <o:r id="V:Rule19" type="connector" idref="#Line 2145"/>
        <o:r id="V:Rule20" type="connector" idref="#Line 2176"/>
        <o:r id="V:Rule21" type="connector" idref="#Line 2158"/>
        <o:r id="V:Rule22" type="connector" idref="#Line 2174"/>
        <o:r id="V:Rule23" type="connector" idref="#Line 2169"/>
        <o:r id="V:Rule24" type="connector" idref="#Line 2154"/>
        <o:r id="V:Rule25" type="connector" idref="#Line 2136"/>
        <o:r id="V:Rule26" type="connector" idref="#Line 2152"/>
        <o:r id="V:Rule27" type="connector" idref="#Line 2171"/>
        <o:r id="V:Rule28" type="connector" idref="#Line 2137"/>
        <o:r id="V:Rule29" type="connector" idref="#Line 2168"/>
        <o:r id="V:Rule30" type="connector" idref="#Line 2161"/>
        <o:r id="V:Rule31" type="connector" idref="#Line 2150"/>
        <o:r id="V:Rule32" type="connector" idref="#Line 2177"/>
        <o:r id="V:Rule33" type="connector" idref="#Line 2138"/>
        <o:r id="V:Rule34" type="connector" idref="#Line 2132"/>
        <o:r id="V:Rule35" type="connector" idref="#Line 2172"/>
        <o:r id="V:Rule36" type="connector" idref="#Line 2173"/>
        <o:r id="V:Rule37" type="connector" idref="#Line 2153"/>
        <o:r id="V:Rule38" type="connector" idref="#Line 2148"/>
        <o:r id="V:Rule39" type="connector" idref="#Line 2163"/>
        <o:r id="V:Rule40" type="connector" idref="#Line 217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caption" w:locked="1" w:qFormat="1"/>
    <w:lsdException w:name="Title" w:locked="1" w:qFormat="1"/>
    <w:lsdException w:name="Subtitle" w:locked="1" w:qFormat="1"/>
    <w:lsdException w:name="Strong" w:locked="1" w:qFormat="1"/>
    <w:lsdException w:name="Emphasis" w:lock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56918"/>
    <w:rPr>
      <w:sz w:val="24"/>
      <w:szCs w:val="24"/>
    </w:rPr>
  </w:style>
  <w:style w:type="paragraph" w:styleId="Ttulo1">
    <w:name w:val="heading 1"/>
    <w:basedOn w:val="Normal1"/>
    <w:next w:val="Normal1"/>
    <w:qFormat/>
    <w:rsid w:val="00461715"/>
    <w:pPr>
      <w:keepNext/>
      <w:pageBreakBefore/>
      <w:numPr>
        <w:numId w:val="19"/>
      </w:numPr>
      <w:spacing w:before="240" w:after="360"/>
      <w:outlineLvl w:val="0"/>
    </w:pPr>
    <w:rPr>
      <w:b/>
      <w:kern w:val="28"/>
      <w:lang w:val="es-ES_tradnl"/>
    </w:rPr>
  </w:style>
  <w:style w:type="paragraph" w:styleId="Ttulo2">
    <w:name w:val="heading 2"/>
    <w:basedOn w:val="Normal1"/>
    <w:next w:val="Normal1"/>
    <w:qFormat/>
    <w:rsid w:val="00461715"/>
    <w:pPr>
      <w:keepNext/>
      <w:numPr>
        <w:ilvl w:val="1"/>
        <w:numId w:val="21"/>
      </w:numPr>
      <w:spacing w:before="360" w:after="180"/>
      <w:ind w:firstLine="0"/>
      <w:outlineLvl w:val="1"/>
    </w:pPr>
    <w:rPr>
      <w:caps/>
      <w:lang w:val="es-ES_tradnl"/>
    </w:rPr>
  </w:style>
  <w:style w:type="paragraph" w:styleId="Ttulo3">
    <w:name w:val="heading 3"/>
    <w:basedOn w:val="Ttulo2"/>
    <w:next w:val="Normal1"/>
    <w:qFormat/>
    <w:rsid w:val="00262CE2"/>
    <w:pPr>
      <w:numPr>
        <w:ilvl w:val="2"/>
        <w:numId w:val="13"/>
      </w:numPr>
      <w:outlineLvl w:val="2"/>
    </w:pPr>
    <w:rPr>
      <w:i/>
    </w:rPr>
  </w:style>
  <w:style w:type="paragraph" w:styleId="Ttulo4">
    <w:name w:val="heading 4"/>
    <w:basedOn w:val="Normal1"/>
    <w:next w:val="Normal1"/>
    <w:qFormat/>
    <w:rsid w:val="00956918"/>
    <w:pPr>
      <w:keepNext/>
      <w:tabs>
        <w:tab w:val="num" w:pos="0"/>
        <w:tab w:val="left" w:pos="709"/>
        <w:tab w:val="left" w:pos="1418"/>
        <w:tab w:val="left" w:pos="2126"/>
        <w:tab w:val="left" w:pos="2835"/>
        <w:tab w:val="left" w:pos="3544"/>
      </w:tabs>
      <w:spacing w:before="240"/>
      <w:ind w:firstLine="0"/>
      <w:outlineLvl w:val="3"/>
    </w:pPr>
    <w:rPr>
      <w:lang w:val="es-ES_tradnl"/>
    </w:rPr>
  </w:style>
  <w:style w:type="paragraph" w:styleId="Ttulo5">
    <w:name w:val="heading 5"/>
    <w:basedOn w:val="Normal1"/>
    <w:next w:val="Normal1"/>
    <w:qFormat/>
    <w:rsid w:val="00956918"/>
    <w:pPr>
      <w:tabs>
        <w:tab w:val="num" w:pos="0"/>
        <w:tab w:val="left" w:pos="709"/>
        <w:tab w:val="left" w:pos="1418"/>
        <w:tab w:val="left" w:pos="2126"/>
        <w:tab w:val="left" w:pos="2835"/>
        <w:tab w:val="left" w:pos="3544"/>
      </w:tabs>
      <w:spacing w:before="240" w:after="60"/>
      <w:ind w:firstLine="0"/>
      <w:outlineLvl w:val="4"/>
    </w:pPr>
    <w:rPr>
      <w:lang w:val="es-ES_tradnl"/>
    </w:rPr>
  </w:style>
  <w:style w:type="paragraph" w:styleId="Ttulo6">
    <w:name w:val="heading 6"/>
    <w:basedOn w:val="Normal1"/>
    <w:next w:val="Normal"/>
    <w:qFormat/>
    <w:rsid w:val="00956918"/>
    <w:pPr>
      <w:tabs>
        <w:tab w:val="num" w:pos="0"/>
        <w:tab w:val="left" w:pos="709"/>
        <w:tab w:val="left" w:pos="1418"/>
        <w:tab w:val="left" w:pos="2126"/>
        <w:tab w:val="left" w:pos="2835"/>
        <w:tab w:val="left" w:pos="3544"/>
      </w:tabs>
      <w:spacing w:before="240" w:after="60"/>
      <w:ind w:firstLine="0"/>
      <w:outlineLvl w:val="5"/>
    </w:pPr>
    <w:rPr>
      <w:i/>
      <w:lang w:val="es-ES_tradnl"/>
    </w:rPr>
  </w:style>
  <w:style w:type="paragraph" w:styleId="Ttulo7">
    <w:name w:val="heading 7"/>
    <w:basedOn w:val="Normal1"/>
    <w:next w:val="Normal"/>
    <w:qFormat/>
    <w:rsid w:val="00956918"/>
    <w:pPr>
      <w:tabs>
        <w:tab w:val="num" w:pos="0"/>
        <w:tab w:val="left" w:pos="709"/>
        <w:tab w:val="left" w:pos="1418"/>
        <w:tab w:val="left" w:pos="2126"/>
        <w:tab w:val="left" w:pos="2835"/>
        <w:tab w:val="left" w:pos="3544"/>
      </w:tabs>
      <w:spacing w:before="240" w:after="60"/>
      <w:ind w:firstLine="0"/>
      <w:outlineLvl w:val="6"/>
    </w:pPr>
    <w:rPr>
      <w:sz w:val="20"/>
      <w:lang w:val="es-ES_tradnl"/>
    </w:rPr>
  </w:style>
  <w:style w:type="paragraph" w:styleId="Ttulo8">
    <w:name w:val="heading 8"/>
    <w:basedOn w:val="Normal1"/>
    <w:next w:val="Normal"/>
    <w:qFormat/>
    <w:rsid w:val="00956918"/>
    <w:pPr>
      <w:tabs>
        <w:tab w:val="num" w:pos="0"/>
        <w:tab w:val="left" w:pos="709"/>
        <w:tab w:val="left" w:pos="1418"/>
        <w:tab w:val="left" w:pos="2126"/>
        <w:tab w:val="left" w:pos="2835"/>
        <w:tab w:val="left" w:pos="3544"/>
      </w:tabs>
      <w:spacing w:before="240" w:after="60"/>
      <w:ind w:firstLine="0"/>
      <w:outlineLvl w:val="7"/>
    </w:pPr>
    <w:rPr>
      <w:i/>
      <w:sz w:val="20"/>
      <w:lang w:val="es-ES_tradnl"/>
    </w:rPr>
  </w:style>
  <w:style w:type="paragraph" w:styleId="Ttulo9">
    <w:name w:val="heading 9"/>
    <w:basedOn w:val="Normal1"/>
    <w:next w:val="Normal"/>
    <w:qFormat/>
    <w:rsid w:val="00956918"/>
    <w:pPr>
      <w:tabs>
        <w:tab w:val="num" w:pos="0"/>
        <w:tab w:val="left" w:pos="709"/>
        <w:tab w:val="left" w:pos="1418"/>
        <w:tab w:val="left" w:pos="2126"/>
        <w:tab w:val="left" w:pos="2835"/>
        <w:tab w:val="left" w:pos="3544"/>
      </w:tabs>
      <w:spacing w:before="240" w:after="60"/>
      <w:ind w:firstLine="0"/>
      <w:outlineLvl w:val="8"/>
    </w:pPr>
    <w:rPr>
      <w:b/>
      <w:i/>
      <w:sz w:val="1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1">
    <w:name w:val="Normal1"/>
    <w:uiPriority w:val="99"/>
    <w:rsid w:val="00956918"/>
    <w:pPr>
      <w:spacing w:after="120"/>
      <w:ind w:firstLine="567"/>
      <w:jc w:val="both"/>
    </w:pPr>
    <w:rPr>
      <w:rFonts w:ascii="Garamond" w:hAnsi="Garamond"/>
      <w:sz w:val="24"/>
    </w:rPr>
  </w:style>
  <w:style w:type="paragraph" w:styleId="Encabezado">
    <w:name w:val="header"/>
    <w:basedOn w:val="Normal1"/>
    <w:rsid w:val="00956918"/>
    <w:pPr>
      <w:spacing w:before="80" w:after="60"/>
      <w:ind w:firstLine="0"/>
      <w:jc w:val="center"/>
    </w:pPr>
    <w:rPr>
      <w:sz w:val="20"/>
    </w:rPr>
  </w:style>
  <w:style w:type="paragraph" w:customStyle="1" w:styleId="PORTADALOGO">
    <w:name w:val="PORTADA_LOGO"/>
    <w:basedOn w:val="Normal1"/>
    <w:uiPriority w:val="99"/>
    <w:rsid w:val="00956918"/>
    <w:pPr>
      <w:spacing w:after="0"/>
      <w:ind w:firstLine="0"/>
    </w:pPr>
    <w:rPr>
      <w:lang w:val="es-ES_tradnl"/>
    </w:rPr>
  </w:style>
  <w:style w:type="paragraph" w:customStyle="1" w:styleId="PORTADATX1">
    <w:name w:val="PORTADA_TX1"/>
    <w:basedOn w:val="Normal1"/>
    <w:rsid w:val="00262CE2"/>
    <w:pPr>
      <w:framePr w:w="4536" w:hSpace="142" w:vSpace="142" w:wrap="around" w:hAnchor="margin" w:xAlign="right" w:yAlign="top" w:anchorLock="1"/>
      <w:spacing w:before="60" w:after="60"/>
      <w:jc w:val="right"/>
    </w:pPr>
    <w:rPr>
      <w:sz w:val="22"/>
    </w:rPr>
  </w:style>
  <w:style w:type="paragraph" w:customStyle="1" w:styleId="PORTADATX2">
    <w:name w:val="PORTADA_TX2"/>
    <w:basedOn w:val="PORTADATX1"/>
    <w:rsid w:val="00262CE2"/>
    <w:pPr>
      <w:framePr w:w="4253" w:wrap="around" w:hAnchor="page" w:x="6805" w:yAlign="bottom"/>
      <w:spacing w:before="20"/>
      <w:ind w:firstLine="0"/>
      <w:jc w:val="left"/>
    </w:pPr>
    <w:rPr>
      <w:sz w:val="16"/>
      <w:lang w:val="es-ES_tradnl"/>
    </w:rPr>
  </w:style>
  <w:style w:type="paragraph" w:customStyle="1" w:styleId="PORTADATITULO">
    <w:name w:val="PORTADA_TITULO"/>
    <w:basedOn w:val="Normal1"/>
    <w:rsid w:val="00262CE2"/>
    <w:pPr>
      <w:framePr w:w="7938" w:hSpace="142" w:vSpace="142" w:wrap="around" w:vAnchor="page" w:hAnchor="margin" w:xAlign="center" w:y="7656" w:anchorLock="1"/>
      <w:jc w:val="center"/>
    </w:pPr>
    <w:rPr>
      <w:b/>
      <w:caps/>
      <w:sz w:val="36"/>
    </w:rPr>
  </w:style>
  <w:style w:type="paragraph" w:customStyle="1" w:styleId="PORTADATX3">
    <w:name w:val="PORTADA_TX3"/>
    <w:basedOn w:val="PORTADATX2"/>
    <w:rsid w:val="00262CE2"/>
    <w:pPr>
      <w:framePr w:w="567" w:h="1304" w:hRule="exact" w:wrap="around" w:x="10831" w:y="1"/>
      <w:spacing w:before="0"/>
    </w:pPr>
    <w:rPr>
      <w:sz w:val="22"/>
    </w:rPr>
  </w:style>
  <w:style w:type="paragraph" w:customStyle="1" w:styleId="PORTADAAREA">
    <w:name w:val="PORTADA_AREA"/>
    <w:basedOn w:val="Normal1"/>
    <w:rsid w:val="00262CE2"/>
    <w:pPr>
      <w:framePr w:hSpace="142" w:vSpace="142" w:wrap="around" w:vAnchor="page" w:hAnchor="margin" w:xAlign="center" w:y="12305"/>
      <w:ind w:left="113" w:right="113"/>
    </w:pPr>
    <w:rPr>
      <w:caps/>
      <w:spacing w:val="30"/>
    </w:rPr>
  </w:style>
  <w:style w:type="paragraph" w:styleId="Piedepgina">
    <w:name w:val="footer"/>
    <w:basedOn w:val="Normal1"/>
    <w:rsid w:val="00956918"/>
    <w:pPr>
      <w:tabs>
        <w:tab w:val="center" w:pos="4252"/>
        <w:tab w:val="right" w:pos="8504"/>
      </w:tabs>
    </w:pPr>
  </w:style>
  <w:style w:type="character" w:styleId="Nmerodepgina">
    <w:name w:val="page number"/>
    <w:rsid w:val="00956918"/>
    <w:rPr>
      <w:rFonts w:ascii="Garamond" w:hAnsi="Garamond" w:cs="Times New Roman"/>
    </w:rPr>
  </w:style>
  <w:style w:type="paragraph" w:styleId="TDC1">
    <w:name w:val="toc 1"/>
    <w:basedOn w:val="Normal1"/>
    <w:next w:val="Normal"/>
    <w:autoRedefine/>
    <w:uiPriority w:val="39"/>
    <w:rsid w:val="000E552D"/>
    <w:pPr>
      <w:tabs>
        <w:tab w:val="right" w:leader="dot" w:pos="9781"/>
      </w:tabs>
      <w:spacing w:before="360"/>
      <w:ind w:left="567" w:right="1021" w:hanging="567"/>
    </w:pPr>
    <w:rPr>
      <w:b/>
      <w:caps/>
      <w:noProof/>
    </w:rPr>
  </w:style>
  <w:style w:type="paragraph" w:customStyle="1" w:styleId="Encabezado1">
    <w:name w:val="Encabezado1"/>
    <w:basedOn w:val="Encabezado"/>
    <w:rsid w:val="00956918"/>
    <w:pPr>
      <w:pBdr>
        <w:bottom w:val="single" w:sz="6" w:space="1" w:color="auto"/>
      </w:pBdr>
      <w:tabs>
        <w:tab w:val="right" w:pos="9086"/>
      </w:tabs>
      <w:spacing w:before="0" w:after="120"/>
      <w:jc w:val="right"/>
    </w:pPr>
  </w:style>
  <w:style w:type="paragraph" w:styleId="ndice1">
    <w:name w:val="index 1"/>
    <w:basedOn w:val="Normal1"/>
    <w:next w:val="Normal"/>
    <w:autoRedefine/>
    <w:semiHidden/>
    <w:rsid w:val="00956918"/>
    <w:pPr>
      <w:ind w:left="240" w:hanging="240"/>
    </w:pPr>
  </w:style>
  <w:style w:type="paragraph" w:customStyle="1" w:styleId="TABLATIT">
    <w:name w:val="TABLA_TIT"/>
    <w:basedOn w:val="TABLATEXIZQ"/>
    <w:rsid w:val="00956918"/>
    <w:pPr>
      <w:keepNext/>
      <w:jc w:val="center"/>
    </w:pPr>
    <w:rPr>
      <w:b/>
    </w:rPr>
  </w:style>
  <w:style w:type="paragraph" w:customStyle="1" w:styleId="TABLATEXIZQ">
    <w:name w:val="TABLA_TEX_IZQ"/>
    <w:basedOn w:val="Normal1"/>
    <w:uiPriority w:val="99"/>
    <w:rsid w:val="00956918"/>
    <w:pPr>
      <w:spacing w:before="120" w:after="20"/>
      <w:ind w:firstLine="0"/>
    </w:pPr>
    <w:rPr>
      <w:sz w:val="20"/>
      <w:lang w:val="es-ES_tradnl"/>
    </w:rPr>
  </w:style>
  <w:style w:type="paragraph" w:customStyle="1" w:styleId="PAGBLANCMARCO">
    <w:name w:val="PAG_BLANC_MARCO"/>
    <w:basedOn w:val="Normal1"/>
    <w:next w:val="Normal"/>
    <w:rsid w:val="00262CE2"/>
    <w:pPr>
      <w:framePr w:w="11227" w:h="15819" w:hRule="exact" w:hSpace="142" w:vSpace="142" w:wrap="notBeside" w:vAnchor="page" w:hAnchor="page" w:x="341" w:y="341" w:anchorLock="1"/>
      <w:shd w:val="solid" w:color="FFFFFF" w:fill="FFFFFF"/>
      <w:spacing w:before="240" w:after="0"/>
      <w:ind w:firstLine="0"/>
      <w:jc w:val="center"/>
    </w:pPr>
    <w:rPr>
      <w:rFonts w:ascii="Arial" w:hAnsi="Arial"/>
      <w:lang w:val="es-ES_tradnl"/>
    </w:rPr>
  </w:style>
  <w:style w:type="paragraph" w:styleId="TDC2">
    <w:name w:val="toc 2"/>
    <w:basedOn w:val="TDC1"/>
    <w:autoRedefine/>
    <w:uiPriority w:val="39"/>
    <w:rsid w:val="00956918"/>
    <w:pPr>
      <w:tabs>
        <w:tab w:val="left" w:pos="1134"/>
      </w:tabs>
      <w:spacing w:before="120"/>
      <w:ind w:left="1134"/>
    </w:pPr>
    <w:rPr>
      <w:b w:val="0"/>
      <w:sz w:val="22"/>
    </w:rPr>
  </w:style>
  <w:style w:type="paragraph" w:styleId="TDC3">
    <w:name w:val="toc 3"/>
    <w:basedOn w:val="TDC2"/>
    <w:uiPriority w:val="39"/>
    <w:rsid w:val="00956918"/>
    <w:pPr>
      <w:tabs>
        <w:tab w:val="clear" w:pos="1134"/>
        <w:tab w:val="left" w:pos="1843"/>
        <w:tab w:val="right" w:leader="dot" w:pos="10080"/>
      </w:tabs>
      <w:spacing w:before="80"/>
      <w:ind w:left="1843" w:hanging="709"/>
    </w:pPr>
    <w:rPr>
      <w:i/>
      <w:caps w:val="0"/>
    </w:rPr>
  </w:style>
  <w:style w:type="paragraph" w:styleId="TDC4">
    <w:name w:val="toc 4"/>
    <w:basedOn w:val="TDC3"/>
    <w:autoRedefine/>
    <w:semiHidden/>
    <w:rsid w:val="00956918"/>
    <w:pPr>
      <w:tabs>
        <w:tab w:val="clear" w:pos="1843"/>
        <w:tab w:val="clear" w:pos="10080"/>
        <w:tab w:val="left" w:pos="2656"/>
        <w:tab w:val="right" w:leader="dot" w:pos="10064"/>
      </w:tabs>
      <w:ind w:left="2684" w:hanging="851"/>
    </w:pPr>
  </w:style>
  <w:style w:type="paragraph" w:styleId="TDC5">
    <w:name w:val="toc 5"/>
    <w:basedOn w:val="TDC4"/>
    <w:semiHidden/>
    <w:rsid w:val="00956918"/>
    <w:pPr>
      <w:tabs>
        <w:tab w:val="left" w:pos="3969"/>
      </w:tabs>
      <w:ind w:left="3969" w:hanging="992"/>
    </w:pPr>
  </w:style>
  <w:style w:type="paragraph" w:styleId="TDC6">
    <w:name w:val="toc 6"/>
    <w:basedOn w:val="Normal1"/>
    <w:next w:val="Normal"/>
    <w:autoRedefine/>
    <w:semiHidden/>
    <w:rsid w:val="00956918"/>
    <w:pPr>
      <w:ind w:left="1200"/>
    </w:pPr>
  </w:style>
  <w:style w:type="paragraph" w:styleId="TDC7">
    <w:name w:val="toc 7"/>
    <w:basedOn w:val="Normal1"/>
    <w:next w:val="Normal"/>
    <w:autoRedefine/>
    <w:semiHidden/>
    <w:rsid w:val="00956918"/>
    <w:pPr>
      <w:ind w:left="1440"/>
    </w:pPr>
  </w:style>
  <w:style w:type="paragraph" w:styleId="TDC8">
    <w:name w:val="toc 8"/>
    <w:basedOn w:val="Normal1"/>
    <w:next w:val="Normal"/>
    <w:autoRedefine/>
    <w:semiHidden/>
    <w:rsid w:val="00956918"/>
    <w:pPr>
      <w:ind w:left="1680"/>
    </w:pPr>
  </w:style>
  <w:style w:type="paragraph" w:styleId="TDC9">
    <w:name w:val="toc 9"/>
    <w:basedOn w:val="Normal1"/>
    <w:next w:val="Normal"/>
    <w:autoRedefine/>
    <w:semiHidden/>
    <w:rsid w:val="00956918"/>
    <w:pPr>
      <w:ind w:left="1920"/>
    </w:pPr>
  </w:style>
  <w:style w:type="paragraph" w:styleId="Epgrafe">
    <w:name w:val="caption"/>
    <w:basedOn w:val="Normal1"/>
    <w:next w:val="Normal"/>
    <w:qFormat/>
    <w:rsid w:val="00956918"/>
    <w:pPr>
      <w:spacing w:before="120" w:after="240"/>
      <w:jc w:val="center"/>
    </w:pPr>
    <w:rPr>
      <w:b/>
    </w:rPr>
  </w:style>
  <w:style w:type="paragraph" w:customStyle="1" w:styleId="TEXTOCENTRADO">
    <w:name w:val="TEXTO_CENTRADO"/>
    <w:basedOn w:val="Normal1"/>
    <w:autoRedefine/>
    <w:uiPriority w:val="99"/>
    <w:rsid w:val="00956918"/>
    <w:pPr>
      <w:ind w:firstLine="0"/>
      <w:jc w:val="center"/>
    </w:pPr>
    <w:rPr>
      <w:noProof/>
    </w:rPr>
  </w:style>
  <w:style w:type="paragraph" w:customStyle="1" w:styleId="INDICETIT">
    <w:name w:val="INDICE_TIT"/>
    <w:basedOn w:val="Normal1"/>
    <w:rsid w:val="00956918"/>
    <w:pPr>
      <w:spacing w:before="720" w:after="360"/>
      <w:jc w:val="center"/>
    </w:pPr>
    <w:rPr>
      <w:b/>
    </w:rPr>
  </w:style>
  <w:style w:type="paragraph" w:customStyle="1" w:styleId="NOTA">
    <w:name w:val="NOTA"/>
    <w:basedOn w:val="Normal1"/>
    <w:next w:val="Normal"/>
    <w:rsid w:val="00956918"/>
    <w:pPr>
      <w:numPr>
        <w:numId w:val="16"/>
      </w:numPr>
      <w:tabs>
        <w:tab w:val="clear" w:pos="907"/>
        <w:tab w:val="left" w:pos="1474"/>
      </w:tabs>
      <w:spacing w:before="360" w:after="0"/>
      <w:ind w:left="1474" w:right="567"/>
    </w:pPr>
    <w:rPr>
      <w:b/>
      <w:sz w:val="22"/>
      <w:lang w:val="es-ES_tradnl"/>
    </w:rPr>
  </w:style>
  <w:style w:type="paragraph" w:customStyle="1" w:styleId="NOTACONT">
    <w:name w:val="NOTA_CONT"/>
    <w:basedOn w:val="NOTA"/>
    <w:rsid w:val="00956918"/>
    <w:pPr>
      <w:numPr>
        <w:numId w:val="0"/>
      </w:numPr>
      <w:tabs>
        <w:tab w:val="clear" w:pos="1474"/>
      </w:tabs>
      <w:spacing w:before="120"/>
      <w:ind w:left="1474"/>
    </w:pPr>
  </w:style>
  <w:style w:type="paragraph" w:customStyle="1" w:styleId="Logo">
    <w:name w:val="Logo"/>
    <w:basedOn w:val="Normal"/>
    <w:next w:val="Normal"/>
    <w:uiPriority w:val="99"/>
    <w:rsid w:val="00956918"/>
    <w:rPr>
      <w:noProof/>
    </w:rPr>
  </w:style>
  <w:style w:type="paragraph" w:customStyle="1" w:styleId="Encabezado2">
    <w:name w:val="Encabezado2"/>
    <w:basedOn w:val="Normal1"/>
    <w:rsid w:val="00956918"/>
    <w:pPr>
      <w:tabs>
        <w:tab w:val="right" w:pos="9072"/>
      </w:tabs>
      <w:ind w:right="357"/>
      <w:jc w:val="right"/>
    </w:pPr>
    <w:rPr>
      <w:caps/>
      <w:sz w:val="12"/>
    </w:rPr>
  </w:style>
  <w:style w:type="paragraph" w:customStyle="1" w:styleId="PORTADATX4">
    <w:name w:val="PORTADA_TX4"/>
    <w:basedOn w:val="PORTADATX3"/>
    <w:rsid w:val="00262CE2"/>
    <w:pPr>
      <w:framePr w:w="1474" w:h="3799" w:hRule="exact" w:wrap="around" w:vAnchor="page" w:hAnchor="text" w:x="341" w:y="6522"/>
    </w:pPr>
  </w:style>
  <w:style w:type="paragraph" w:customStyle="1" w:styleId="PORTADATX5">
    <w:name w:val="PORTADA_TX5"/>
    <w:basedOn w:val="PORTADATX4"/>
    <w:uiPriority w:val="99"/>
    <w:rsid w:val="00262CE2"/>
    <w:pPr>
      <w:framePr w:w="907" w:wrap="around" w:x="10717"/>
    </w:pPr>
    <w:rPr>
      <w:lang w:val="es-ES"/>
    </w:rPr>
  </w:style>
  <w:style w:type="paragraph" w:customStyle="1" w:styleId="PORTADATX6">
    <w:name w:val="PORTADA_TX6"/>
    <w:basedOn w:val="PORTADATX5"/>
    <w:rsid w:val="00262CE2"/>
    <w:pPr>
      <w:framePr w:w="1531" w:h="5670" w:hRule="exact" w:wrap="around" w:vAnchor="margin" w:x="341" w:yAlign="bottom"/>
    </w:pPr>
  </w:style>
  <w:style w:type="paragraph" w:styleId="Textonotaalfinal">
    <w:name w:val="endnote text"/>
    <w:basedOn w:val="Normal1"/>
    <w:semiHidden/>
    <w:rsid w:val="00956918"/>
    <w:rPr>
      <w:sz w:val="20"/>
    </w:rPr>
  </w:style>
  <w:style w:type="character" w:styleId="Refdenotaalfinal">
    <w:name w:val="endnote reference"/>
    <w:semiHidden/>
    <w:rsid w:val="00956918"/>
    <w:rPr>
      <w:rFonts w:ascii="Garamond" w:hAnsi="Garamond" w:cs="Times New Roman"/>
      <w:vertAlign w:val="superscript"/>
    </w:rPr>
  </w:style>
  <w:style w:type="paragraph" w:styleId="Sangradetextonormal">
    <w:name w:val="Body Text Indent"/>
    <w:basedOn w:val="Normal1"/>
    <w:rsid w:val="00956918"/>
    <w:pPr>
      <w:tabs>
        <w:tab w:val="left" w:pos="709"/>
        <w:tab w:val="left" w:pos="1418"/>
        <w:tab w:val="left" w:pos="2126"/>
        <w:tab w:val="left" w:pos="2835"/>
        <w:tab w:val="left" w:pos="3544"/>
      </w:tabs>
      <w:ind w:firstLine="709"/>
    </w:pPr>
    <w:rPr>
      <w:lang w:val="es-ES_tradnl"/>
    </w:rPr>
  </w:style>
  <w:style w:type="character" w:styleId="Refdecomentario">
    <w:name w:val="annotation reference"/>
    <w:semiHidden/>
    <w:rsid w:val="00956918"/>
    <w:rPr>
      <w:rFonts w:ascii="Garamond" w:hAnsi="Garamond" w:cs="Times New Roman"/>
      <w:sz w:val="16"/>
    </w:rPr>
  </w:style>
  <w:style w:type="paragraph" w:styleId="Textocomentario">
    <w:name w:val="annotation text"/>
    <w:basedOn w:val="Normal1"/>
    <w:semiHidden/>
    <w:rsid w:val="00956918"/>
    <w:pPr>
      <w:tabs>
        <w:tab w:val="left" w:pos="709"/>
        <w:tab w:val="left" w:pos="1418"/>
        <w:tab w:val="left" w:pos="2126"/>
        <w:tab w:val="left" w:pos="2835"/>
        <w:tab w:val="left" w:pos="3544"/>
      </w:tabs>
      <w:ind w:firstLine="709"/>
    </w:pPr>
    <w:rPr>
      <w:sz w:val="20"/>
      <w:lang w:val="es-ES_tradnl"/>
    </w:rPr>
  </w:style>
  <w:style w:type="paragraph" w:customStyle="1" w:styleId="ListaAnexos">
    <w:name w:val="Lista Anexos"/>
    <w:basedOn w:val="Normal1"/>
    <w:autoRedefine/>
    <w:rsid w:val="000E552D"/>
    <w:pPr>
      <w:tabs>
        <w:tab w:val="left" w:pos="1276"/>
        <w:tab w:val="right" w:leader="dot" w:pos="9639"/>
      </w:tabs>
      <w:suppressAutoHyphens/>
      <w:spacing w:before="120"/>
      <w:ind w:left="1276" w:right="1814" w:hanging="1276"/>
    </w:pPr>
    <w:rPr>
      <w:caps/>
    </w:rPr>
  </w:style>
  <w:style w:type="paragraph" w:customStyle="1" w:styleId="TtuloAnexos">
    <w:name w:val="Título Anexos"/>
    <w:basedOn w:val="Normal1"/>
    <w:next w:val="ListaAnexos"/>
    <w:rsid w:val="00956918"/>
    <w:pPr>
      <w:pageBreakBefore/>
      <w:widowControl w:val="0"/>
      <w:spacing w:before="240" w:after="360"/>
      <w:ind w:left="1418" w:hanging="1418"/>
    </w:pPr>
    <w:rPr>
      <w:b/>
      <w:caps/>
      <w:kern w:val="28"/>
      <w:lang w:val="es-ES_tradnl"/>
    </w:rPr>
  </w:style>
  <w:style w:type="paragraph" w:styleId="Sangra2detindependiente">
    <w:name w:val="Body Text Indent 2"/>
    <w:basedOn w:val="Normal1"/>
    <w:rsid w:val="00956918"/>
    <w:rPr>
      <w:color w:val="FF0000"/>
    </w:rPr>
  </w:style>
  <w:style w:type="paragraph" w:customStyle="1" w:styleId="Portada5">
    <w:name w:val="Portada5"/>
    <w:basedOn w:val="Normal1"/>
    <w:next w:val="Normal"/>
    <w:rsid w:val="00956918"/>
    <w:pPr>
      <w:tabs>
        <w:tab w:val="left" w:pos="709"/>
        <w:tab w:val="left" w:pos="1418"/>
        <w:tab w:val="left" w:pos="2126"/>
        <w:tab w:val="left" w:pos="2835"/>
        <w:tab w:val="left" w:pos="3544"/>
      </w:tabs>
    </w:pPr>
    <w:rPr>
      <w:sz w:val="16"/>
      <w:lang w:val="es-ES_tradnl"/>
    </w:rPr>
  </w:style>
  <w:style w:type="character" w:customStyle="1" w:styleId="Subndice">
    <w:name w:val="Subíndice"/>
    <w:rsid w:val="00956918"/>
    <w:rPr>
      <w:rFonts w:ascii="Garamond" w:hAnsi="Garamond" w:cs="Times New Roman"/>
      <w:sz w:val="24"/>
      <w:vertAlign w:val="subscript"/>
      <w:lang w:val="es-ES_tradnl"/>
    </w:rPr>
  </w:style>
  <w:style w:type="character" w:customStyle="1" w:styleId="Superndice">
    <w:name w:val="Superíndice"/>
    <w:rsid w:val="00956918"/>
    <w:rPr>
      <w:rFonts w:ascii="Garamond" w:hAnsi="Garamond" w:cs="Times New Roman"/>
      <w:sz w:val="24"/>
      <w:vertAlign w:val="superscript"/>
      <w:lang w:val="es-ES_tradnl"/>
    </w:rPr>
  </w:style>
  <w:style w:type="paragraph" w:customStyle="1" w:styleId="Ttulotabla">
    <w:name w:val="Título (tabla"/>
    <w:aliases w:val="gráfico,fórmula)"/>
    <w:basedOn w:val="Normal1"/>
    <w:next w:val="Normal"/>
    <w:rsid w:val="00956918"/>
    <w:pPr>
      <w:ind w:firstLine="0"/>
      <w:jc w:val="center"/>
    </w:pPr>
    <w:rPr>
      <w:b/>
      <w:sz w:val="22"/>
    </w:rPr>
  </w:style>
  <w:style w:type="paragraph" w:styleId="Ttulodendice">
    <w:name w:val="index heading"/>
    <w:basedOn w:val="Normal1"/>
    <w:next w:val="Normal"/>
    <w:semiHidden/>
    <w:rsid w:val="00956918"/>
    <w:pPr>
      <w:spacing w:before="240" w:after="480"/>
      <w:ind w:firstLine="0"/>
      <w:jc w:val="center"/>
    </w:pPr>
    <w:rPr>
      <w:caps/>
    </w:rPr>
  </w:style>
  <w:style w:type="paragraph" w:customStyle="1" w:styleId="TABLAALFAB1">
    <w:name w:val="TABLA_ALFAB_1"/>
    <w:basedOn w:val="TABLATEXIZQ"/>
    <w:rsid w:val="00956918"/>
    <w:pPr>
      <w:tabs>
        <w:tab w:val="num" w:pos="340"/>
      </w:tabs>
      <w:ind w:left="340" w:hanging="340"/>
      <w:jc w:val="left"/>
    </w:pPr>
  </w:style>
  <w:style w:type="paragraph" w:customStyle="1" w:styleId="TABLAALFAB2">
    <w:name w:val="TABLA_ALFAB_2"/>
    <w:basedOn w:val="TABLAALFAB1"/>
    <w:rsid w:val="00956918"/>
    <w:pPr>
      <w:numPr>
        <w:ilvl w:val="1"/>
        <w:numId w:val="17"/>
      </w:numPr>
    </w:pPr>
  </w:style>
  <w:style w:type="paragraph" w:customStyle="1" w:styleId="TABLABULLET1">
    <w:name w:val="TABLA_BULLET_1"/>
    <w:basedOn w:val="TABLATEXIZQ"/>
    <w:rsid w:val="00956918"/>
    <w:pPr>
      <w:tabs>
        <w:tab w:val="num" w:pos="360"/>
      </w:tabs>
      <w:ind w:left="340" w:hanging="340"/>
      <w:jc w:val="left"/>
    </w:pPr>
  </w:style>
  <w:style w:type="paragraph" w:customStyle="1" w:styleId="TABLABULLET2">
    <w:name w:val="TABLA_BULLET_2"/>
    <w:basedOn w:val="TABLABULLET1"/>
    <w:rsid w:val="00956918"/>
    <w:pPr>
      <w:tabs>
        <w:tab w:val="clear" w:pos="360"/>
        <w:tab w:val="left" w:pos="680"/>
      </w:tabs>
      <w:ind w:left="680"/>
    </w:pPr>
  </w:style>
  <w:style w:type="paragraph" w:customStyle="1" w:styleId="TABLACONT1">
    <w:name w:val="TABLA_CONT_1"/>
    <w:basedOn w:val="TABLATEXIZQ"/>
    <w:rsid w:val="00956918"/>
    <w:pPr>
      <w:ind w:left="340"/>
      <w:jc w:val="left"/>
    </w:pPr>
  </w:style>
  <w:style w:type="paragraph" w:customStyle="1" w:styleId="TABLACONT2">
    <w:name w:val="TABLA_CONT_2"/>
    <w:basedOn w:val="TABLACONT1"/>
    <w:rsid w:val="00956918"/>
    <w:pPr>
      <w:ind w:left="680"/>
    </w:pPr>
  </w:style>
  <w:style w:type="paragraph" w:customStyle="1" w:styleId="TABLANUM1">
    <w:name w:val="TABLA_NUM_1"/>
    <w:basedOn w:val="TABLATEXIZQ"/>
    <w:rsid w:val="00956918"/>
    <w:pPr>
      <w:numPr>
        <w:numId w:val="18"/>
      </w:numPr>
      <w:jc w:val="left"/>
    </w:pPr>
  </w:style>
  <w:style w:type="paragraph" w:customStyle="1" w:styleId="TABLANUM2">
    <w:name w:val="TABLA_NUM_2"/>
    <w:basedOn w:val="TABLANUM1"/>
    <w:rsid w:val="00956918"/>
    <w:pPr>
      <w:numPr>
        <w:numId w:val="0"/>
      </w:numPr>
      <w:tabs>
        <w:tab w:val="num" w:pos="700"/>
      </w:tabs>
      <w:ind w:left="680" w:hanging="340"/>
    </w:pPr>
  </w:style>
  <w:style w:type="paragraph" w:customStyle="1" w:styleId="TABLATEXCENT">
    <w:name w:val="TABLA_TEX_CENT"/>
    <w:basedOn w:val="TABLATEXIZQ"/>
    <w:rsid w:val="00956918"/>
    <w:pPr>
      <w:jc w:val="center"/>
    </w:pPr>
  </w:style>
  <w:style w:type="paragraph" w:customStyle="1" w:styleId="TABLATEXDCH">
    <w:name w:val="TABLA_TEX_DCH"/>
    <w:basedOn w:val="TABLATEXIZQ"/>
    <w:rsid w:val="00956918"/>
    <w:pPr>
      <w:jc w:val="right"/>
    </w:pPr>
  </w:style>
  <w:style w:type="paragraph" w:customStyle="1" w:styleId="ANEXOTIT1">
    <w:name w:val="ANEXO_TIT_1"/>
    <w:basedOn w:val="Normal1"/>
    <w:next w:val="Normal"/>
    <w:rsid w:val="00956918"/>
    <w:pPr>
      <w:pageBreakBefore/>
      <w:spacing w:before="240"/>
      <w:jc w:val="right"/>
    </w:pPr>
    <w:rPr>
      <w:sz w:val="22"/>
    </w:rPr>
  </w:style>
  <w:style w:type="paragraph" w:customStyle="1" w:styleId="IMAGEN">
    <w:name w:val="IMAGEN"/>
    <w:basedOn w:val="Normal1"/>
    <w:next w:val="Normal"/>
    <w:rsid w:val="00956918"/>
    <w:pPr>
      <w:spacing w:before="240"/>
      <w:jc w:val="center"/>
    </w:pPr>
  </w:style>
  <w:style w:type="paragraph" w:customStyle="1" w:styleId="LISTAALFAB1">
    <w:name w:val="LISTA_ALFAB_1"/>
    <w:basedOn w:val="Normal1"/>
    <w:rsid w:val="00956918"/>
    <w:pPr>
      <w:tabs>
        <w:tab w:val="num" w:pos="907"/>
      </w:tabs>
      <w:spacing w:before="120"/>
      <w:ind w:left="907" w:hanging="907"/>
    </w:pPr>
  </w:style>
  <w:style w:type="paragraph" w:customStyle="1" w:styleId="LISTAALFAB2">
    <w:name w:val="LISTA_ALFAB_2"/>
    <w:basedOn w:val="LISTAALFAB1"/>
    <w:rsid w:val="00956918"/>
    <w:pPr>
      <w:tabs>
        <w:tab w:val="clear" w:pos="907"/>
        <w:tab w:val="num" w:pos="1134"/>
      </w:tabs>
      <w:ind w:left="1134" w:hanging="567"/>
    </w:pPr>
  </w:style>
  <w:style w:type="paragraph" w:customStyle="1" w:styleId="LISTAALFAB3">
    <w:name w:val="LISTA_ALFAB_3"/>
    <w:basedOn w:val="LISTAALFAB2"/>
    <w:rsid w:val="00956918"/>
    <w:pPr>
      <w:tabs>
        <w:tab w:val="clear" w:pos="1134"/>
        <w:tab w:val="num" w:pos="1701"/>
      </w:tabs>
      <w:ind w:left="1701"/>
    </w:pPr>
  </w:style>
  <w:style w:type="paragraph" w:customStyle="1" w:styleId="LISTAALFAB4">
    <w:name w:val="LISTA_ALFAB_4"/>
    <w:basedOn w:val="LISTAALFAB3"/>
    <w:rsid w:val="00956918"/>
    <w:pPr>
      <w:numPr>
        <w:ilvl w:val="3"/>
        <w:numId w:val="11"/>
      </w:numPr>
    </w:pPr>
  </w:style>
  <w:style w:type="paragraph" w:customStyle="1" w:styleId="LISTABULLET1">
    <w:name w:val="LISTA_BULLET_1"/>
    <w:basedOn w:val="Normal1"/>
    <w:rsid w:val="00956918"/>
    <w:pPr>
      <w:tabs>
        <w:tab w:val="num" w:pos="567"/>
      </w:tabs>
      <w:spacing w:before="120"/>
      <w:ind w:left="567" w:hanging="567"/>
    </w:pPr>
  </w:style>
  <w:style w:type="paragraph" w:customStyle="1" w:styleId="LISTABULLET2">
    <w:name w:val="LISTA_BULLET_2"/>
    <w:basedOn w:val="LISTABULLET1"/>
    <w:rsid w:val="00956918"/>
    <w:pPr>
      <w:tabs>
        <w:tab w:val="clear" w:pos="567"/>
        <w:tab w:val="num" w:pos="1134"/>
      </w:tabs>
      <w:ind w:left="1134"/>
    </w:pPr>
  </w:style>
  <w:style w:type="paragraph" w:customStyle="1" w:styleId="LISTABULLET3">
    <w:name w:val="LISTA_BULLET_3"/>
    <w:basedOn w:val="LISTABULLET2"/>
    <w:rsid w:val="00956918"/>
    <w:pPr>
      <w:tabs>
        <w:tab w:val="clear" w:pos="1134"/>
        <w:tab w:val="num" w:pos="1701"/>
      </w:tabs>
      <w:ind w:left="1701"/>
    </w:pPr>
  </w:style>
  <w:style w:type="paragraph" w:customStyle="1" w:styleId="LISTABULLET4">
    <w:name w:val="LISTA_BULLET_4"/>
    <w:basedOn w:val="LISTABULLET3"/>
    <w:rsid w:val="00956918"/>
    <w:pPr>
      <w:numPr>
        <w:ilvl w:val="3"/>
        <w:numId w:val="12"/>
      </w:numPr>
    </w:pPr>
  </w:style>
  <w:style w:type="paragraph" w:customStyle="1" w:styleId="LISTACONT1">
    <w:name w:val="LISTA_CONT_1"/>
    <w:basedOn w:val="Normal1"/>
    <w:rsid w:val="00956918"/>
    <w:pPr>
      <w:spacing w:before="120"/>
      <w:ind w:left="567"/>
    </w:pPr>
  </w:style>
  <w:style w:type="paragraph" w:customStyle="1" w:styleId="LISTACONT2">
    <w:name w:val="LISTA_CONT_2"/>
    <w:basedOn w:val="LISTACONT1"/>
    <w:rsid w:val="00956918"/>
    <w:pPr>
      <w:ind w:left="1134"/>
    </w:pPr>
  </w:style>
  <w:style w:type="paragraph" w:customStyle="1" w:styleId="LISTACONT3">
    <w:name w:val="LISTA_CONT_3"/>
    <w:basedOn w:val="LISTACONT2"/>
    <w:rsid w:val="00956918"/>
    <w:pPr>
      <w:ind w:left="1701"/>
    </w:pPr>
  </w:style>
  <w:style w:type="paragraph" w:customStyle="1" w:styleId="LISTACONT4">
    <w:name w:val="LISTA_CONT_4"/>
    <w:basedOn w:val="LISTACONT3"/>
    <w:rsid w:val="00956918"/>
    <w:pPr>
      <w:ind w:left="2268"/>
    </w:pPr>
  </w:style>
  <w:style w:type="paragraph" w:customStyle="1" w:styleId="LISTANUM1">
    <w:name w:val="LISTA_NUM_1"/>
    <w:basedOn w:val="Normal1"/>
    <w:rsid w:val="00956918"/>
    <w:pPr>
      <w:spacing w:before="120"/>
    </w:pPr>
  </w:style>
  <w:style w:type="paragraph" w:customStyle="1" w:styleId="LISTANUM2">
    <w:name w:val="LISTA_NUM_2"/>
    <w:basedOn w:val="LISTANUM1"/>
    <w:rsid w:val="00956918"/>
  </w:style>
  <w:style w:type="paragraph" w:customStyle="1" w:styleId="LISTANUM3">
    <w:name w:val="LISTA_NUM_3"/>
    <w:basedOn w:val="LISTANUM2"/>
    <w:rsid w:val="00956918"/>
    <w:pPr>
      <w:tabs>
        <w:tab w:val="num" w:pos="1701"/>
      </w:tabs>
      <w:ind w:left="1701" w:hanging="567"/>
    </w:pPr>
  </w:style>
  <w:style w:type="paragraph" w:customStyle="1" w:styleId="LISTANUM4">
    <w:name w:val="LISTA_NUM_4"/>
    <w:basedOn w:val="LISTANUM3"/>
    <w:rsid w:val="00956918"/>
    <w:pPr>
      <w:numPr>
        <w:ilvl w:val="3"/>
        <w:numId w:val="14"/>
      </w:numPr>
    </w:pPr>
  </w:style>
  <w:style w:type="paragraph" w:customStyle="1" w:styleId="TABLANORMAL0">
    <w:name w:val="TABLA_NORMAL"/>
    <w:basedOn w:val="Normal1"/>
    <w:rsid w:val="00956918"/>
    <w:pPr>
      <w:ind w:left="113" w:right="113" w:firstLine="454"/>
    </w:pPr>
  </w:style>
  <w:style w:type="paragraph" w:customStyle="1" w:styleId="ParrafGraf">
    <w:name w:val="ParrafGraf"/>
    <w:basedOn w:val="Normal1"/>
    <w:rsid w:val="00956918"/>
    <w:pPr>
      <w:spacing w:after="0"/>
      <w:ind w:firstLine="0"/>
    </w:pPr>
    <w:rPr>
      <w:sz w:val="10"/>
    </w:rPr>
  </w:style>
  <w:style w:type="paragraph" w:styleId="Textoindependiente">
    <w:name w:val="Body Text"/>
    <w:basedOn w:val="Normal1"/>
    <w:rsid w:val="00956918"/>
    <w:pPr>
      <w:spacing w:after="0"/>
    </w:pPr>
    <w:rPr>
      <w:sz w:val="16"/>
    </w:rPr>
  </w:style>
  <w:style w:type="paragraph" w:styleId="Textodeglobo">
    <w:name w:val="Balloon Text"/>
    <w:basedOn w:val="Normal1"/>
    <w:semiHidden/>
    <w:rsid w:val="00956918"/>
    <w:rPr>
      <w:rFonts w:ascii="Tahoma" w:hAnsi="Tahoma"/>
      <w:sz w:val="16"/>
    </w:rPr>
  </w:style>
  <w:style w:type="paragraph" w:styleId="Listaconnmeros">
    <w:name w:val="List Number"/>
    <w:basedOn w:val="Normal1"/>
    <w:rsid w:val="00956918"/>
    <w:pPr>
      <w:numPr>
        <w:numId w:val="1"/>
      </w:numPr>
    </w:pPr>
  </w:style>
  <w:style w:type="paragraph" w:customStyle="1" w:styleId="listahitos">
    <w:name w:val="lista_hitos"/>
    <w:basedOn w:val="Normal1"/>
    <w:autoRedefine/>
    <w:rsid w:val="00956918"/>
    <w:pPr>
      <w:tabs>
        <w:tab w:val="num" w:pos="567"/>
      </w:tabs>
      <w:spacing w:before="240"/>
      <w:ind w:left="567" w:hanging="567"/>
    </w:pPr>
    <w:rPr>
      <w:caps/>
      <w:lang w:val="es-ES_tradnl"/>
    </w:rPr>
  </w:style>
  <w:style w:type="paragraph" w:customStyle="1" w:styleId="TEXTO">
    <w:name w:val="TEXTO"/>
    <w:basedOn w:val="Encabezado"/>
    <w:autoRedefine/>
    <w:rsid w:val="00956918"/>
    <w:pPr>
      <w:spacing w:before="240"/>
      <w:ind w:left="851"/>
      <w:jc w:val="both"/>
    </w:pPr>
  </w:style>
  <w:style w:type="paragraph" w:customStyle="1" w:styleId="listan1">
    <w:name w:val="listan1"/>
    <w:basedOn w:val="TEXTO"/>
    <w:autoRedefine/>
    <w:rsid w:val="00956918"/>
    <w:pPr>
      <w:numPr>
        <w:numId w:val="15"/>
      </w:numPr>
      <w:tabs>
        <w:tab w:val="clear" w:pos="360"/>
        <w:tab w:val="num" w:pos="567"/>
      </w:tabs>
      <w:ind w:left="567" w:hanging="567"/>
    </w:pPr>
  </w:style>
  <w:style w:type="paragraph" w:styleId="Continuarlista">
    <w:name w:val="List Continue"/>
    <w:basedOn w:val="Normal1"/>
    <w:rsid w:val="00956918"/>
    <w:pPr>
      <w:ind w:left="284"/>
    </w:pPr>
  </w:style>
  <w:style w:type="paragraph" w:styleId="Continuarlista2">
    <w:name w:val="List Continue 2"/>
    <w:basedOn w:val="Normal1"/>
    <w:rsid w:val="00956918"/>
    <w:pPr>
      <w:ind w:left="567"/>
    </w:pPr>
  </w:style>
  <w:style w:type="character" w:styleId="Hipervnculo">
    <w:name w:val="Hyperlink"/>
    <w:rsid w:val="00956918"/>
    <w:rPr>
      <w:rFonts w:cs="Times New Roman"/>
      <w:color w:val="0000FF"/>
      <w:u w:val="single"/>
    </w:rPr>
  </w:style>
  <w:style w:type="paragraph" w:customStyle="1" w:styleId="Infodocumentosadjuntos">
    <w:name w:val="Info documentos adjuntos"/>
    <w:basedOn w:val="Normal"/>
    <w:rsid w:val="00956918"/>
    <w:rPr>
      <w:noProof/>
      <w:sz w:val="20"/>
    </w:rPr>
  </w:style>
  <w:style w:type="paragraph" w:styleId="Lista">
    <w:name w:val="List"/>
    <w:basedOn w:val="Normal1"/>
    <w:rsid w:val="00956918"/>
    <w:pPr>
      <w:ind w:left="283" w:hanging="283"/>
    </w:pPr>
  </w:style>
  <w:style w:type="paragraph" w:styleId="Listaconvietas">
    <w:name w:val="List Bullet"/>
    <w:basedOn w:val="Normal1"/>
    <w:autoRedefine/>
    <w:rsid w:val="00956918"/>
    <w:pPr>
      <w:numPr>
        <w:numId w:val="6"/>
      </w:numPr>
    </w:pPr>
  </w:style>
  <w:style w:type="paragraph" w:styleId="Listaconvietas2">
    <w:name w:val="List Bullet 2"/>
    <w:basedOn w:val="Normal1"/>
    <w:autoRedefine/>
    <w:rsid w:val="00956918"/>
    <w:pPr>
      <w:numPr>
        <w:numId w:val="7"/>
      </w:numPr>
    </w:pPr>
  </w:style>
  <w:style w:type="paragraph" w:styleId="Mapadeldocumento">
    <w:name w:val="Document Map"/>
    <w:basedOn w:val="Normal1"/>
    <w:semiHidden/>
    <w:rsid w:val="00956918"/>
    <w:pPr>
      <w:shd w:val="clear" w:color="auto" w:fill="000080"/>
    </w:pPr>
    <w:rPr>
      <w:rFonts w:ascii="Tahoma" w:hAnsi="Tahoma"/>
    </w:rPr>
  </w:style>
  <w:style w:type="paragraph" w:customStyle="1" w:styleId="Marca1">
    <w:name w:val="Marca1"/>
    <w:basedOn w:val="Normal"/>
    <w:rsid w:val="00956918"/>
    <w:pPr>
      <w:widowControl w:val="0"/>
      <w:tabs>
        <w:tab w:val="left" w:pos="709"/>
        <w:tab w:val="left" w:pos="1418"/>
        <w:tab w:val="left" w:pos="2126"/>
        <w:tab w:val="left" w:pos="2835"/>
        <w:tab w:val="left" w:pos="3544"/>
      </w:tabs>
    </w:pPr>
    <w:rPr>
      <w:lang w:val="es-ES_tradnl"/>
    </w:rPr>
  </w:style>
  <w:style w:type="paragraph" w:customStyle="1" w:styleId="Marca4">
    <w:name w:val="Marca4"/>
    <w:basedOn w:val="Marca1"/>
    <w:rsid w:val="00956918"/>
  </w:style>
  <w:style w:type="paragraph" w:customStyle="1" w:styleId="Portada3">
    <w:name w:val="Portada3"/>
    <w:basedOn w:val="Normal"/>
    <w:next w:val="Normal"/>
    <w:rsid w:val="00956918"/>
    <w:pPr>
      <w:widowControl w:val="0"/>
      <w:tabs>
        <w:tab w:val="left" w:pos="709"/>
        <w:tab w:val="left" w:pos="1418"/>
        <w:tab w:val="left" w:pos="2126"/>
        <w:tab w:val="left" w:pos="2835"/>
        <w:tab w:val="left" w:pos="3544"/>
      </w:tabs>
      <w:jc w:val="center"/>
    </w:pPr>
    <w:rPr>
      <w:rFonts w:ascii="Arial" w:hAnsi="Arial"/>
      <w:caps/>
      <w:lang w:val="es-ES_tradnl"/>
    </w:rPr>
  </w:style>
  <w:style w:type="paragraph" w:customStyle="1" w:styleId="Portada4">
    <w:name w:val="Portada4"/>
    <w:basedOn w:val="Normal"/>
    <w:next w:val="Normal"/>
    <w:uiPriority w:val="99"/>
    <w:rsid w:val="00956918"/>
    <w:pPr>
      <w:widowControl w:val="0"/>
      <w:tabs>
        <w:tab w:val="left" w:pos="709"/>
        <w:tab w:val="left" w:pos="1418"/>
        <w:tab w:val="left" w:pos="2126"/>
        <w:tab w:val="left" w:pos="2835"/>
        <w:tab w:val="left" w:pos="3544"/>
      </w:tabs>
      <w:jc w:val="center"/>
    </w:pPr>
    <w:rPr>
      <w:rFonts w:ascii="Arial" w:hAnsi="Arial"/>
      <w:b/>
      <w:caps/>
      <w:lang w:val="es-ES_tradnl"/>
    </w:rPr>
  </w:style>
  <w:style w:type="paragraph" w:styleId="Tabladeilustraciones">
    <w:name w:val="table of figures"/>
    <w:basedOn w:val="Normal1"/>
    <w:next w:val="Normal"/>
    <w:semiHidden/>
    <w:rsid w:val="00956918"/>
    <w:pPr>
      <w:ind w:left="480" w:hanging="480"/>
    </w:pPr>
  </w:style>
  <w:style w:type="paragraph" w:styleId="Textoindependiente2">
    <w:name w:val="Body Text 2"/>
    <w:basedOn w:val="Normal1"/>
    <w:rsid w:val="00956918"/>
    <w:pPr>
      <w:spacing w:line="480" w:lineRule="auto"/>
    </w:pPr>
  </w:style>
  <w:style w:type="paragraph" w:styleId="Textoindependiente3">
    <w:name w:val="Body Text 3"/>
    <w:basedOn w:val="Normal1"/>
    <w:rsid w:val="00956918"/>
    <w:rPr>
      <w:sz w:val="16"/>
    </w:rPr>
  </w:style>
  <w:style w:type="paragraph" w:customStyle="1" w:styleId="Ttulo0">
    <w:name w:val="Título 0"/>
    <w:basedOn w:val="Ttulo1"/>
    <w:rsid w:val="00956918"/>
    <w:pPr>
      <w:numPr>
        <w:numId w:val="20"/>
      </w:numPr>
      <w:tabs>
        <w:tab w:val="num" w:pos="567"/>
      </w:tabs>
      <w:jc w:val="left"/>
    </w:pPr>
  </w:style>
  <w:style w:type="paragraph" w:customStyle="1" w:styleId="TtuloAnexo">
    <w:name w:val="Título Anexo"/>
    <w:basedOn w:val="Normal"/>
    <w:uiPriority w:val="99"/>
    <w:rsid w:val="00956918"/>
    <w:rPr>
      <w:b/>
    </w:rPr>
  </w:style>
  <w:style w:type="paragraph" w:customStyle="1" w:styleId="TituloPortada">
    <w:name w:val="TituloPortada"/>
    <w:basedOn w:val="Normal"/>
    <w:autoRedefine/>
    <w:rsid w:val="00956918"/>
    <w:pPr>
      <w:widowControl w:val="0"/>
      <w:spacing w:before="5000" w:after="720"/>
      <w:ind w:left="1560" w:right="680"/>
      <w:jc w:val="center"/>
      <w:outlineLvl w:val="0"/>
    </w:pPr>
    <w:rPr>
      <w:b/>
      <w:sz w:val="28"/>
    </w:rPr>
  </w:style>
  <w:style w:type="paragraph" w:styleId="Sangra3detindependiente">
    <w:name w:val="Body Text Indent 3"/>
    <w:basedOn w:val="Normal1"/>
    <w:rsid w:val="00956918"/>
    <w:pPr>
      <w:jc w:val="center"/>
    </w:pPr>
    <w:rPr>
      <w:b/>
      <w:sz w:val="20"/>
    </w:rPr>
  </w:style>
  <w:style w:type="paragraph" w:styleId="Ttulo">
    <w:name w:val="Title"/>
    <w:basedOn w:val="Normal1"/>
    <w:qFormat/>
    <w:rsid w:val="00956918"/>
    <w:pPr>
      <w:spacing w:before="240" w:after="60"/>
      <w:jc w:val="center"/>
      <w:outlineLvl w:val="0"/>
    </w:pPr>
    <w:rPr>
      <w:rFonts w:ascii="Arial" w:hAnsi="Arial"/>
      <w:b/>
      <w:kern w:val="28"/>
      <w:sz w:val="32"/>
    </w:rPr>
  </w:style>
  <w:style w:type="paragraph" w:styleId="Encabezadodenota">
    <w:name w:val="Note Heading"/>
    <w:basedOn w:val="Normal1"/>
    <w:next w:val="Normal"/>
    <w:rsid w:val="00956918"/>
  </w:style>
  <w:style w:type="paragraph" w:styleId="Cierre">
    <w:name w:val="Closing"/>
    <w:basedOn w:val="Normal1"/>
    <w:rsid w:val="00956918"/>
    <w:pPr>
      <w:ind w:left="4252"/>
    </w:pPr>
  </w:style>
  <w:style w:type="paragraph" w:styleId="Continuarlista3">
    <w:name w:val="List Continue 3"/>
    <w:basedOn w:val="Normal1"/>
    <w:rsid w:val="00956918"/>
    <w:pPr>
      <w:ind w:left="851"/>
    </w:pPr>
  </w:style>
  <w:style w:type="paragraph" w:styleId="Continuarlista4">
    <w:name w:val="List Continue 4"/>
    <w:basedOn w:val="Normal1"/>
    <w:rsid w:val="00956918"/>
    <w:pPr>
      <w:ind w:left="1134"/>
    </w:pPr>
  </w:style>
  <w:style w:type="paragraph" w:styleId="Continuarlista5">
    <w:name w:val="List Continue 5"/>
    <w:basedOn w:val="Normal1"/>
    <w:rsid w:val="00956918"/>
    <w:pPr>
      <w:ind w:left="1418"/>
    </w:pPr>
  </w:style>
  <w:style w:type="paragraph" w:styleId="Direccinsobre">
    <w:name w:val="envelope address"/>
    <w:basedOn w:val="Normal1"/>
    <w:rsid w:val="00262CE2"/>
    <w:pPr>
      <w:framePr w:w="7920" w:h="1980" w:hRule="exact" w:hSpace="141" w:wrap="auto" w:hAnchor="page" w:xAlign="center" w:yAlign="bottom"/>
      <w:ind w:left="2880"/>
    </w:pPr>
    <w:rPr>
      <w:rFonts w:ascii="Arial" w:hAnsi="Arial"/>
    </w:rPr>
  </w:style>
  <w:style w:type="paragraph" w:styleId="Encabezadodelista">
    <w:name w:val="toa heading"/>
    <w:basedOn w:val="Normal1"/>
    <w:next w:val="Normal"/>
    <w:semiHidden/>
    <w:rsid w:val="00956918"/>
    <w:pPr>
      <w:spacing w:before="120"/>
    </w:pPr>
    <w:rPr>
      <w:rFonts w:ascii="Arial" w:hAnsi="Arial"/>
      <w:b/>
    </w:rPr>
  </w:style>
  <w:style w:type="paragraph" w:styleId="Encabezadodemensaje">
    <w:name w:val="Message Header"/>
    <w:basedOn w:val="Normal1"/>
    <w:rsid w:val="0095691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Fecha">
    <w:name w:val="Date"/>
    <w:basedOn w:val="Normal1"/>
    <w:next w:val="Normal"/>
    <w:rsid w:val="00956918"/>
  </w:style>
  <w:style w:type="paragraph" w:customStyle="1" w:styleId="Estilo1">
    <w:name w:val="Estilo1"/>
    <w:basedOn w:val="Normal1"/>
    <w:rsid w:val="00956918"/>
  </w:style>
  <w:style w:type="paragraph" w:styleId="Firma">
    <w:name w:val="Signature"/>
    <w:basedOn w:val="Normal"/>
    <w:rsid w:val="00956918"/>
    <w:pPr>
      <w:ind w:left="4252"/>
    </w:pPr>
    <w:rPr>
      <w:noProof/>
    </w:rPr>
  </w:style>
  <w:style w:type="paragraph" w:styleId="ndice2">
    <w:name w:val="index 2"/>
    <w:basedOn w:val="Normal1"/>
    <w:next w:val="Normal"/>
    <w:autoRedefine/>
    <w:semiHidden/>
    <w:rsid w:val="00956918"/>
    <w:pPr>
      <w:ind w:left="480" w:hanging="240"/>
    </w:pPr>
  </w:style>
  <w:style w:type="paragraph" w:styleId="ndice3">
    <w:name w:val="index 3"/>
    <w:basedOn w:val="Normal1"/>
    <w:next w:val="Normal"/>
    <w:autoRedefine/>
    <w:semiHidden/>
    <w:rsid w:val="00956918"/>
    <w:pPr>
      <w:ind w:left="720" w:hanging="240"/>
    </w:pPr>
  </w:style>
  <w:style w:type="paragraph" w:styleId="ndice4">
    <w:name w:val="index 4"/>
    <w:basedOn w:val="Normal1"/>
    <w:next w:val="Normal"/>
    <w:autoRedefine/>
    <w:semiHidden/>
    <w:rsid w:val="00956918"/>
    <w:pPr>
      <w:ind w:left="960" w:hanging="240"/>
    </w:pPr>
  </w:style>
  <w:style w:type="paragraph" w:styleId="ndice5">
    <w:name w:val="index 5"/>
    <w:basedOn w:val="Normal1"/>
    <w:next w:val="Normal"/>
    <w:autoRedefine/>
    <w:semiHidden/>
    <w:rsid w:val="00956918"/>
    <w:pPr>
      <w:ind w:left="1200" w:hanging="240"/>
    </w:pPr>
  </w:style>
  <w:style w:type="paragraph" w:styleId="ndice6">
    <w:name w:val="index 6"/>
    <w:basedOn w:val="Normal1"/>
    <w:next w:val="Normal"/>
    <w:autoRedefine/>
    <w:semiHidden/>
    <w:rsid w:val="00956918"/>
    <w:pPr>
      <w:ind w:left="1440" w:hanging="240"/>
    </w:pPr>
  </w:style>
  <w:style w:type="paragraph" w:styleId="ndice7">
    <w:name w:val="index 7"/>
    <w:basedOn w:val="Normal1"/>
    <w:next w:val="Normal"/>
    <w:autoRedefine/>
    <w:semiHidden/>
    <w:rsid w:val="00956918"/>
    <w:pPr>
      <w:ind w:left="1680" w:hanging="240"/>
    </w:pPr>
  </w:style>
  <w:style w:type="paragraph" w:styleId="ndice8">
    <w:name w:val="index 8"/>
    <w:basedOn w:val="Normal1"/>
    <w:next w:val="Normal"/>
    <w:autoRedefine/>
    <w:semiHidden/>
    <w:rsid w:val="00956918"/>
    <w:pPr>
      <w:ind w:left="1920" w:hanging="240"/>
    </w:pPr>
  </w:style>
  <w:style w:type="paragraph" w:styleId="ndice9">
    <w:name w:val="index 9"/>
    <w:basedOn w:val="Normal1"/>
    <w:next w:val="Normal"/>
    <w:autoRedefine/>
    <w:semiHidden/>
    <w:rsid w:val="00956918"/>
    <w:pPr>
      <w:ind w:left="2160" w:hanging="240"/>
    </w:pPr>
  </w:style>
  <w:style w:type="paragraph" w:styleId="Lista2">
    <w:name w:val="List 2"/>
    <w:basedOn w:val="Normal1"/>
    <w:rsid w:val="00956918"/>
    <w:pPr>
      <w:ind w:left="566" w:hanging="283"/>
    </w:pPr>
  </w:style>
  <w:style w:type="paragraph" w:styleId="Lista3">
    <w:name w:val="List 3"/>
    <w:basedOn w:val="Normal1"/>
    <w:rsid w:val="00956918"/>
    <w:pPr>
      <w:ind w:left="849" w:hanging="283"/>
    </w:pPr>
  </w:style>
  <w:style w:type="paragraph" w:styleId="Lista4">
    <w:name w:val="List 4"/>
    <w:basedOn w:val="Normal1"/>
    <w:rsid w:val="00956918"/>
    <w:pPr>
      <w:ind w:left="1132" w:hanging="283"/>
    </w:pPr>
  </w:style>
  <w:style w:type="paragraph" w:styleId="Lista5">
    <w:name w:val="List 5"/>
    <w:basedOn w:val="Normal1"/>
    <w:rsid w:val="00956918"/>
    <w:pPr>
      <w:ind w:left="1415" w:hanging="283"/>
    </w:pPr>
  </w:style>
  <w:style w:type="paragraph" w:styleId="Listaconnmeros2">
    <w:name w:val="List Number 2"/>
    <w:basedOn w:val="Normal1"/>
    <w:rsid w:val="00956918"/>
    <w:pPr>
      <w:numPr>
        <w:numId w:val="2"/>
      </w:numPr>
    </w:pPr>
  </w:style>
  <w:style w:type="paragraph" w:styleId="Listaconnmeros3">
    <w:name w:val="List Number 3"/>
    <w:basedOn w:val="Normal1"/>
    <w:rsid w:val="00956918"/>
    <w:pPr>
      <w:numPr>
        <w:numId w:val="3"/>
      </w:numPr>
    </w:pPr>
  </w:style>
  <w:style w:type="paragraph" w:styleId="Listaconnmeros4">
    <w:name w:val="List Number 4"/>
    <w:basedOn w:val="Normal1"/>
    <w:rsid w:val="00956918"/>
    <w:pPr>
      <w:numPr>
        <w:numId w:val="4"/>
      </w:numPr>
    </w:pPr>
  </w:style>
  <w:style w:type="paragraph" w:styleId="Listaconnmeros5">
    <w:name w:val="List Number 5"/>
    <w:basedOn w:val="Normal1"/>
    <w:rsid w:val="00956918"/>
    <w:pPr>
      <w:numPr>
        <w:numId w:val="5"/>
      </w:numPr>
    </w:pPr>
  </w:style>
  <w:style w:type="paragraph" w:styleId="Listaconvietas3">
    <w:name w:val="List Bullet 3"/>
    <w:basedOn w:val="Normal1"/>
    <w:autoRedefine/>
    <w:rsid w:val="00956918"/>
    <w:pPr>
      <w:numPr>
        <w:numId w:val="8"/>
      </w:numPr>
    </w:pPr>
  </w:style>
  <w:style w:type="paragraph" w:styleId="Listaconvietas4">
    <w:name w:val="List Bullet 4"/>
    <w:basedOn w:val="Normal1"/>
    <w:autoRedefine/>
    <w:rsid w:val="00956918"/>
    <w:pPr>
      <w:numPr>
        <w:numId w:val="9"/>
      </w:numPr>
    </w:pPr>
  </w:style>
  <w:style w:type="paragraph" w:styleId="Listaconvietas5">
    <w:name w:val="List Bullet 5"/>
    <w:basedOn w:val="Normal1"/>
    <w:autoRedefine/>
    <w:rsid w:val="00956918"/>
    <w:pPr>
      <w:numPr>
        <w:numId w:val="10"/>
      </w:numPr>
    </w:pPr>
  </w:style>
  <w:style w:type="paragraph" w:styleId="Remitedesobre">
    <w:name w:val="envelope return"/>
    <w:basedOn w:val="Normal1"/>
    <w:rsid w:val="00956918"/>
    <w:rPr>
      <w:rFonts w:ascii="Arial" w:hAnsi="Arial"/>
      <w:sz w:val="20"/>
    </w:rPr>
  </w:style>
  <w:style w:type="paragraph" w:styleId="Saludo">
    <w:name w:val="Salutation"/>
    <w:basedOn w:val="Normal1"/>
    <w:next w:val="Normal"/>
    <w:rsid w:val="00956918"/>
  </w:style>
  <w:style w:type="paragraph" w:styleId="Sangranormal">
    <w:name w:val="Normal Indent"/>
    <w:basedOn w:val="Normal1"/>
    <w:rsid w:val="00956918"/>
    <w:pPr>
      <w:ind w:left="708"/>
    </w:pPr>
  </w:style>
  <w:style w:type="paragraph" w:styleId="Subttulo">
    <w:name w:val="Subtitle"/>
    <w:basedOn w:val="Normal1"/>
    <w:qFormat/>
    <w:rsid w:val="00956918"/>
    <w:pPr>
      <w:spacing w:after="60"/>
      <w:jc w:val="center"/>
      <w:outlineLvl w:val="1"/>
    </w:pPr>
    <w:rPr>
      <w:rFonts w:ascii="Arial" w:hAnsi="Arial"/>
    </w:rPr>
  </w:style>
  <w:style w:type="paragraph" w:styleId="Textoconsangra">
    <w:name w:val="table of authorities"/>
    <w:basedOn w:val="Normal1"/>
    <w:next w:val="Normal"/>
    <w:semiHidden/>
    <w:rsid w:val="00956918"/>
    <w:pPr>
      <w:ind w:left="240" w:hanging="240"/>
    </w:pPr>
  </w:style>
  <w:style w:type="paragraph" w:styleId="Textodebloque">
    <w:name w:val="Block Text"/>
    <w:basedOn w:val="Normal1"/>
    <w:rsid w:val="00956918"/>
    <w:pPr>
      <w:ind w:left="1440" w:right="1440"/>
    </w:pPr>
  </w:style>
  <w:style w:type="paragraph" w:styleId="Textonotapie">
    <w:name w:val="footnote text"/>
    <w:basedOn w:val="Normal1"/>
    <w:semiHidden/>
    <w:rsid w:val="00956918"/>
    <w:rPr>
      <w:sz w:val="20"/>
    </w:rPr>
  </w:style>
  <w:style w:type="paragraph" w:styleId="Textosinformato">
    <w:name w:val="Plain Text"/>
    <w:basedOn w:val="Normal1"/>
    <w:rsid w:val="00956918"/>
    <w:rPr>
      <w:rFonts w:ascii="Courier New" w:hAnsi="Courier New"/>
      <w:sz w:val="20"/>
    </w:rPr>
  </w:style>
  <w:style w:type="table" w:styleId="Tablaconcuadrcula">
    <w:name w:val="Table Grid"/>
    <w:basedOn w:val="Tablanormal"/>
    <w:rsid w:val="004168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agen0">
    <w:name w:val="Imagen"/>
    <w:basedOn w:val="Normal"/>
    <w:next w:val="Normal"/>
    <w:rsid w:val="004168E4"/>
    <w:pPr>
      <w:framePr w:wrap="around" w:vAnchor="text" w:hAnchor="page" w:xAlign="center" w:y="1"/>
      <w:jc w:val="center"/>
    </w:pPr>
    <w:rPr>
      <w:rFonts w:ascii="Arial" w:hAnsi="Arial"/>
      <w:szCs w:val="20"/>
      <w:lang w:val="es-ES_tradnl"/>
    </w:rPr>
  </w:style>
  <w:style w:type="character" w:styleId="Hipervnculovisitado">
    <w:name w:val="FollowedHyperlink"/>
    <w:rsid w:val="004168E4"/>
    <w:rPr>
      <w:rFonts w:cs="Times New Roman"/>
      <w:color w:val="800080"/>
      <w:u w:val="single"/>
    </w:rPr>
  </w:style>
  <w:style w:type="paragraph" w:customStyle="1" w:styleId="Prrafodelista1">
    <w:name w:val="Párrafo de lista1"/>
    <w:basedOn w:val="Normal"/>
    <w:rsid w:val="00E3460C"/>
    <w:pPr>
      <w:spacing w:after="160"/>
      <w:ind w:left="720"/>
      <w:contextualSpacing/>
      <w:jc w:val="both"/>
    </w:pPr>
    <w:rPr>
      <w:rFonts w:ascii="Arial" w:hAnsi="Arial"/>
      <w:sz w:val="22"/>
      <w:lang w:val="la-Latn"/>
    </w:rPr>
  </w:style>
  <w:style w:type="paragraph" w:customStyle="1" w:styleId="Temporal">
    <w:name w:val="Temporal"/>
    <w:basedOn w:val="Normal"/>
    <w:link w:val="TemporalCarCar"/>
    <w:rsid w:val="000B0380"/>
    <w:pPr>
      <w:numPr>
        <w:numId w:val="41"/>
      </w:numPr>
      <w:spacing w:before="240" w:after="240"/>
      <w:jc w:val="both"/>
    </w:pPr>
    <w:rPr>
      <w:rFonts w:ascii="Arial" w:hAnsi="Arial"/>
      <w:bCs/>
      <w:sz w:val="22"/>
    </w:rPr>
  </w:style>
  <w:style w:type="character" w:customStyle="1" w:styleId="TemporalCarCar">
    <w:name w:val="Temporal Car Car"/>
    <w:link w:val="Temporal"/>
    <w:locked/>
    <w:rsid w:val="000B0380"/>
    <w:rPr>
      <w:rFonts w:ascii="Arial" w:hAnsi="Arial"/>
      <w:bCs/>
      <w:sz w:val="22"/>
      <w:szCs w:val="24"/>
    </w:rPr>
  </w:style>
  <w:style w:type="character" w:customStyle="1" w:styleId="Textodelmarcadordeposicin1">
    <w:name w:val="Texto del marcador de posición1"/>
    <w:semiHidden/>
    <w:rsid w:val="000B2CC4"/>
    <w:rPr>
      <w:rFonts w:cs="Times New Roman"/>
      <w:color w:val="808080"/>
    </w:rPr>
  </w:style>
  <w:style w:type="paragraph" w:customStyle="1" w:styleId="Textobaseresolucion">
    <w:name w:val="Texto_base_resolucion"/>
    <w:basedOn w:val="Normal"/>
    <w:rsid w:val="00947D51"/>
    <w:pPr>
      <w:suppressAutoHyphens/>
      <w:autoSpaceDE w:val="0"/>
      <w:spacing w:before="140" w:after="140"/>
      <w:jc w:val="both"/>
    </w:pPr>
    <w:rPr>
      <w:rFonts w:ascii="Arial" w:hAnsi="Arial" w:cs="Arial"/>
      <w:sz w:val="22"/>
      <w:lang w:val="es-ES_tradnl" w:eastAsia="ar-SA"/>
    </w:rPr>
  </w:style>
  <w:style w:type="paragraph" w:styleId="Prrafodelista">
    <w:name w:val="List Paragraph"/>
    <w:basedOn w:val="Normal"/>
    <w:uiPriority w:val="34"/>
    <w:qFormat/>
    <w:rsid w:val="006510E4"/>
    <w:pPr>
      <w:ind w:left="720"/>
      <w:contextualSpacing/>
    </w:pPr>
  </w:style>
  <w:style w:type="character" w:styleId="Refdenotaalpie">
    <w:name w:val="footnote reference"/>
    <w:basedOn w:val="Fuentedeprrafopredeter"/>
    <w:rsid w:val="00A7694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oleObject" Target="embeddings/oleObject8.bin"/><Relationship Id="rId26" Type="http://schemas.openxmlformats.org/officeDocument/2006/relationships/oleObject" Target="embeddings/oleObject12.bin"/><Relationship Id="rId39" Type="http://schemas.openxmlformats.org/officeDocument/2006/relationships/image" Target="media/image24.png"/><Relationship Id="rId21" Type="http://schemas.openxmlformats.org/officeDocument/2006/relationships/image" Target="media/image12.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gif"/><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7.bin"/><Relationship Id="rId29"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oleObject" Target="embeddings/oleObject11.bin"/><Relationship Id="rId32" Type="http://schemas.openxmlformats.org/officeDocument/2006/relationships/image" Target="media/image18.jpeg"/><Relationship Id="rId37" Type="http://schemas.openxmlformats.org/officeDocument/2006/relationships/image" Target="media/image23.wmf"/><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gif"/><Relationship Id="rId5" Type="http://schemas.openxmlformats.org/officeDocument/2006/relationships/settings" Target="settings.xml"/><Relationship Id="rId15" Type="http://schemas.openxmlformats.org/officeDocument/2006/relationships/image" Target="media/image9.wmf"/><Relationship Id="rId23" Type="http://schemas.openxmlformats.org/officeDocument/2006/relationships/image" Target="media/image13.wmf"/><Relationship Id="rId28" Type="http://schemas.openxmlformats.org/officeDocument/2006/relationships/oleObject" Target="embeddings/oleObject13.bin"/><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image" Target="media/image46.gif"/><Relationship Id="rId10" Type="http://schemas.openxmlformats.org/officeDocument/2006/relationships/footer" Target="footer1.xml"/><Relationship Id="rId19" Type="http://schemas.openxmlformats.org/officeDocument/2006/relationships/image" Target="media/image11.wmf"/><Relationship Id="rId31" Type="http://schemas.openxmlformats.org/officeDocument/2006/relationships/image" Target="media/image17.wmf"/><Relationship Id="rId44" Type="http://schemas.openxmlformats.org/officeDocument/2006/relationships/image" Target="media/image29.emf"/><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gi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8.jpeg"/><Relationship Id="rId22" Type="http://schemas.openxmlformats.org/officeDocument/2006/relationships/oleObject" Target="embeddings/oleObject10.bin"/><Relationship Id="rId27" Type="http://schemas.openxmlformats.org/officeDocument/2006/relationships/image" Target="media/image15.wmf"/><Relationship Id="rId30" Type="http://schemas.openxmlformats.org/officeDocument/2006/relationships/oleObject" Target="embeddings/oleObject14.bin"/><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gi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image" Target="media/image19.png"/><Relationship Id="rId38" Type="http://schemas.openxmlformats.org/officeDocument/2006/relationships/oleObject" Target="embeddings/oleObject15.bin"/><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emf"/><Relationship Id="rId20" Type="http://schemas.openxmlformats.org/officeDocument/2006/relationships/oleObject" Target="embeddings/oleObject9.bin"/><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gif"/></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5.wmf"/></Relationships>
</file>

<file path=word/_rels/header1.xml.rels><?xml version="1.0" encoding="UTF-8" standalone="yes"?>
<Relationships xmlns="http://schemas.openxmlformats.org/package/2006/relationships"><Relationship Id="rId3" Type="http://schemas.openxmlformats.org/officeDocument/2006/relationships/image" Target="media/image4.wmf"/><Relationship Id="rId2" Type="http://schemas.openxmlformats.org/officeDocument/2006/relationships/oleObject" Target="embeddings/oleObject1.bin"/><Relationship Id="rId1" Type="http://schemas.openxmlformats.org/officeDocument/2006/relationships/image" Target="media/image3.wmf"/><Relationship Id="rId6" Type="http://schemas.openxmlformats.org/officeDocument/2006/relationships/oleObject" Target="embeddings/oleObject3.bin"/><Relationship Id="rId5" Type="http://schemas.openxmlformats.org/officeDocument/2006/relationships/image" Target="media/image5.wmf"/><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3" Type="http://schemas.openxmlformats.org/officeDocument/2006/relationships/image" Target="media/image4.wmf"/><Relationship Id="rId2" Type="http://schemas.openxmlformats.org/officeDocument/2006/relationships/oleObject" Target="embeddings/oleObject5.bin"/><Relationship Id="rId1" Type="http://schemas.openxmlformats.org/officeDocument/2006/relationships/image" Target="media/image3.wmf"/><Relationship Id="rId4" Type="http://schemas.openxmlformats.org/officeDocument/2006/relationships/oleObject" Target="embeddings/oleObject6.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28EAA8-3054-4991-9A61-DD01EDF10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TotalTime>
  <Pages>69</Pages>
  <Words>13097</Words>
  <Characters>67052</Characters>
  <Application>Microsoft Office Word</Application>
  <DocSecurity>0</DocSecurity>
  <Lines>558</Lines>
  <Paragraphs>159</Paragraphs>
  <ScaleCrop>false</ScaleCrop>
  <HeadingPairs>
    <vt:vector size="2" baseType="variant">
      <vt:variant>
        <vt:lpstr>Título</vt:lpstr>
      </vt:variant>
      <vt:variant>
        <vt:i4>1</vt:i4>
      </vt:variant>
    </vt:vector>
  </HeadingPairs>
  <TitlesOfParts>
    <vt:vector size="1" baseType="lpstr">
      <vt:lpstr>Plantilla para Publicaciones</vt:lpstr>
    </vt:vector>
  </TitlesOfParts>
  <Manager/>
  <Company/>
  <LinksUpToDate>false</LinksUpToDate>
  <CharactersWithSpaces>79990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para Publicaciones</dc:title>
  <dc:subject/>
  <dc:creator> </dc:creator>
  <cp:keywords/>
  <dc:description/>
  <cp:lastModifiedBy> </cp:lastModifiedBy>
  <cp:revision>57</cp:revision>
  <cp:lastPrinted>2008-04-15T21:07:00Z</cp:lastPrinted>
  <dcterms:created xsi:type="dcterms:W3CDTF">2013-06-13T10:10:00Z</dcterms:created>
  <dcterms:modified xsi:type="dcterms:W3CDTF">2017-03-10T12:31:00Z</dcterms:modified>
</cp:coreProperties>
</file>